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hint="eastAsia" w:ascii="仿宋" w:hAnsi="仿宋" w:eastAsia="仿宋"/>
          <w:sz w:val="30"/>
          <w:szCs w:val="30"/>
        </w:rPr>
      </w:pPr>
    </w:p>
    <w:p>
      <w:pPr>
        <w:pStyle w:val="2"/>
        <w:jc w:val="center"/>
        <w:rPr>
          <w:rStyle w:val="5"/>
          <w:rFonts w:hint="eastAsia"/>
          <w:b/>
          <w:i w:val="0"/>
          <w:color w:val="000000"/>
          <w:sz w:val="36"/>
          <w:szCs w:val="36"/>
        </w:rPr>
      </w:pPr>
      <w:r>
        <w:rPr>
          <w:rFonts w:hint="eastAsia"/>
          <w:b/>
          <w:sz w:val="36"/>
          <w:szCs w:val="36"/>
        </w:rPr>
        <w:t>四川投资大厦外墙幕墙玻璃维修更换</w:t>
      </w:r>
      <w:r>
        <w:rPr>
          <w:rStyle w:val="5"/>
          <w:rFonts w:hint="eastAsia"/>
          <w:b/>
          <w:i w:val="0"/>
          <w:color w:val="000000"/>
          <w:sz w:val="36"/>
          <w:szCs w:val="36"/>
        </w:rPr>
        <w:t>项目</w:t>
      </w:r>
    </w:p>
    <w:p>
      <w:pPr>
        <w:pStyle w:val="2"/>
        <w:jc w:val="center"/>
        <w:rPr>
          <w:rFonts w:hint="eastAsia"/>
          <w:b/>
          <w:sz w:val="36"/>
          <w:szCs w:val="36"/>
        </w:rPr>
      </w:pPr>
      <w:r>
        <w:rPr>
          <w:rStyle w:val="5"/>
          <w:rFonts w:hint="eastAsia"/>
          <w:b/>
          <w:i w:val="0"/>
          <w:color w:val="000000"/>
          <w:sz w:val="36"/>
          <w:szCs w:val="36"/>
          <w:lang w:eastAsia="zh-CN"/>
        </w:rPr>
        <w:t>比选</w:t>
      </w:r>
      <w:r>
        <w:rPr>
          <w:rStyle w:val="5"/>
          <w:rFonts w:hint="eastAsia"/>
          <w:b/>
          <w:i w:val="0"/>
          <w:color w:val="000000"/>
          <w:sz w:val="36"/>
          <w:szCs w:val="36"/>
        </w:rPr>
        <w:t>评审</w:t>
      </w:r>
      <w:r>
        <w:rPr>
          <w:rFonts w:hint="eastAsia"/>
          <w:b/>
          <w:sz w:val="36"/>
          <w:szCs w:val="36"/>
        </w:rPr>
        <w:t>结果公示</w:t>
      </w:r>
    </w:p>
    <w:p>
      <w:pPr>
        <w:jc w:val="center"/>
        <w:rPr>
          <w:b/>
          <w:sz w:val="36"/>
          <w:szCs w:val="36"/>
        </w:rPr>
      </w:pPr>
    </w:p>
    <w:p>
      <w:pPr>
        <w:ind w:firstLine="645"/>
        <w:jc w:val="left"/>
        <w:rPr>
          <w:rFonts w:hint="eastAsia" w:ascii="仿宋" w:hAnsi="仿宋" w:eastAsia="仿宋"/>
          <w:sz w:val="32"/>
          <w:szCs w:val="32"/>
          <w:lang w:eastAsia="zh-CN"/>
        </w:rPr>
      </w:pPr>
      <w:r>
        <w:rPr>
          <w:rFonts w:hint="eastAsia" w:ascii="仿宋" w:hAnsi="仿宋" w:eastAsia="仿宋"/>
          <w:sz w:val="32"/>
          <w:szCs w:val="32"/>
        </w:rPr>
        <w:t>四川投资大厦外墙幕墙玻璃维修更换</w:t>
      </w:r>
      <w:r>
        <w:rPr>
          <w:rStyle w:val="5"/>
          <w:rFonts w:hint="eastAsia" w:ascii="仿宋" w:hAnsi="仿宋" w:eastAsia="仿宋"/>
          <w:i w:val="0"/>
          <w:color w:val="000000"/>
          <w:sz w:val="32"/>
          <w:szCs w:val="32"/>
        </w:rPr>
        <w:t>项目</w:t>
      </w:r>
      <w:r>
        <w:rPr>
          <w:rFonts w:hint="eastAsia" w:ascii="仿宋" w:hAnsi="仿宋" w:eastAsia="仿宋"/>
          <w:sz w:val="32"/>
          <w:szCs w:val="32"/>
        </w:rPr>
        <w:t>，根据</w:t>
      </w:r>
      <w:r>
        <w:rPr>
          <w:rFonts w:hint="eastAsia" w:ascii="仿宋" w:hAnsi="仿宋" w:eastAsia="仿宋"/>
          <w:sz w:val="32"/>
          <w:szCs w:val="32"/>
          <w:lang w:eastAsia="zh-CN"/>
        </w:rPr>
        <w:t>比选</w:t>
      </w:r>
      <w:r>
        <w:rPr>
          <w:rFonts w:hint="eastAsia" w:ascii="仿宋" w:hAnsi="仿宋" w:eastAsia="仿宋"/>
          <w:sz w:val="32"/>
          <w:szCs w:val="32"/>
        </w:rPr>
        <w:t>公告要求，评审组于20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月2日，对所有申请人递交的</w:t>
      </w:r>
      <w:r>
        <w:rPr>
          <w:rFonts w:hint="eastAsia" w:ascii="仿宋" w:hAnsi="仿宋" w:eastAsia="仿宋"/>
          <w:sz w:val="32"/>
          <w:szCs w:val="32"/>
          <w:lang w:eastAsia="zh-CN"/>
        </w:rPr>
        <w:t>比选</w:t>
      </w:r>
      <w:r>
        <w:rPr>
          <w:rFonts w:hint="eastAsia" w:ascii="仿宋" w:hAnsi="仿宋" w:eastAsia="仿宋"/>
          <w:sz w:val="32"/>
          <w:szCs w:val="32"/>
        </w:rPr>
        <w:t>文件进行了评审，</w:t>
      </w:r>
      <w:r>
        <w:rPr>
          <w:rFonts w:hint="eastAsia" w:ascii="仿宋" w:hAnsi="仿宋" w:eastAsia="仿宋"/>
          <w:sz w:val="32"/>
          <w:szCs w:val="32"/>
          <w:lang w:eastAsia="zh-CN"/>
        </w:rPr>
        <w:t>经综合评审后，推荐中</w:t>
      </w:r>
      <w:r>
        <w:rPr>
          <w:rFonts w:hint="eastAsia" w:ascii="仿宋" w:hAnsi="仿宋" w:eastAsia="仿宋"/>
          <w:sz w:val="32"/>
          <w:szCs w:val="32"/>
        </w:rPr>
        <w:t>选单位</w:t>
      </w:r>
      <w:r>
        <w:rPr>
          <w:rFonts w:hint="eastAsia" w:ascii="仿宋" w:hAnsi="仿宋" w:eastAsia="仿宋"/>
          <w:sz w:val="32"/>
          <w:szCs w:val="32"/>
          <w:lang w:eastAsia="zh-CN"/>
        </w:rPr>
        <w:t>是：</w:t>
      </w:r>
      <w:r>
        <w:rPr>
          <w:rFonts w:hint="eastAsia" w:ascii="仿宋" w:hAnsi="仿宋" w:eastAsia="仿宋"/>
          <w:b/>
          <w:bCs/>
          <w:sz w:val="30"/>
          <w:szCs w:val="30"/>
        </w:rPr>
        <w:t>成都修柏建筑幕墙工程有限公司</w:t>
      </w:r>
      <w:r>
        <w:rPr>
          <w:rFonts w:hint="eastAsia" w:ascii="仿宋" w:hAnsi="仿宋" w:eastAsia="仿宋"/>
          <w:b/>
          <w:bCs/>
          <w:sz w:val="30"/>
          <w:szCs w:val="30"/>
          <w:lang w:eastAsia="zh-CN"/>
        </w:rPr>
        <w:t>，</w:t>
      </w:r>
      <w:r>
        <w:rPr>
          <w:rFonts w:hint="eastAsia" w:ascii="仿宋" w:hAnsi="仿宋" w:eastAsia="仿宋"/>
          <w:sz w:val="32"/>
          <w:szCs w:val="32"/>
        </w:rPr>
        <w:t>现予以公示</w:t>
      </w:r>
      <w:r>
        <w:rPr>
          <w:rFonts w:hint="eastAsia" w:ascii="仿宋" w:hAnsi="仿宋" w:eastAsia="仿宋"/>
          <w:sz w:val="32"/>
          <w:szCs w:val="32"/>
          <w:lang w:eastAsia="zh-CN"/>
        </w:rPr>
        <w:t>。</w:t>
      </w:r>
    </w:p>
    <w:p>
      <w:pPr>
        <w:pStyle w:val="2"/>
        <w:ind w:firstLine="640" w:firstLineChars="200"/>
        <w:rPr>
          <w:rFonts w:hint="eastAsia" w:ascii="仿宋" w:hAnsi="仿宋" w:eastAsia="仿宋"/>
          <w:sz w:val="32"/>
          <w:szCs w:val="32"/>
        </w:rPr>
      </w:pPr>
      <w:r>
        <w:rPr>
          <w:rFonts w:hint="eastAsia" w:ascii="仿宋" w:hAnsi="仿宋" w:eastAsia="仿宋"/>
          <w:sz w:val="32"/>
          <w:szCs w:val="32"/>
        </w:rPr>
        <w:t>公示日期为20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日至20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日（法定公休日、法定节假日除外），上午9:00时至12:00时，下午13:00时至17:00时（北京时间），各有关当事人对</w:t>
      </w:r>
      <w:r>
        <w:rPr>
          <w:rFonts w:hint="eastAsia" w:ascii="仿宋" w:hAnsi="仿宋" w:eastAsia="仿宋"/>
          <w:sz w:val="32"/>
          <w:szCs w:val="32"/>
          <w:lang w:eastAsia="zh-CN"/>
        </w:rPr>
        <w:t>比选</w:t>
      </w:r>
      <w:r>
        <w:rPr>
          <w:rFonts w:hint="eastAsia" w:ascii="仿宋" w:hAnsi="仿宋" w:eastAsia="仿宋"/>
          <w:sz w:val="32"/>
          <w:szCs w:val="32"/>
        </w:rPr>
        <w:t>评审结果有异议的，可以在公示期内以书面形式向四川省投资集团有限责任公司纪委办公室提出投诉，逾期不再受理。</w:t>
      </w:r>
    </w:p>
    <w:p>
      <w:pPr>
        <w:pStyle w:val="2"/>
        <w:ind w:firstLine="640" w:firstLineChars="200"/>
        <w:rPr>
          <w:rFonts w:hint="eastAsia" w:ascii="仿宋" w:hAnsi="仿宋" w:eastAsia="仿宋"/>
          <w:sz w:val="32"/>
          <w:szCs w:val="32"/>
        </w:rPr>
      </w:pPr>
      <w:r>
        <w:rPr>
          <w:rFonts w:hint="eastAsia" w:ascii="仿宋" w:hAnsi="仿宋" w:eastAsia="仿宋"/>
          <w:sz w:val="32"/>
          <w:szCs w:val="32"/>
        </w:rPr>
        <w:t xml:space="preserve">地址：成都市武侯区临江西路1号1单元 </w:t>
      </w:r>
    </w:p>
    <w:p>
      <w:pPr>
        <w:pStyle w:val="2"/>
        <w:ind w:firstLine="640" w:firstLineChars="200"/>
        <w:rPr>
          <w:rFonts w:hint="eastAsia" w:ascii="仿宋" w:hAnsi="仿宋" w:eastAsia="仿宋"/>
          <w:sz w:val="32"/>
          <w:szCs w:val="32"/>
        </w:rPr>
      </w:pPr>
      <w:r>
        <w:rPr>
          <w:rFonts w:hint="eastAsia" w:ascii="仿宋" w:hAnsi="仿宋" w:eastAsia="仿宋"/>
          <w:sz w:val="32"/>
          <w:szCs w:val="32"/>
        </w:rPr>
        <w:t xml:space="preserve">电话：028-86098989 </w:t>
      </w:r>
    </w:p>
    <w:p>
      <w:pPr>
        <w:pStyle w:val="2"/>
        <w:ind w:firstLine="3520" w:firstLineChars="1100"/>
        <w:rPr>
          <w:rFonts w:hint="eastAsia" w:ascii="仿宋" w:hAnsi="仿宋" w:eastAsia="仿宋"/>
          <w:sz w:val="32"/>
          <w:szCs w:val="32"/>
        </w:rPr>
      </w:pPr>
      <w:r>
        <w:rPr>
          <w:rFonts w:hint="eastAsia" w:ascii="仿宋" w:hAnsi="仿宋" w:eastAsia="仿宋"/>
          <w:sz w:val="32"/>
          <w:szCs w:val="32"/>
        </w:rPr>
        <w:t>四川省投资集团有限责任公司</w:t>
      </w:r>
    </w:p>
    <w:p>
      <w:pPr>
        <w:pStyle w:val="2"/>
        <w:ind w:firstLine="4640" w:firstLineChars="145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 xml:space="preserve">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1E72"/>
    <w:rsid w:val="53B91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5">
    <w:name w:val="_Style 3"/>
    <w:basedOn w:val="3"/>
    <w:qFormat/>
    <w:uiPriority w:val="19"/>
    <w:rPr>
      <w:i/>
      <w:iCs/>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ct</Company>
  <Pages>1</Pages>
  <Words>0</Words>
  <Characters>0</Characters>
  <Lines>0</Lines>
  <Paragraphs>0</Paragraphs>
  <TotalTime>1</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2020-07-10T01:48:00Z</dcterms:created>
  <dc:creator>刘志国</dc:creator>
  <cp:lastModifiedBy>刘志国</cp:lastModifiedBy>
  <dcterms:modified xsi:type="dcterms:W3CDTF">2020-07-10T01:49:35Z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