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04492" w14:textId="77777777" w:rsidR="00440B43" w:rsidRDefault="00440B43">
      <w:pPr>
        <w:jc w:val="center"/>
        <w:rPr>
          <w:rFonts w:ascii="黑体" w:eastAsia="黑体" w:cs="黑体"/>
          <w:b/>
          <w:bCs/>
          <w:sz w:val="44"/>
          <w:szCs w:val="44"/>
        </w:rPr>
      </w:pPr>
    </w:p>
    <w:p w14:paraId="5E3364B0" w14:textId="77777777" w:rsidR="00440B43" w:rsidRDefault="00440B43">
      <w:pPr>
        <w:jc w:val="center"/>
        <w:rPr>
          <w:rFonts w:ascii="黑体" w:eastAsia="黑体" w:cs="黑体"/>
          <w:b/>
          <w:bCs/>
          <w:sz w:val="44"/>
          <w:szCs w:val="44"/>
        </w:rPr>
      </w:pPr>
    </w:p>
    <w:p w14:paraId="74AA90FF" w14:textId="77777777" w:rsidR="00440B43" w:rsidRDefault="00EF1541">
      <w:pPr>
        <w:spacing w:line="360" w:lineRule="auto"/>
        <w:jc w:val="center"/>
        <w:rPr>
          <w:rFonts w:ascii="黑体" w:eastAsia="黑体"/>
          <w:b/>
          <w:bCs/>
          <w:sz w:val="44"/>
          <w:szCs w:val="44"/>
        </w:rPr>
      </w:pPr>
      <w:r>
        <w:rPr>
          <w:rFonts w:ascii="黑体" w:eastAsia="黑体" w:cs="黑体" w:hint="eastAsia"/>
          <w:b/>
          <w:bCs/>
          <w:sz w:val="44"/>
          <w:szCs w:val="44"/>
        </w:rPr>
        <w:t>四川川投置信丽景置业有限</w:t>
      </w:r>
      <w:r w:rsidR="00913A9C">
        <w:rPr>
          <w:rFonts w:ascii="黑体" w:eastAsia="黑体" w:cs="黑体" w:hint="eastAsia"/>
          <w:b/>
          <w:bCs/>
          <w:sz w:val="44"/>
          <w:szCs w:val="44"/>
        </w:rPr>
        <w:t>公司</w:t>
      </w:r>
    </w:p>
    <w:p w14:paraId="4E897767" w14:textId="77777777" w:rsidR="00440B43" w:rsidRDefault="00EF1541">
      <w:pPr>
        <w:spacing w:line="360" w:lineRule="auto"/>
        <w:jc w:val="center"/>
        <w:rPr>
          <w:rFonts w:ascii="黑体" w:eastAsia="黑体"/>
          <w:b/>
          <w:bCs/>
          <w:sz w:val="44"/>
          <w:szCs w:val="44"/>
        </w:rPr>
      </w:pPr>
      <w:r>
        <w:rPr>
          <w:rFonts w:ascii="黑体" w:eastAsia="黑体" w:cs="黑体" w:hint="eastAsia"/>
          <w:b/>
          <w:bCs/>
          <w:sz w:val="44"/>
          <w:szCs w:val="44"/>
        </w:rPr>
        <w:t>牧山丽景</w:t>
      </w:r>
      <w:r w:rsidR="00913A9C">
        <w:rPr>
          <w:rFonts w:ascii="黑体" w:eastAsia="黑体" w:cs="黑体" w:hint="eastAsia"/>
          <w:b/>
          <w:bCs/>
          <w:sz w:val="44"/>
          <w:szCs w:val="44"/>
        </w:rPr>
        <w:t>项目选聘咨询服务机构</w:t>
      </w:r>
    </w:p>
    <w:p w14:paraId="0AB6927F" w14:textId="77777777" w:rsidR="00440B43" w:rsidRDefault="00440B43">
      <w:pPr>
        <w:rPr>
          <w:rFonts w:ascii="黑体" w:eastAsia="黑体"/>
          <w:b/>
          <w:bCs/>
          <w:sz w:val="32"/>
          <w:szCs w:val="32"/>
        </w:rPr>
      </w:pPr>
    </w:p>
    <w:p w14:paraId="191ED114" w14:textId="77777777" w:rsidR="00440B43" w:rsidRDefault="00913A9C">
      <w:pPr>
        <w:spacing w:line="1480" w:lineRule="exact"/>
        <w:jc w:val="center"/>
        <w:rPr>
          <w:rFonts w:ascii="华文中宋" w:eastAsia="华文中宋" w:hAnsi="华文中宋"/>
          <w:b/>
          <w:bCs/>
          <w:sz w:val="116"/>
          <w:szCs w:val="72"/>
        </w:rPr>
      </w:pPr>
      <w:r>
        <w:rPr>
          <w:rFonts w:ascii="华文中宋" w:eastAsia="华文中宋" w:hAnsi="华文中宋" w:cs="黑体" w:hint="eastAsia"/>
          <w:b/>
          <w:bCs/>
          <w:sz w:val="116"/>
          <w:szCs w:val="72"/>
        </w:rPr>
        <w:t>比</w:t>
      </w:r>
    </w:p>
    <w:p w14:paraId="4E47B5EB" w14:textId="77777777" w:rsidR="00440B43" w:rsidRDefault="00913A9C">
      <w:pPr>
        <w:spacing w:line="1480" w:lineRule="exact"/>
        <w:jc w:val="center"/>
        <w:rPr>
          <w:rFonts w:ascii="华文中宋" w:eastAsia="华文中宋" w:hAnsi="华文中宋"/>
          <w:b/>
          <w:bCs/>
          <w:sz w:val="116"/>
          <w:szCs w:val="72"/>
        </w:rPr>
      </w:pPr>
      <w:r>
        <w:rPr>
          <w:rFonts w:ascii="华文中宋" w:eastAsia="华文中宋" w:hAnsi="华文中宋" w:cs="黑体" w:hint="eastAsia"/>
          <w:b/>
          <w:bCs/>
          <w:sz w:val="116"/>
          <w:szCs w:val="72"/>
        </w:rPr>
        <w:t>选</w:t>
      </w:r>
    </w:p>
    <w:p w14:paraId="301AE76B" w14:textId="77777777" w:rsidR="00440B43" w:rsidRDefault="00913A9C">
      <w:pPr>
        <w:spacing w:line="1480" w:lineRule="exact"/>
        <w:jc w:val="center"/>
        <w:rPr>
          <w:rFonts w:ascii="华文中宋" w:eastAsia="华文中宋" w:hAnsi="华文中宋"/>
          <w:b/>
          <w:bCs/>
          <w:sz w:val="116"/>
          <w:szCs w:val="72"/>
        </w:rPr>
      </w:pPr>
      <w:r>
        <w:rPr>
          <w:rFonts w:ascii="华文中宋" w:eastAsia="华文中宋" w:hAnsi="华文中宋" w:cs="黑体" w:hint="eastAsia"/>
          <w:b/>
          <w:bCs/>
          <w:sz w:val="116"/>
          <w:szCs w:val="72"/>
        </w:rPr>
        <w:t>文</w:t>
      </w:r>
    </w:p>
    <w:p w14:paraId="132CAEB1" w14:textId="77777777" w:rsidR="00440B43" w:rsidRDefault="00913A9C">
      <w:pPr>
        <w:spacing w:line="1480" w:lineRule="exact"/>
        <w:jc w:val="center"/>
        <w:rPr>
          <w:rFonts w:ascii="华文中宋" w:eastAsia="华文中宋" w:hAnsi="华文中宋" w:cs="黑体"/>
          <w:b/>
          <w:bCs/>
          <w:sz w:val="116"/>
          <w:szCs w:val="72"/>
        </w:rPr>
      </w:pPr>
      <w:r>
        <w:rPr>
          <w:rFonts w:ascii="华文中宋" w:eastAsia="华文中宋" w:hAnsi="华文中宋" w:cs="黑体" w:hint="eastAsia"/>
          <w:b/>
          <w:bCs/>
          <w:sz w:val="116"/>
          <w:szCs w:val="72"/>
        </w:rPr>
        <w:t>件</w:t>
      </w:r>
    </w:p>
    <w:p w14:paraId="34368655" w14:textId="77777777" w:rsidR="00440B43" w:rsidRDefault="00440B43">
      <w:pPr>
        <w:jc w:val="center"/>
        <w:rPr>
          <w:rFonts w:ascii="黑体" w:eastAsia="黑体"/>
          <w:b/>
          <w:bCs/>
          <w:sz w:val="72"/>
          <w:szCs w:val="72"/>
        </w:rPr>
      </w:pPr>
    </w:p>
    <w:p w14:paraId="2ACC300A" w14:textId="77777777" w:rsidR="00440B43" w:rsidRDefault="00440B43">
      <w:pPr>
        <w:ind w:firstLineChars="200" w:firstLine="880"/>
        <w:rPr>
          <w:sz w:val="44"/>
          <w:szCs w:val="44"/>
        </w:rPr>
      </w:pPr>
    </w:p>
    <w:p w14:paraId="765BBC35" w14:textId="77777777" w:rsidR="00440B43" w:rsidRDefault="00913A9C">
      <w:pPr>
        <w:ind w:firstLineChars="400" w:firstLine="1280"/>
        <w:jc w:val="left"/>
        <w:rPr>
          <w:rFonts w:ascii="黑体" w:eastAsia="黑体"/>
          <w:color w:val="FF0000"/>
          <w:sz w:val="32"/>
          <w:szCs w:val="32"/>
          <w:u w:val="single"/>
        </w:rPr>
      </w:pPr>
      <w:r>
        <w:rPr>
          <w:rFonts w:ascii="黑体" w:eastAsia="黑体" w:cs="仿宋_GB2312" w:hint="eastAsia"/>
          <w:sz w:val="32"/>
          <w:szCs w:val="32"/>
        </w:rPr>
        <w:t>项目名称：</w:t>
      </w:r>
      <w:r w:rsidR="00EF1541">
        <w:rPr>
          <w:rFonts w:ascii="黑体" w:eastAsia="黑体" w:cs="仿宋_GB2312" w:hint="eastAsia"/>
          <w:sz w:val="32"/>
          <w:szCs w:val="32"/>
          <w:u w:val="single"/>
        </w:rPr>
        <w:t>置信</w:t>
      </w:r>
      <w:r>
        <w:rPr>
          <w:rFonts w:ascii="仿宋" w:eastAsia="仿宋" w:hAnsi="仿宋" w:cs="仿宋" w:hint="eastAsia"/>
          <w:sz w:val="32"/>
          <w:szCs w:val="32"/>
          <w:u w:val="single"/>
        </w:rPr>
        <w:t>·</w:t>
      </w:r>
      <w:r w:rsidR="00EF1541" w:rsidRPr="00EF1541">
        <w:rPr>
          <w:rFonts w:ascii="黑体" w:eastAsia="黑体" w:cs="仿宋_GB2312" w:hint="eastAsia"/>
          <w:sz w:val="32"/>
          <w:szCs w:val="32"/>
          <w:u w:val="single"/>
        </w:rPr>
        <w:t>牧山丽景项目</w:t>
      </w:r>
      <w:r w:rsidR="00FD56F0">
        <w:rPr>
          <w:rFonts w:ascii="黑体" w:eastAsia="黑体" w:cs="仿宋_GB2312" w:hint="eastAsia"/>
          <w:sz w:val="32"/>
          <w:szCs w:val="32"/>
          <w:u w:val="single"/>
        </w:rPr>
        <w:t>2期</w:t>
      </w:r>
      <w:r w:rsidR="00EF1541">
        <w:rPr>
          <w:rFonts w:ascii="黑体" w:eastAsia="黑体" w:cs="仿宋_GB2312" w:hint="eastAsia"/>
          <w:sz w:val="32"/>
          <w:szCs w:val="32"/>
          <w:u w:val="single"/>
        </w:rPr>
        <w:t>三、四标段地块</w:t>
      </w:r>
    </w:p>
    <w:p w14:paraId="38502F85" w14:textId="77777777" w:rsidR="00440B43" w:rsidRPr="00FD56F0" w:rsidRDefault="00440B43">
      <w:pPr>
        <w:jc w:val="left"/>
        <w:rPr>
          <w:rFonts w:ascii="黑体" w:eastAsia="黑体" w:cs="仿宋_GB2312"/>
          <w:sz w:val="32"/>
          <w:szCs w:val="32"/>
        </w:rPr>
      </w:pPr>
    </w:p>
    <w:p w14:paraId="773BDB4D" w14:textId="77777777" w:rsidR="00440B43" w:rsidRDefault="00913A9C">
      <w:pPr>
        <w:ind w:firstLineChars="400" w:firstLine="1280"/>
        <w:jc w:val="left"/>
        <w:rPr>
          <w:rFonts w:ascii="黑体" w:eastAsia="黑体"/>
          <w:sz w:val="32"/>
          <w:szCs w:val="32"/>
          <w:u w:val="single"/>
        </w:rPr>
      </w:pPr>
      <w:r>
        <w:rPr>
          <w:rFonts w:ascii="黑体" w:eastAsia="黑体" w:cs="仿宋_GB2312" w:hint="eastAsia"/>
          <w:sz w:val="32"/>
          <w:szCs w:val="32"/>
        </w:rPr>
        <w:t>比选人：</w:t>
      </w:r>
      <w:r w:rsidR="00EF1541">
        <w:rPr>
          <w:rFonts w:ascii="黑体" w:eastAsia="黑体" w:cs="仿宋_GB2312" w:hint="eastAsia"/>
          <w:sz w:val="32"/>
          <w:szCs w:val="32"/>
          <w:u w:val="single"/>
        </w:rPr>
        <w:t>四川川投置信丽景置业有限</w:t>
      </w:r>
      <w:r>
        <w:rPr>
          <w:rFonts w:ascii="黑体" w:eastAsia="黑体" w:cs="仿宋_GB2312" w:hint="eastAsia"/>
          <w:sz w:val="32"/>
          <w:szCs w:val="32"/>
          <w:u w:val="single"/>
        </w:rPr>
        <w:t>公司</w:t>
      </w:r>
    </w:p>
    <w:p w14:paraId="4E591EF2" w14:textId="77777777" w:rsidR="00440B43" w:rsidRDefault="00913A9C">
      <w:pPr>
        <w:jc w:val="center"/>
        <w:rPr>
          <w:rFonts w:ascii="黑体" w:eastAsia="黑体"/>
          <w:sz w:val="32"/>
          <w:szCs w:val="32"/>
        </w:rPr>
      </w:pPr>
      <w:r>
        <w:rPr>
          <w:rFonts w:ascii="黑体" w:eastAsia="黑体" w:cs="仿宋_GB2312" w:hint="eastAsia"/>
          <w:sz w:val="32"/>
          <w:szCs w:val="32"/>
        </w:rPr>
        <w:t>二</w:t>
      </w:r>
      <w:r>
        <w:rPr>
          <w:rFonts w:ascii="黑体" w:eastAsia="黑体" w:cs="宋体" w:hint="eastAsia"/>
          <w:sz w:val="32"/>
          <w:szCs w:val="32"/>
        </w:rPr>
        <w:t>〇</w:t>
      </w:r>
      <w:r>
        <w:rPr>
          <w:rFonts w:ascii="黑体" w:eastAsia="黑体" w:cs="仿宋_GB2312" w:hint="eastAsia"/>
          <w:sz w:val="32"/>
          <w:szCs w:val="32"/>
        </w:rPr>
        <w:t>一八年</w:t>
      </w:r>
      <w:r w:rsidR="00EF1541">
        <w:rPr>
          <w:rFonts w:ascii="黑体" w:eastAsia="黑体" w:cs="仿宋_GB2312" w:hint="eastAsia"/>
          <w:sz w:val="32"/>
          <w:szCs w:val="32"/>
        </w:rPr>
        <w:t>十</w:t>
      </w:r>
      <w:r>
        <w:rPr>
          <w:rFonts w:ascii="黑体" w:eastAsia="黑体" w:cs="仿宋_GB2312" w:hint="eastAsia"/>
          <w:sz w:val="32"/>
          <w:szCs w:val="32"/>
        </w:rPr>
        <w:t>月</w:t>
      </w:r>
    </w:p>
    <w:p w14:paraId="4C04FB10" w14:textId="77777777" w:rsidR="00440B43" w:rsidRDefault="00440B43">
      <w:pPr>
        <w:jc w:val="center"/>
        <w:rPr>
          <w:rFonts w:ascii="黑体" w:eastAsia="黑体" w:cs="黑体"/>
          <w:b/>
          <w:bCs/>
          <w:sz w:val="36"/>
          <w:szCs w:val="36"/>
        </w:rPr>
      </w:pPr>
    </w:p>
    <w:p w14:paraId="762063C9" w14:textId="77777777" w:rsidR="00440B43" w:rsidRDefault="00440B43">
      <w:pPr>
        <w:jc w:val="center"/>
        <w:rPr>
          <w:rFonts w:ascii="华文中宋" w:eastAsia="华文中宋" w:hAnsi="华文中宋" w:cs="黑体"/>
          <w:b/>
          <w:bCs/>
          <w:sz w:val="42"/>
          <w:szCs w:val="36"/>
        </w:rPr>
      </w:pPr>
    </w:p>
    <w:p w14:paraId="53A10117" w14:textId="77777777" w:rsidR="00440B43" w:rsidRDefault="00440B43">
      <w:pPr>
        <w:jc w:val="center"/>
        <w:rPr>
          <w:rFonts w:ascii="华文中宋" w:eastAsia="华文中宋" w:hAnsi="华文中宋" w:cs="黑体"/>
          <w:b/>
          <w:bCs/>
          <w:sz w:val="42"/>
          <w:szCs w:val="36"/>
        </w:rPr>
      </w:pPr>
    </w:p>
    <w:p w14:paraId="62B3BEEC" w14:textId="77777777" w:rsidR="00440B43" w:rsidRDefault="00440B43">
      <w:pPr>
        <w:jc w:val="center"/>
        <w:rPr>
          <w:rFonts w:ascii="华文中宋" w:eastAsia="华文中宋" w:hAnsi="华文中宋" w:cs="黑体"/>
          <w:b/>
          <w:bCs/>
          <w:sz w:val="42"/>
          <w:szCs w:val="36"/>
        </w:rPr>
      </w:pPr>
    </w:p>
    <w:p w14:paraId="24B04F55" w14:textId="77777777" w:rsidR="00440B43" w:rsidRDefault="00913A9C">
      <w:pPr>
        <w:jc w:val="center"/>
        <w:rPr>
          <w:rStyle w:val="af"/>
          <w:b/>
          <w:color w:val="auto"/>
          <w:sz w:val="28"/>
          <w:szCs w:val="28"/>
          <w:u w:val="none"/>
        </w:rPr>
      </w:pPr>
      <w:r>
        <w:rPr>
          <w:rStyle w:val="af"/>
          <w:rFonts w:hint="eastAsia"/>
          <w:b/>
          <w:color w:val="auto"/>
          <w:sz w:val="28"/>
          <w:szCs w:val="28"/>
          <w:u w:val="none"/>
        </w:rPr>
        <w:t>目录</w:t>
      </w:r>
    </w:p>
    <w:p w14:paraId="1AE0436D" w14:textId="77777777" w:rsidR="00440B43" w:rsidRDefault="00440B43"/>
    <w:p w14:paraId="28877461" w14:textId="77777777" w:rsidR="00440B43" w:rsidRDefault="00913A9C">
      <w:pPr>
        <w:pStyle w:val="10"/>
        <w:rPr>
          <w:rFonts w:asciiTheme="minorHAnsi" w:eastAsiaTheme="minorEastAsia" w:hAnsiTheme="minorHAnsi" w:cstheme="minorBidi"/>
        </w:rPr>
      </w:pPr>
      <w:r>
        <w:rPr>
          <w:rFonts w:asciiTheme="minorEastAsia" w:eastAsiaTheme="minorEastAsia" w:hAnsiTheme="minorEastAsia"/>
        </w:rPr>
        <w:fldChar w:fldCharType="begin"/>
      </w:r>
      <w:r>
        <w:rPr>
          <w:rFonts w:asciiTheme="minorEastAsia" w:eastAsiaTheme="minorEastAsia" w:hAnsiTheme="minorEastAsia"/>
        </w:rPr>
        <w:instrText>TOC \o "1-1" \h \z \u</w:instrText>
      </w:r>
      <w:r>
        <w:rPr>
          <w:rFonts w:asciiTheme="minorEastAsia" w:eastAsiaTheme="minorEastAsia" w:hAnsiTheme="minorEastAsia"/>
        </w:rPr>
        <w:fldChar w:fldCharType="separate"/>
      </w:r>
      <w:hyperlink w:anchor="_Toc455045184" w:history="1">
        <w:r>
          <w:rPr>
            <w:rStyle w:val="af"/>
            <w:rFonts w:hint="eastAsia"/>
            <w:b/>
            <w:sz w:val="28"/>
            <w:szCs w:val="28"/>
          </w:rPr>
          <w:t>第一章</w:t>
        </w:r>
        <w:r>
          <w:rPr>
            <w:rStyle w:val="af"/>
            <w:rFonts w:hint="eastAsia"/>
            <w:b/>
            <w:sz w:val="28"/>
            <w:szCs w:val="28"/>
          </w:rPr>
          <w:t xml:space="preserve">  </w:t>
        </w:r>
        <w:r>
          <w:rPr>
            <w:rStyle w:val="af"/>
            <w:rFonts w:hint="eastAsia"/>
            <w:b/>
            <w:sz w:val="28"/>
            <w:szCs w:val="28"/>
          </w:rPr>
          <w:t>比选公告</w:t>
        </w:r>
        <w:r>
          <w:tab/>
        </w:r>
        <w:r>
          <w:rPr>
            <w:rFonts w:hint="eastAsia"/>
            <w:b/>
          </w:rPr>
          <w:t>3</w:t>
        </w:r>
      </w:hyperlink>
    </w:p>
    <w:p w14:paraId="6F888786" w14:textId="77777777" w:rsidR="00440B43" w:rsidRDefault="00CB0DFB">
      <w:pPr>
        <w:pStyle w:val="10"/>
        <w:rPr>
          <w:rFonts w:asciiTheme="minorHAnsi" w:eastAsiaTheme="minorEastAsia" w:hAnsiTheme="minorHAnsi" w:cstheme="minorBidi"/>
          <w:b/>
          <w:sz w:val="28"/>
          <w:szCs w:val="28"/>
        </w:rPr>
      </w:pPr>
      <w:hyperlink w:anchor="_Toc455045184" w:history="1">
        <w:r w:rsidR="004B35FA">
          <w:rPr>
            <w:rStyle w:val="af"/>
            <w:rFonts w:hint="eastAsia"/>
            <w:b/>
            <w:sz w:val="28"/>
            <w:szCs w:val="28"/>
          </w:rPr>
          <w:t>第二</w:t>
        </w:r>
        <w:r w:rsidR="00913A9C">
          <w:rPr>
            <w:rStyle w:val="af"/>
            <w:rFonts w:hint="eastAsia"/>
            <w:b/>
            <w:sz w:val="28"/>
            <w:szCs w:val="28"/>
          </w:rPr>
          <w:t>章</w:t>
        </w:r>
        <w:r w:rsidR="00913A9C">
          <w:rPr>
            <w:rStyle w:val="af"/>
            <w:rFonts w:hint="eastAsia"/>
            <w:b/>
            <w:sz w:val="28"/>
            <w:szCs w:val="28"/>
          </w:rPr>
          <w:t xml:space="preserve">  </w:t>
        </w:r>
        <w:r w:rsidR="00913A9C">
          <w:rPr>
            <w:rStyle w:val="af"/>
            <w:rFonts w:hint="eastAsia"/>
            <w:b/>
            <w:sz w:val="28"/>
            <w:szCs w:val="28"/>
          </w:rPr>
          <w:t>比选申请人资格要求</w:t>
        </w:r>
        <w:r w:rsidR="00913A9C">
          <w:tab/>
        </w:r>
        <w:r w:rsidR="00913A9C">
          <w:rPr>
            <w:rFonts w:hint="eastAsia"/>
            <w:b/>
          </w:rPr>
          <w:t>3</w:t>
        </w:r>
      </w:hyperlink>
    </w:p>
    <w:p w14:paraId="63C41B29" w14:textId="77777777" w:rsidR="00440B43" w:rsidRDefault="00CB0DFB">
      <w:pPr>
        <w:pStyle w:val="10"/>
        <w:rPr>
          <w:rFonts w:asciiTheme="minorHAnsi" w:eastAsiaTheme="minorEastAsia" w:hAnsiTheme="minorHAnsi" w:cstheme="minorBidi"/>
          <w:b/>
          <w:sz w:val="28"/>
          <w:szCs w:val="28"/>
        </w:rPr>
      </w:pPr>
      <w:hyperlink w:anchor="_Toc455045186" w:history="1">
        <w:r w:rsidR="00913A9C">
          <w:rPr>
            <w:rStyle w:val="af"/>
            <w:rFonts w:hint="eastAsia"/>
            <w:b/>
            <w:sz w:val="28"/>
            <w:szCs w:val="28"/>
          </w:rPr>
          <w:t>第三章</w:t>
        </w:r>
        <w:r w:rsidR="00913A9C">
          <w:rPr>
            <w:rStyle w:val="af"/>
            <w:rFonts w:hint="eastAsia"/>
            <w:b/>
            <w:sz w:val="28"/>
            <w:szCs w:val="28"/>
          </w:rPr>
          <w:t xml:space="preserve">  </w:t>
        </w:r>
        <w:r w:rsidR="00913A9C">
          <w:rPr>
            <w:rStyle w:val="af"/>
            <w:rFonts w:hint="eastAsia"/>
            <w:b/>
            <w:sz w:val="28"/>
            <w:szCs w:val="28"/>
          </w:rPr>
          <w:t>比选申请人须知</w:t>
        </w:r>
        <w:r w:rsidR="00913A9C">
          <w:rPr>
            <w:b/>
            <w:sz w:val="28"/>
            <w:szCs w:val="28"/>
          </w:rPr>
          <w:tab/>
        </w:r>
        <w:r w:rsidR="00913A9C">
          <w:rPr>
            <w:rFonts w:hint="eastAsia"/>
            <w:b/>
            <w:sz w:val="28"/>
            <w:szCs w:val="28"/>
          </w:rPr>
          <w:t>10</w:t>
        </w:r>
      </w:hyperlink>
    </w:p>
    <w:p w14:paraId="7552DAEB" w14:textId="77777777" w:rsidR="00440B43" w:rsidRDefault="00CB0DFB">
      <w:pPr>
        <w:pStyle w:val="10"/>
        <w:rPr>
          <w:rFonts w:asciiTheme="minorHAnsi" w:eastAsiaTheme="minorEastAsia" w:hAnsiTheme="minorHAnsi" w:cstheme="minorBidi"/>
          <w:b/>
          <w:sz w:val="28"/>
          <w:szCs w:val="28"/>
        </w:rPr>
      </w:pPr>
      <w:hyperlink w:anchor="_Toc455045187" w:history="1">
        <w:r w:rsidR="00913A9C">
          <w:rPr>
            <w:rStyle w:val="af"/>
            <w:rFonts w:hint="eastAsia"/>
            <w:b/>
            <w:sz w:val="28"/>
            <w:szCs w:val="28"/>
          </w:rPr>
          <w:t>第四章</w:t>
        </w:r>
        <w:r w:rsidR="00913A9C">
          <w:rPr>
            <w:rStyle w:val="af"/>
            <w:rFonts w:hint="eastAsia"/>
            <w:b/>
            <w:sz w:val="28"/>
            <w:szCs w:val="28"/>
          </w:rPr>
          <w:t xml:space="preserve">  </w:t>
        </w:r>
        <w:r w:rsidR="00913A9C">
          <w:rPr>
            <w:rStyle w:val="af"/>
            <w:rFonts w:hint="eastAsia"/>
            <w:b/>
            <w:sz w:val="28"/>
            <w:szCs w:val="28"/>
          </w:rPr>
          <w:t>比选评审办法</w:t>
        </w:r>
        <w:r w:rsidR="00913A9C">
          <w:rPr>
            <w:b/>
            <w:sz w:val="28"/>
            <w:szCs w:val="28"/>
          </w:rPr>
          <w:tab/>
        </w:r>
        <w:r w:rsidR="00913A9C">
          <w:rPr>
            <w:rFonts w:hint="eastAsia"/>
            <w:b/>
            <w:sz w:val="28"/>
            <w:szCs w:val="28"/>
          </w:rPr>
          <w:t>17</w:t>
        </w:r>
      </w:hyperlink>
    </w:p>
    <w:p w14:paraId="06A56036" w14:textId="77777777" w:rsidR="00440B43" w:rsidRDefault="00CB0DFB">
      <w:pPr>
        <w:pStyle w:val="10"/>
        <w:rPr>
          <w:rFonts w:asciiTheme="minorHAnsi" w:eastAsiaTheme="minorEastAsia" w:hAnsiTheme="minorHAnsi" w:cstheme="minorBidi"/>
          <w:b/>
          <w:sz w:val="28"/>
          <w:szCs w:val="28"/>
        </w:rPr>
      </w:pPr>
      <w:hyperlink w:anchor="_Toc455045188" w:history="1">
        <w:r w:rsidR="00913A9C">
          <w:rPr>
            <w:rStyle w:val="af"/>
            <w:rFonts w:hint="eastAsia"/>
            <w:b/>
            <w:sz w:val="28"/>
            <w:szCs w:val="28"/>
          </w:rPr>
          <w:t>第五章</w:t>
        </w:r>
        <w:r w:rsidR="00913A9C">
          <w:rPr>
            <w:rStyle w:val="af"/>
            <w:rFonts w:hint="eastAsia"/>
            <w:b/>
            <w:sz w:val="28"/>
            <w:szCs w:val="28"/>
          </w:rPr>
          <w:t xml:space="preserve">  </w:t>
        </w:r>
        <w:r w:rsidR="00913A9C">
          <w:rPr>
            <w:rStyle w:val="af"/>
            <w:rFonts w:hint="eastAsia"/>
            <w:b/>
            <w:sz w:val="28"/>
            <w:szCs w:val="28"/>
          </w:rPr>
          <w:t>比选</w:t>
        </w:r>
        <w:r w:rsidR="00913A9C">
          <w:rPr>
            <w:rStyle w:val="af"/>
            <w:rFonts w:hAnsi="宋体" w:hint="eastAsia"/>
            <w:b/>
            <w:sz w:val="28"/>
            <w:szCs w:val="28"/>
          </w:rPr>
          <w:t>申请</w:t>
        </w:r>
        <w:r w:rsidR="00913A9C">
          <w:rPr>
            <w:rStyle w:val="af"/>
            <w:rFonts w:hint="eastAsia"/>
            <w:b/>
            <w:sz w:val="28"/>
            <w:szCs w:val="28"/>
          </w:rPr>
          <w:t>文件格式</w:t>
        </w:r>
        <w:r w:rsidR="00913A9C">
          <w:rPr>
            <w:b/>
            <w:sz w:val="28"/>
            <w:szCs w:val="28"/>
          </w:rPr>
          <w:tab/>
        </w:r>
        <w:r w:rsidR="00913A9C">
          <w:rPr>
            <w:rFonts w:hint="eastAsia"/>
            <w:b/>
            <w:sz w:val="28"/>
            <w:szCs w:val="28"/>
          </w:rPr>
          <w:t>21</w:t>
        </w:r>
      </w:hyperlink>
    </w:p>
    <w:p w14:paraId="1168AE65" w14:textId="77777777" w:rsidR="00440B43" w:rsidRDefault="00913A9C">
      <w:pPr>
        <w:pStyle w:val="10"/>
        <w:rPr>
          <w:rFonts w:asciiTheme="minorHAnsi" w:eastAsiaTheme="minorEastAsia" w:hAnsiTheme="minorHAnsi" w:cstheme="minorBidi"/>
          <w:b/>
          <w:sz w:val="28"/>
          <w:szCs w:val="28"/>
        </w:rPr>
      </w:pPr>
      <w:r>
        <w:rPr>
          <w:rFonts w:asciiTheme="minorEastAsia" w:eastAsiaTheme="minorEastAsia" w:hAnsiTheme="minorEastAsia"/>
          <w:b/>
          <w:sz w:val="28"/>
          <w:szCs w:val="28"/>
        </w:rPr>
        <w:fldChar w:fldCharType="end"/>
      </w:r>
      <w:hyperlink w:anchor="_Toc455045188" w:history="1">
        <w:r>
          <w:rPr>
            <w:rStyle w:val="af"/>
            <w:rFonts w:hint="eastAsia"/>
            <w:b/>
            <w:color w:val="000000" w:themeColor="text1"/>
            <w:sz w:val="28"/>
            <w:szCs w:val="28"/>
            <w:u w:val="none"/>
          </w:rPr>
          <w:t>第六章</w:t>
        </w:r>
        <w:r>
          <w:rPr>
            <w:rStyle w:val="af"/>
            <w:rFonts w:hint="eastAsia"/>
            <w:b/>
            <w:color w:val="000000" w:themeColor="text1"/>
            <w:sz w:val="28"/>
            <w:szCs w:val="28"/>
            <w:u w:val="none"/>
          </w:rPr>
          <w:t xml:space="preserve">  </w:t>
        </w:r>
        <w:r>
          <w:rPr>
            <w:rStyle w:val="af"/>
            <w:rFonts w:hint="eastAsia"/>
            <w:b/>
            <w:color w:val="000000" w:themeColor="text1"/>
            <w:sz w:val="28"/>
            <w:szCs w:val="28"/>
            <w:u w:val="none"/>
          </w:rPr>
          <w:t>服务合同</w:t>
        </w:r>
        <w:r>
          <w:rPr>
            <w:b/>
            <w:sz w:val="28"/>
            <w:szCs w:val="28"/>
          </w:rPr>
          <w:tab/>
        </w:r>
        <w:r>
          <w:rPr>
            <w:rFonts w:hint="eastAsia"/>
            <w:b/>
            <w:sz w:val="28"/>
            <w:szCs w:val="28"/>
          </w:rPr>
          <w:t>33</w:t>
        </w:r>
      </w:hyperlink>
    </w:p>
    <w:p w14:paraId="77F703B2" w14:textId="77777777" w:rsidR="00440B43" w:rsidRDefault="00440B43"/>
    <w:p w14:paraId="5A55CDE8" w14:textId="77777777" w:rsidR="00440B43" w:rsidRDefault="00440B43"/>
    <w:p w14:paraId="28C91C11" w14:textId="77777777" w:rsidR="00440B43" w:rsidRDefault="00440B43"/>
    <w:p w14:paraId="46468966" w14:textId="77777777" w:rsidR="00440B43" w:rsidRDefault="00440B43"/>
    <w:p w14:paraId="1B11E400" w14:textId="77777777" w:rsidR="00440B43" w:rsidRDefault="00440B43"/>
    <w:p w14:paraId="18649497" w14:textId="77777777" w:rsidR="00440B43" w:rsidRDefault="00440B43"/>
    <w:p w14:paraId="65A52E5C" w14:textId="77777777" w:rsidR="00440B43" w:rsidRDefault="00440B43"/>
    <w:p w14:paraId="0CF06088" w14:textId="77777777" w:rsidR="00440B43" w:rsidRDefault="00440B43"/>
    <w:p w14:paraId="7CB40477" w14:textId="77777777" w:rsidR="00440B43" w:rsidRDefault="00440B43"/>
    <w:p w14:paraId="211C38E0" w14:textId="77777777" w:rsidR="00440B43" w:rsidRDefault="00440B43"/>
    <w:p w14:paraId="52BEB5BA" w14:textId="77777777" w:rsidR="00440B43" w:rsidRDefault="00440B43"/>
    <w:p w14:paraId="794E7DEE" w14:textId="77777777" w:rsidR="00440B43" w:rsidRDefault="00440B43"/>
    <w:p w14:paraId="5341F9BD" w14:textId="77777777" w:rsidR="00440B43" w:rsidRDefault="00440B43"/>
    <w:p w14:paraId="25169F41" w14:textId="77777777" w:rsidR="00440B43" w:rsidRDefault="00440B43"/>
    <w:p w14:paraId="6FE8410D" w14:textId="77777777" w:rsidR="00440B43" w:rsidRDefault="00440B43"/>
    <w:p w14:paraId="3C1471A8" w14:textId="77777777" w:rsidR="00440B43" w:rsidRDefault="00440B43"/>
    <w:p w14:paraId="7758FD17" w14:textId="77777777" w:rsidR="00440B43" w:rsidRDefault="00440B43"/>
    <w:p w14:paraId="2BF24B00" w14:textId="77777777" w:rsidR="00440B43" w:rsidRDefault="00440B43"/>
    <w:p w14:paraId="09340B5B" w14:textId="77777777" w:rsidR="00440B43" w:rsidRDefault="00440B43">
      <w:bookmarkStart w:id="0" w:name="_Toc230423584"/>
    </w:p>
    <w:p w14:paraId="2CA4590F" w14:textId="77777777" w:rsidR="00440B43" w:rsidRDefault="00440B43"/>
    <w:p w14:paraId="37F9545D" w14:textId="77777777" w:rsidR="00440B43" w:rsidRDefault="00440B43"/>
    <w:p w14:paraId="73264B4C" w14:textId="77777777" w:rsidR="00440B43" w:rsidRDefault="00440B43"/>
    <w:p w14:paraId="1F23A8CF" w14:textId="77777777" w:rsidR="00440B43" w:rsidRDefault="00440B43"/>
    <w:p w14:paraId="360FCCF7" w14:textId="77777777" w:rsidR="00440B43" w:rsidRDefault="00440B43">
      <w:pPr>
        <w:spacing w:line="560" w:lineRule="exact"/>
        <w:rPr>
          <w:rFonts w:ascii="仿宋" w:eastAsia="仿宋" w:hAnsi="仿宋"/>
          <w:sz w:val="30"/>
          <w:szCs w:val="30"/>
        </w:rPr>
      </w:pPr>
    </w:p>
    <w:p w14:paraId="1736E950" w14:textId="77777777" w:rsidR="00440B43" w:rsidRDefault="00913A9C">
      <w:pPr>
        <w:spacing w:line="360" w:lineRule="auto"/>
        <w:jc w:val="center"/>
        <w:rPr>
          <w:rFonts w:ascii="宋体" w:hAnsi="宋体"/>
          <w:b/>
          <w:sz w:val="28"/>
          <w:szCs w:val="28"/>
        </w:rPr>
      </w:pPr>
      <w:r>
        <w:rPr>
          <w:rFonts w:ascii="宋体" w:hAnsi="宋体" w:hint="eastAsia"/>
          <w:b/>
          <w:sz w:val="28"/>
          <w:szCs w:val="28"/>
        </w:rPr>
        <w:t>第一章  比选公告</w:t>
      </w:r>
    </w:p>
    <w:p w14:paraId="30A163C7" w14:textId="14A48F89" w:rsidR="00440B43" w:rsidRDefault="00913A9C">
      <w:pPr>
        <w:spacing w:line="360" w:lineRule="auto"/>
        <w:ind w:firstLineChars="200" w:firstLine="560"/>
        <w:rPr>
          <w:rFonts w:ascii="仿宋" w:eastAsia="仿宋" w:hAnsi="仿宋"/>
          <w:sz w:val="28"/>
          <w:szCs w:val="28"/>
        </w:rPr>
      </w:pPr>
      <w:r>
        <w:rPr>
          <w:rFonts w:ascii="仿宋" w:eastAsia="仿宋" w:hAnsi="仿宋" w:hint="eastAsia"/>
          <w:sz w:val="28"/>
          <w:szCs w:val="28"/>
        </w:rPr>
        <w:t>四川</w:t>
      </w:r>
      <w:r w:rsidR="0003711B">
        <w:rPr>
          <w:rFonts w:ascii="仿宋" w:eastAsia="仿宋" w:hAnsi="仿宋" w:hint="eastAsia"/>
          <w:sz w:val="28"/>
          <w:szCs w:val="28"/>
        </w:rPr>
        <w:t>川投置信丽景置业有限公司（以下简称川投</w:t>
      </w:r>
      <w:r w:rsidR="00F91F1D">
        <w:rPr>
          <w:rFonts w:ascii="仿宋" w:eastAsia="仿宋" w:hAnsi="仿宋" w:hint="eastAsia"/>
          <w:sz w:val="28"/>
          <w:szCs w:val="28"/>
        </w:rPr>
        <w:t>丽景</w:t>
      </w:r>
      <w:r>
        <w:rPr>
          <w:rFonts w:ascii="仿宋" w:eastAsia="仿宋" w:hAnsi="仿宋" w:hint="eastAsia"/>
          <w:sz w:val="28"/>
          <w:szCs w:val="28"/>
        </w:rPr>
        <w:t>）拟</w:t>
      </w:r>
      <w:r w:rsidR="0003711B">
        <w:rPr>
          <w:rFonts w:ascii="仿宋" w:eastAsia="仿宋" w:hAnsi="仿宋" w:hint="eastAsia"/>
          <w:sz w:val="28"/>
          <w:szCs w:val="28"/>
        </w:rPr>
        <w:t>开发建设位于成都市新津县花源镇丽景路牧山丽景</w:t>
      </w:r>
      <w:r w:rsidR="00F84E29">
        <w:rPr>
          <w:rFonts w:ascii="仿宋" w:eastAsia="仿宋" w:hAnsi="仿宋" w:hint="eastAsia"/>
          <w:sz w:val="28"/>
          <w:szCs w:val="28"/>
        </w:rPr>
        <w:t>2期</w:t>
      </w:r>
      <w:r w:rsidR="0003711B">
        <w:rPr>
          <w:rFonts w:ascii="仿宋" w:eastAsia="仿宋" w:hAnsi="仿宋" w:hint="eastAsia"/>
          <w:sz w:val="28"/>
          <w:szCs w:val="28"/>
        </w:rPr>
        <w:t>第三、四标段</w:t>
      </w:r>
      <w:r>
        <w:rPr>
          <w:rFonts w:ascii="仿宋" w:eastAsia="仿宋" w:hAnsi="仿宋" w:hint="eastAsia"/>
          <w:sz w:val="28"/>
          <w:szCs w:val="28"/>
        </w:rPr>
        <w:t>房地产</w:t>
      </w:r>
      <w:r w:rsidR="0003711B">
        <w:rPr>
          <w:rFonts w:ascii="仿宋" w:eastAsia="仿宋" w:hAnsi="仿宋" w:hint="eastAsia"/>
          <w:sz w:val="28"/>
          <w:szCs w:val="28"/>
        </w:rPr>
        <w:t>项目。为给公司</w:t>
      </w:r>
      <w:r>
        <w:rPr>
          <w:rFonts w:ascii="仿宋" w:eastAsia="仿宋" w:hAnsi="仿宋" w:hint="eastAsia"/>
          <w:sz w:val="28"/>
          <w:szCs w:val="28"/>
        </w:rPr>
        <w:t>决策和实施提供科学依据，需要对项目按用地性质、规划要求、项目定位深度（准确性）、商业合作模式、经营管理模式及建设方式等可行性进行论证分析和市场研判，特聘请专业房地产市场调查咨询机构参与研究，建设前期全程咨询服务并编制项目</w:t>
      </w:r>
      <w:r w:rsidR="00D45BE8">
        <w:rPr>
          <w:rFonts w:ascii="仿宋" w:eastAsia="仿宋" w:hAnsi="仿宋" w:hint="eastAsia"/>
          <w:sz w:val="28"/>
          <w:szCs w:val="28"/>
        </w:rPr>
        <w:t>定位</w:t>
      </w:r>
      <w:r>
        <w:rPr>
          <w:rFonts w:ascii="仿宋" w:eastAsia="仿宋" w:hAnsi="仿宋" w:hint="eastAsia"/>
          <w:sz w:val="28"/>
          <w:szCs w:val="28"/>
        </w:rPr>
        <w:t>报告。欢迎营业范围符合要求的相关中介机构申请参加该项目比选。</w:t>
      </w:r>
    </w:p>
    <w:p w14:paraId="3A7D883C" w14:textId="05B25388" w:rsidR="00440B43" w:rsidRDefault="00D17179">
      <w:pPr>
        <w:spacing w:line="360" w:lineRule="auto"/>
        <w:ind w:firstLineChars="230" w:firstLine="647"/>
        <w:rPr>
          <w:rFonts w:ascii="仿宋" w:eastAsia="仿宋" w:hAnsi="仿宋"/>
          <w:b/>
          <w:color w:val="FF0000"/>
          <w:sz w:val="28"/>
          <w:szCs w:val="28"/>
        </w:rPr>
      </w:pPr>
      <w:r>
        <w:rPr>
          <w:rFonts w:ascii="仿宋" w:eastAsia="仿宋" w:hAnsi="仿宋" w:hint="eastAsia"/>
          <w:b/>
          <w:sz w:val="28"/>
          <w:szCs w:val="28"/>
        </w:rPr>
        <w:t>一、川投</w:t>
      </w:r>
      <w:r w:rsidR="00F91F1D">
        <w:rPr>
          <w:rFonts w:ascii="仿宋" w:eastAsia="仿宋" w:hAnsi="仿宋" w:hint="eastAsia"/>
          <w:b/>
          <w:sz w:val="28"/>
          <w:szCs w:val="28"/>
        </w:rPr>
        <w:t>丽景公司</w:t>
      </w:r>
      <w:r w:rsidR="00913A9C">
        <w:rPr>
          <w:rFonts w:ascii="仿宋" w:eastAsia="仿宋" w:hAnsi="仿宋" w:hint="eastAsia"/>
          <w:b/>
          <w:sz w:val="28"/>
          <w:szCs w:val="28"/>
        </w:rPr>
        <w:t>概况</w:t>
      </w:r>
    </w:p>
    <w:p w14:paraId="3F893DD2" w14:textId="77777777" w:rsidR="00D17179" w:rsidRPr="00D17179" w:rsidRDefault="00D17179" w:rsidP="00D17179">
      <w:pPr>
        <w:ind w:firstLineChars="200" w:firstLine="560"/>
        <w:rPr>
          <w:rFonts w:ascii="仿宋" w:eastAsia="仿宋" w:hAnsi="仿宋"/>
          <w:sz w:val="28"/>
          <w:szCs w:val="28"/>
        </w:rPr>
      </w:pPr>
      <w:r w:rsidRPr="00D17179">
        <w:rPr>
          <w:rFonts w:ascii="仿宋" w:eastAsia="仿宋" w:hAnsi="仿宋"/>
          <w:sz w:val="28"/>
          <w:szCs w:val="28"/>
        </w:rPr>
        <w:t>四川</w:t>
      </w:r>
      <w:r w:rsidRPr="00D17179">
        <w:rPr>
          <w:rFonts w:ascii="仿宋" w:eastAsia="仿宋" w:hAnsi="仿宋" w:hint="eastAsia"/>
          <w:sz w:val="28"/>
          <w:szCs w:val="28"/>
        </w:rPr>
        <w:t>川</w:t>
      </w:r>
      <w:r w:rsidRPr="00D17179">
        <w:rPr>
          <w:rFonts w:ascii="仿宋" w:eastAsia="仿宋" w:hAnsi="仿宋"/>
          <w:sz w:val="28"/>
          <w:szCs w:val="28"/>
        </w:rPr>
        <w:t>投置信房地产开发</w:t>
      </w:r>
      <w:hyperlink r:id="rId9" w:tgtFrame="_blank" w:history="1">
        <w:r w:rsidRPr="00D17179">
          <w:rPr>
            <w:rFonts w:ascii="仿宋" w:eastAsia="仿宋" w:hAnsi="仿宋"/>
            <w:sz w:val="28"/>
            <w:szCs w:val="28"/>
          </w:rPr>
          <w:t>有限责任公司</w:t>
        </w:r>
      </w:hyperlink>
      <w:r w:rsidRPr="00D17179">
        <w:rPr>
          <w:rFonts w:ascii="仿宋" w:eastAsia="仿宋" w:hAnsi="仿宋"/>
          <w:sz w:val="28"/>
          <w:szCs w:val="28"/>
        </w:rPr>
        <w:t>（简称川投置信）是由四川省投资集团有限责任公司和成都置信实业集团有限公司联合成立以开发、经营房地产业为主的大型</w:t>
      </w:r>
      <w:hyperlink r:id="rId10" w:tgtFrame="_blank" w:history="1">
        <w:r w:rsidRPr="00D17179">
          <w:rPr>
            <w:rFonts w:ascii="仿宋" w:eastAsia="仿宋" w:hAnsi="仿宋"/>
            <w:sz w:val="28"/>
            <w:szCs w:val="28"/>
          </w:rPr>
          <w:t>房地产</w:t>
        </w:r>
      </w:hyperlink>
      <w:r w:rsidRPr="00D17179">
        <w:rPr>
          <w:rFonts w:ascii="仿宋" w:eastAsia="仿宋" w:hAnsi="仿宋"/>
          <w:sz w:val="28"/>
          <w:szCs w:val="28"/>
        </w:rPr>
        <w:t>类公司。四川省投资集团有限责任公司为控股股东。川投置信是四川省不同领域、不同体制两个著名公司强强联合适应市场的一个重大举措，是国有全资企业与民营品牌企业成功合作的一个典范。</w:t>
      </w:r>
    </w:p>
    <w:p w14:paraId="0F1582A0" w14:textId="77777777" w:rsidR="00D17179" w:rsidRPr="00D17179" w:rsidRDefault="00D17179" w:rsidP="0098770D">
      <w:pPr>
        <w:ind w:firstLineChars="200" w:firstLine="560"/>
        <w:rPr>
          <w:rFonts w:ascii="仿宋" w:eastAsia="仿宋" w:hAnsi="仿宋"/>
          <w:sz w:val="28"/>
          <w:szCs w:val="28"/>
        </w:rPr>
      </w:pPr>
      <w:r w:rsidRPr="00D17179">
        <w:rPr>
          <w:rFonts w:ascii="仿宋" w:eastAsia="仿宋" w:hAnsi="仿宋" w:hint="eastAsia"/>
          <w:sz w:val="28"/>
          <w:szCs w:val="28"/>
        </w:rPr>
        <w:t xml:space="preserve"> </w:t>
      </w:r>
      <w:hyperlink r:id="rId11" w:history="1">
        <w:r w:rsidRPr="00D17179">
          <w:rPr>
            <w:rFonts w:ascii="仿宋" w:eastAsia="仿宋" w:hAnsi="仿宋" w:hint="eastAsia"/>
            <w:sz w:val="28"/>
            <w:szCs w:val="28"/>
          </w:rPr>
          <w:t>四川</w:t>
        </w:r>
      </w:hyperlink>
      <w:r w:rsidRPr="00D17179">
        <w:rPr>
          <w:rFonts w:ascii="仿宋" w:eastAsia="仿宋" w:hAnsi="仿宋" w:hint="eastAsia"/>
          <w:sz w:val="28"/>
          <w:szCs w:val="28"/>
        </w:rPr>
        <w:t>川投置信丽景置业有限公司（简称川投丽景）是川投置信下属全资子公司，公司致力于牧马山别墅区项目——置信·牧山丽景的开发与经营，项目位于花源镇牧马山生态居住区内，牧马山区域属于高端品质的纯独栋别墅集中住宅区，距成都市区20多公里，距双流机场10公里，区位优势明显，是真正的坡地别墅</w:t>
      </w:r>
      <w:r w:rsidR="008E4354">
        <w:rPr>
          <w:rFonts w:ascii="仿宋" w:eastAsia="仿宋" w:hAnsi="仿宋" w:hint="eastAsia"/>
          <w:sz w:val="28"/>
          <w:szCs w:val="28"/>
        </w:rPr>
        <w:t>区</w:t>
      </w:r>
      <w:r w:rsidRPr="00D17179">
        <w:rPr>
          <w:rFonts w:ascii="仿宋" w:eastAsia="仿宋" w:hAnsi="仿宋" w:hint="eastAsia"/>
          <w:sz w:val="28"/>
          <w:szCs w:val="28"/>
        </w:rPr>
        <w:t>。</w:t>
      </w:r>
    </w:p>
    <w:p w14:paraId="4740E5BA" w14:textId="77777777" w:rsidR="00440B43" w:rsidRDefault="00913A9C">
      <w:pPr>
        <w:spacing w:line="360" w:lineRule="auto"/>
        <w:ind w:firstLineChars="228" w:firstLine="641"/>
        <w:outlineLvl w:val="1"/>
        <w:rPr>
          <w:rFonts w:ascii="仿宋" w:eastAsia="仿宋" w:hAnsi="仿宋" w:cs="仿宋_GB2312"/>
          <w:b/>
          <w:color w:val="FF0000"/>
          <w:sz w:val="28"/>
          <w:szCs w:val="28"/>
        </w:rPr>
      </w:pPr>
      <w:r>
        <w:rPr>
          <w:rFonts w:ascii="仿宋" w:eastAsia="仿宋" w:hAnsi="仿宋" w:cs="仿宋_GB2312" w:hint="eastAsia"/>
          <w:b/>
          <w:sz w:val="28"/>
          <w:szCs w:val="28"/>
        </w:rPr>
        <w:t>二、项目概况</w:t>
      </w:r>
    </w:p>
    <w:p w14:paraId="1FB9F3DA" w14:textId="2641EA20" w:rsidR="00440B43" w:rsidRDefault="00913A9C">
      <w:pPr>
        <w:spacing w:line="360" w:lineRule="auto"/>
        <w:ind w:firstLineChars="220" w:firstLine="616"/>
        <w:rPr>
          <w:rFonts w:ascii="仿宋" w:eastAsia="仿宋" w:hAnsi="仿宋"/>
          <w:sz w:val="28"/>
          <w:szCs w:val="28"/>
        </w:rPr>
      </w:pPr>
      <w:r>
        <w:rPr>
          <w:rFonts w:ascii="仿宋" w:eastAsia="仿宋" w:hAnsi="仿宋" w:hint="eastAsia"/>
          <w:sz w:val="28"/>
          <w:szCs w:val="28"/>
        </w:rPr>
        <w:lastRenderedPageBreak/>
        <w:t>1、项目名称：</w:t>
      </w:r>
      <w:r w:rsidR="0098770D">
        <w:rPr>
          <w:rFonts w:ascii="仿宋" w:eastAsia="仿宋" w:hAnsi="仿宋" w:hint="eastAsia"/>
          <w:sz w:val="28"/>
          <w:szCs w:val="28"/>
        </w:rPr>
        <w:t>置信</w:t>
      </w:r>
      <w:r>
        <w:rPr>
          <w:rFonts w:ascii="仿宋" w:eastAsia="仿宋" w:hAnsi="仿宋" w:cs="仿宋" w:hint="eastAsia"/>
          <w:sz w:val="28"/>
          <w:szCs w:val="28"/>
        </w:rPr>
        <w:t>·</w:t>
      </w:r>
      <w:r w:rsidR="0098770D">
        <w:rPr>
          <w:rFonts w:ascii="仿宋" w:eastAsia="仿宋" w:hAnsi="仿宋" w:hint="eastAsia"/>
          <w:sz w:val="28"/>
          <w:szCs w:val="28"/>
        </w:rPr>
        <w:t>牧山丽景</w:t>
      </w:r>
      <w:r w:rsidR="00D55857">
        <w:rPr>
          <w:rFonts w:ascii="仿宋" w:eastAsia="仿宋" w:hAnsi="仿宋" w:hint="eastAsia"/>
          <w:sz w:val="28"/>
          <w:szCs w:val="28"/>
        </w:rPr>
        <w:t>2</w:t>
      </w:r>
      <w:r w:rsidR="0098770D">
        <w:rPr>
          <w:rFonts w:ascii="仿宋" w:eastAsia="仿宋" w:hAnsi="仿宋" w:hint="eastAsia"/>
          <w:sz w:val="28"/>
          <w:szCs w:val="28"/>
        </w:rPr>
        <w:t>期</w:t>
      </w:r>
      <w:r w:rsidR="002642F3">
        <w:rPr>
          <w:rFonts w:ascii="仿宋" w:eastAsia="仿宋" w:hAnsi="仿宋" w:hint="eastAsia"/>
          <w:sz w:val="28"/>
          <w:szCs w:val="28"/>
        </w:rPr>
        <w:t>三、四标段</w:t>
      </w:r>
      <w:r>
        <w:rPr>
          <w:rFonts w:ascii="仿宋" w:eastAsia="仿宋" w:hAnsi="仿宋" w:hint="eastAsia"/>
          <w:sz w:val="28"/>
          <w:szCs w:val="28"/>
        </w:rPr>
        <w:t>（暂定名）</w:t>
      </w:r>
    </w:p>
    <w:p w14:paraId="3BCCBF86" w14:textId="77777777" w:rsidR="00440B43" w:rsidRDefault="00913A9C">
      <w:pPr>
        <w:spacing w:line="360" w:lineRule="auto"/>
        <w:ind w:firstLineChars="220" w:firstLine="616"/>
        <w:rPr>
          <w:rFonts w:ascii="仿宋" w:eastAsia="仿宋" w:hAnsi="仿宋"/>
          <w:sz w:val="28"/>
          <w:szCs w:val="28"/>
        </w:rPr>
      </w:pPr>
      <w:r>
        <w:rPr>
          <w:rFonts w:ascii="仿宋" w:eastAsia="仿宋" w:hAnsi="仿宋" w:hint="eastAsia"/>
          <w:sz w:val="28"/>
          <w:szCs w:val="28"/>
        </w:rPr>
        <w:t>2、项目地块初步规划指标</w:t>
      </w:r>
    </w:p>
    <w:p w14:paraId="38DC3C8A" w14:textId="77777777" w:rsidR="00440B43" w:rsidRDefault="00913A9C">
      <w:pPr>
        <w:spacing w:line="360" w:lineRule="auto"/>
        <w:ind w:firstLineChars="148" w:firstLine="414"/>
        <w:rPr>
          <w:rFonts w:ascii="仿宋" w:eastAsia="仿宋" w:hAnsi="仿宋"/>
          <w:sz w:val="28"/>
          <w:szCs w:val="28"/>
        </w:rPr>
      </w:pPr>
      <w:r>
        <w:rPr>
          <w:rFonts w:ascii="仿宋" w:eastAsia="仿宋" w:hAnsi="仿宋" w:hint="eastAsia"/>
          <w:sz w:val="28"/>
          <w:szCs w:val="28"/>
        </w:rPr>
        <w:t>（1）宗地面积：</w:t>
      </w:r>
      <w:r w:rsidR="00F66792" w:rsidRPr="00F66792">
        <w:rPr>
          <w:rFonts w:ascii="仿宋" w:eastAsia="仿宋" w:hAnsi="仿宋" w:hint="eastAsia"/>
          <w:sz w:val="28"/>
          <w:szCs w:val="28"/>
        </w:rPr>
        <w:t>72347.57</w:t>
      </w:r>
      <w:r w:rsidRPr="00F66792">
        <w:rPr>
          <w:rFonts w:ascii="仿宋" w:eastAsia="仿宋" w:hAnsi="仿宋" w:hint="eastAsia"/>
          <w:sz w:val="28"/>
          <w:szCs w:val="28"/>
        </w:rPr>
        <w:t>㎡</w:t>
      </w:r>
    </w:p>
    <w:p w14:paraId="740B5132" w14:textId="77777777" w:rsidR="00440B43" w:rsidRDefault="00913A9C">
      <w:pPr>
        <w:spacing w:line="360" w:lineRule="auto"/>
        <w:ind w:firstLineChars="148" w:firstLine="414"/>
        <w:rPr>
          <w:rFonts w:ascii="仿宋" w:eastAsia="仿宋" w:hAnsi="仿宋"/>
          <w:sz w:val="28"/>
          <w:szCs w:val="28"/>
        </w:rPr>
      </w:pPr>
      <w:r>
        <w:rPr>
          <w:rFonts w:ascii="仿宋" w:eastAsia="仿宋" w:hAnsi="仿宋" w:hint="eastAsia"/>
          <w:sz w:val="28"/>
          <w:szCs w:val="28"/>
        </w:rPr>
        <w:t>（2</w:t>
      </w:r>
      <w:r w:rsidR="00F66792">
        <w:rPr>
          <w:rFonts w:ascii="仿宋" w:eastAsia="仿宋" w:hAnsi="仿宋" w:hint="eastAsia"/>
          <w:sz w:val="28"/>
          <w:szCs w:val="28"/>
        </w:rPr>
        <w:t>）用地性质：住宅</w:t>
      </w:r>
      <w:r>
        <w:rPr>
          <w:rFonts w:ascii="仿宋" w:eastAsia="仿宋" w:hAnsi="仿宋" w:hint="eastAsia"/>
          <w:sz w:val="28"/>
          <w:szCs w:val="28"/>
        </w:rPr>
        <w:t>用地</w:t>
      </w:r>
    </w:p>
    <w:p w14:paraId="7136EDE9" w14:textId="77777777" w:rsidR="00440B43" w:rsidRDefault="00913A9C">
      <w:pPr>
        <w:spacing w:line="360" w:lineRule="auto"/>
        <w:ind w:firstLineChars="148" w:firstLine="414"/>
        <w:rPr>
          <w:rFonts w:ascii="仿宋" w:eastAsia="仿宋" w:hAnsi="仿宋"/>
          <w:sz w:val="28"/>
          <w:szCs w:val="28"/>
        </w:rPr>
      </w:pPr>
      <w:r>
        <w:rPr>
          <w:rFonts w:ascii="仿宋" w:eastAsia="仿宋" w:hAnsi="仿宋" w:hint="eastAsia"/>
          <w:sz w:val="28"/>
          <w:szCs w:val="28"/>
        </w:rPr>
        <w:t>（3）容积率：</w:t>
      </w:r>
      <w:r w:rsidR="00AA3BF7">
        <w:rPr>
          <w:rFonts w:ascii="仿宋" w:eastAsia="仿宋" w:hAnsi="仿宋" w:hint="eastAsia"/>
          <w:sz w:val="28"/>
          <w:szCs w:val="28"/>
        </w:rPr>
        <w:t>约1.6（</w:t>
      </w:r>
      <w:r w:rsidR="00482573">
        <w:rPr>
          <w:rFonts w:ascii="仿宋" w:eastAsia="仿宋" w:hAnsi="仿宋" w:hint="eastAsia"/>
          <w:sz w:val="28"/>
          <w:szCs w:val="28"/>
        </w:rPr>
        <w:t>项目2期总体达到1以上即可</w:t>
      </w:r>
      <w:r w:rsidR="00AA3BF7">
        <w:rPr>
          <w:rFonts w:ascii="仿宋" w:eastAsia="仿宋" w:hAnsi="仿宋" w:hint="eastAsia"/>
          <w:sz w:val="28"/>
          <w:szCs w:val="28"/>
        </w:rPr>
        <w:t>）</w:t>
      </w:r>
    </w:p>
    <w:p w14:paraId="6352027F" w14:textId="4CF03861" w:rsidR="00440B43" w:rsidRDefault="00913A9C">
      <w:pPr>
        <w:spacing w:line="360" w:lineRule="auto"/>
        <w:ind w:firstLineChars="148" w:firstLine="414"/>
        <w:rPr>
          <w:rFonts w:ascii="仿宋" w:eastAsia="仿宋" w:hAnsi="仿宋"/>
          <w:sz w:val="28"/>
          <w:szCs w:val="28"/>
        </w:rPr>
      </w:pPr>
      <w:r>
        <w:rPr>
          <w:rFonts w:ascii="仿宋" w:eastAsia="仿宋" w:hAnsi="仿宋" w:hint="eastAsia"/>
          <w:sz w:val="28"/>
          <w:szCs w:val="28"/>
        </w:rPr>
        <w:t>（4）建筑密度≤</w:t>
      </w:r>
      <w:r w:rsidR="00227248">
        <w:rPr>
          <w:rFonts w:ascii="仿宋" w:eastAsia="仿宋" w:hAnsi="仿宋" w:hint="eastAsia"/>
          <w:sz w:val="28"/>
          <w:szCs w:val="28"/>
        </w:rPr>
        <w:t>3</w:t>
      </w:r>
      <w:r>
        <w:rPr>
          <w:rFonts w:ascii="仿宋" w:eastAsia="仿宋" w:hAnsi="仿宋" w:hint="eastAsia"/>
          <w:sz w:val="28"/>
          <w:szCs w:val="28"/>
        </w:rPr>
        <w:t>0%</w:t>
      </w:r>
    </w:p>
    <w:p w14:paraId="5C36AFE8" w14:textId="77777777" w:rsidR="00440B43" w:rsidRDefault="00913A9C">
      <w:pPr>
        <w:spacing w:line="360" w:lineRule="auto"/>
        <w:ind w:firstLineChars="200" w:firstLine="560"/>
        <w:rPr>
          <w:rFonts w:ascii="仿宋" w:eastAsia="仿宋" w:hAnsi="仿宋"/>
          <w:sz w:val="28"/>
          <w:szCs w:val="28"/>
        </w:rPr>
      </w:pPr>
      <w:r>
        <w:rPr>
          <w:rFonts w:ascii="仿宋" w:eastAsia="仿宋" w:hAnsi="仿宋" w:hint="eastAsia"/>
          <w:sz w:val="28"/>
          <w:szCs w:val="28"/>
        </w:rPr>
        <w:t>3、项目现状：</w:t>
      </w:r>
    </w:p>
    <w:p w14:paraId="39073518" w14:textId="77777777" w:rsidR="00440B43" w:rsidRDefault="00913A9C">
      <w:pPr>
        <w:spacing w:line="360" w:lineRule="auto"/>
        <w:ind w:firstLineChars="200" w:firstLine="560"/>
        <w:rPr>
          <w:rFonts w:ascii="仿宋" w:eastAsia="仿宋" w:hAnsi="仿宋" w:cs="仿宋"/>
          <w:sz w:val="28"/>
          <w:szCs w:val="28"/>
        </w:rPr>
      </w:pPr>
      <w:r>
        <w:rPr>
          <w:rFonts w:ascii="仿宋" w:eastAsia="仿宋" w:hAnsi="仿宋" w:hint="eastAsia"/>
          <w:sz w:val="28"/>
          <w:szCs w:val="28"/>
        </w:rPr>
        <w:t>项目</w:t>
      </w:r>
      <w:r>
        <w:rPr>
          <w:rFonts w:ascii="仿宋" w:eastAsia="仿宋" w:hAnsi="仿宋" w:cs="仿宋" w:hint="eastAsia"/>
          <w:sz w:val="28"/>
          <w:szCs w:val="28"/>
        </w:rPr>
        <w:t>位于成都市新津县花源镇丽景路</w:t>
      </w:r>
      <w:r w:rsidR="009B6EBD">
        <w:rPr>
          <w:rFonts w:ascii="仿宋" w:eastAsia="仿宋" w:hAnsi="仿宋" w:cs="仿宋" w:hint="eastAsia"/>
          <w:sz w:val="28"/>
          <w:szCs w:val="28"/>
        </w:rPr>
        <w:t>牧山丽景项目东北侧</w:t>
      </w:r>
      <w:r>
        <w:rPr>
          <w:rFonts w:ascii="仿宋" w:eastAsia="仿宋" w:hAnsi="仿宋" w:cs="仿宋" w:hint="eastAsia"/>
          <w:sz w:val="28"/>
          <w:szCs w:val="28"/>
        </w:rPr>
        <w:t>，属于牧山丽景2期的三四标段，宗地面积</w:t>
      </w:r>
      <w:r w:rsidRPr="00F66792">
        <w:rPr>
          <w:rFonts w:ascii="仿宋" w:eastAsia="仿宋" w:hAnsi="仿宋" w:hint="eastAsia"/>
          <w:sz w:val="28"/>
          <w:szCs w:val="28"/>
        </w:rPr>
        <w:t>72347.57㎡</w:t>
      </w:r>
      <w:r>
        <w:rPr>
          <w:rFonts w:ascii="仿宋" w:eastAsia="仿宋" w:hAnsi="仿宋" w:hint="eastAsia"/>
          <w:sz w:val="28"/>
          <w:szCs w:val="28"/>
        </w:rPr>
        <w:t>（108亩），</w:t>
      </w:r>
      <w:r>
        <w:rPr>
          <w:rFonts w:ascii="仿宋" w:eastAsia="仿宋" w:hAnsi="仿宋" w:cs="仿宋" w:hint="eastAsia"/>
          <w:sz w:val="28"/>
          <w:szCs w:val="28"/>
        </w:rPr>
        <w:t>土地性质为住宅用地。地块</w:t>
      </w:r>
      <w:r w:rsidR="009B6EBD">
        <w:rPr>
          <w:rFonts w:ascii="仿宋" w:eastAsia="仿宋" w:hAnsi="仿宋" w:cs="仿宋" w:hint="eastAsia"/>
          <w:sz w:val="28"/>
          <w:szCs w:val="28"/>
        </w:rPr>
        <w:t>原先规划为独栋别墅区，现按照规划要求和公司发展需求，补充容积率，重新规划设计。地块</w:t>
      </w:r>
      <w:r w:rsidR="006A3934">
        <w:rPr>
          <w:rFonts w:ascii="仿宋" w:eastAsia="仿宋" w:hAnsi="仿宋" w:cs="仿宋" w:hint="eastAsia"/>
          <w:sz w:val="28"/>
          <w:szCs w:val="28"/>
        </w:rPr>
        <w:t>周边均为别墅住宅区，地块</w:t>
      </w:r>
      <w:r w:rsidR="009B6EBD">
        <w:rPr>
          <w:rFonts w:ascii="仿宋" w:eastAsia="仿宋" w:hAnsi="仿宋" w:cs="仿宋" w:hint="eastAsia"/>
          <w:sz w:val="28"/>
          <w:szCs w:val="28"/>
        </w:rPr>
        <w:t>现状为</w:t>
      </w:r>
      <w:r w:rsidR="00D55857">
        <w:rPr>
          <w:rFonts w:ascii="仿宋" w:eastAsia="仿宋" w:hAnsi="仿宋" w:cs="仿宋" w:hint="eastAsia"/>
          <w:sz w:val="28"/>
          <w:szCs w:val="28"/>
        </w:rPr>
        <w:t>净地</w:t>
      </w:r>
      <w:r w:rsidR="009B6EBD">
        <w:rPr>
          <w:rFonts w:ascii="仿宋" w:eastAsia="仿宋" w:hAnsi="仿宋" w:cs="仿宋" w:hint="eastAsia"/>
          <w:sz w:val="28"/>
          <w:szCs w:val="28"/>
        </w:rPr>
        <w:t>，内部堆放少量土方，</w:t>
      </w:r>
      <w:r w:rsidR="00976ABD">
        <w:rPr>
          <w:rFonts w:ascii="仿宋" w:eastAsia="仿宋" w:hAnsi="仿宋" w:cs="仿宋" w:hint="eastAsia"/>
          <w:sz w:val="28"/>
          <w:szCs w:val="28"/>
        </w:rPr>
        <w:t>内部</w:t>
      </w:r>
      <w:r w:rsidR="009B6EBD">
        <w:rPr>
          <w:rFonts w:ascii="仿宋" w:eastAsia="仿宋" w:hAnsi="仿宋" w:cs="仿宋" w:hint="eastAsia"/>
          <w:sz w:val="28"/>
          <w:szCs w:val="28"/>
        </w:rPr>
        <w:t>无建筑物。</w:t>
      </w:r>
    </w:p>
    <w:p w14:paraId="648C9D14" w14:textId="77777777" w:rsidR="00440B43" w:rsidRDefault="00913A9C">
      <w:pPr>
        <w:spacing w:line="360" w:lineRule="auto"/>
        <w:ind w:firstLineChars="198" w:firstLine="554"/>
        <w:rPr>
          <w:rFonts w:ascii="仿宋" w:eastAsia="仿宋" w:hAnsi="仿宋"/>
          <w:sz w:val="28"/>
          <w:szCs w:val="28"/>
        </w:rPr>
      </w:pPr>
      <w:r>
        <w:rPr>
          <w:rFonts w:ascii="仿宋" w:eastAsia="仿宋" w:hAnsi="仿宋" w:hint="eastAsia"/>
          <w:sz w:val="28"/>
          <w:szCs w:val="28"/>
        </w:rPr>
        <w:t>4、拟建业态</w:t>
      </w:r>
    </w:p>
    <w:p w14:paraId="0172ED6C" w14:textId="37BDE805" w:rsidR="00440B43" w:rsidRDefault="00997718">
      <w:pPr>
        <w:spacing w:line="360" w:lineRule="auto"/>
        <w:ind w:firstLineChars="170" w:firstLine="476"/>
        <w:rPr>
          <w:rFonts w:ascii="仿宋" w:eastAsia="仿宋" w:hAnsi="仿宋"/>
          <w:sz w:val="28"/>
          <w:szCs w:val="28"/>
        </w:rPr>
      </w:pPr>
      <w:r>
        <w:rPr>
          <w:rFonts w:ascii="仿宋" w:eastAsia="仿宋" w:hAnsi="仿宋" w:hint="eastAsia"/>
          <w:sz w:val="28"/>
          <w:szCs w:val="28"/>
        </w:rPr>
        <w:t>现按照政府新规划要求，补齐项目2期地块的容积率</w:t>
      </w:r>
      <w:r w:rsidR="002547D6">
        <w:rPr>
          <w:rFonts w:ascii="仿宋" w:eastAsia="仿宋" w:hAnsi="仿宋" w:hint="eastAsia"/>
          <w:sz w:val="28"/>
          <w:szCs w:val="28"/>
        </w:rPr>
        <w:t>，整体达到1以上。</w:t>
      </w:r>
      <w:r>
        <w:rPr>
          <w:rFonts w:ascii="仿宋" w:eastAsia="仿宋" w:hAnsi="仿宋" w:hint="eastAsia"/>
          <w:sz w:val="28"/>
          <w:szCs w:val="28"/>
        </w:rPr>
        <w:t>建设约11万平米的住宅产品</w:t>
      </w:r>
      <w:r w:rsidR="009A5C39">
        <w:rPr>
          <w:rFonts w:ascii="仿宋" w:eastAsia="仿宋" w:hAnsi="仿宋" w:hint="eastAsia"/>
          <w:sz w:val="28"/>
          <w:szCs w:val="28"/>
        </w:rPr>
        <w:t>、车位</w:t>
      </w:r>
      <w:r>
        <w:rPr>
          <w:rFonts w:ascii="仿宋" w:eastAsia="仿宋" w:hAnsi="仿宋" w:hint="eastAsia"/>
          <w:sz w:val="28"/>
          <w:szCs w:val="28"/>
        </w:rPr>
        <w:t>及相关配套设施。</w:t>
      </w:r>
    </w:p>
    <w:p w14:paraId="310B03F4" w14:textId="77777777" w:rsidR="00440B43" w:rsidRDefault="00913A9C">
      <w:pPr>
        <w:spacing w:line="360" w:lineRule="auto"/>
        <w:ind w:firstLineChars="181" w:firstLine="509"/>
        <w:rPr>
          <w:rFonts w:ascii="仿宋" w:eastAsia="仿宋" w:hAnsi="仿宋"/>
          <w:b/>
          <w:sz w:val="28"/>
          <w:szCs w:val="28"/>
        </w:rPr>
      </w:pPr>
      <w:r>
        <w:rPr>
          <w:rFonts w:ascii="仿宋" w:eastAsia="仿宋" w:hAnsi="仿宋" w:hint="eastAsia"/>
          <w:b/>
          <w:sz w:val="28"/>
          <w:szCs w:val="28"/>
        </w:rPr>
        <w:t>三、委托主要工作</w:t>
      </w:r>
    </w:p>
    <w:p w14:paraId="0EA37891" w14:textId="77777777" w:rsidR="00440B43" w:rsidRDefault="00913A9C">
      <w:pPr>
        <w:spacing w:line="360" w:lineRule="auto"/>
        <w:ind w:firstLineChars="150" w:firstLine="420"/>
        <w:rPr>
          <w:rFonts w:ascii="仿宋" w:eastAsia="仿宋" w:hAnsi="仿宋"/>
          <w:sz w:val="28"/>
          <w:szCs w:val="28"/>
        </w:rPr>
      </w:pPr>
      <w:r>
        <w:rPr>
          <w:rFonts w:ascii="仿宋" w:eastAsia="仿宋" w:hAnsi="仿宋" w:hint="eastAsia"/>
          <w:sz w:val="28"/>
          <w:szCs w:val="28"/>
        </w:rPr>
        <w:t>（一）工作内容：</w:t>
      </w:r>
    </w:p>
    <w:p w14:paraId="3055183F" w14:textId="77777777" w:rsidR="00440B43" w:rsidRDefault="00913A9C">
      <w:pPr>
        <w:pStyle w:val="af4"/>
        <w:spacing w:line="360" w:lineRule="auto"/>
        <w:ind w:firstLineChars="200" w:firstLine="560"/>
        <w:rPr>
          <w:rFonts w:ascii="仿宋" w:eastAsia="仿宋" w:hAnsi="仿宋" w:cs="仿宋_GB2312"/>
          <w:sz w:val="28"/>
          <w:szCs w:val="28"/>
        </w:rPr>
      </w:pPr>
      <w:r>
        <w:rPr>
          <w:rFonts w:ascii="仿宋" w:eastAsia="仿宋" w:hAnsi="仿宋" w:hint="eastAsia"/>
          <w:sz w:val="28"/>
          <w:szCs w:val="28"/>
        </w:rPr>
        <w:t>结合当前政策、法规相关规定和要求，对项目定位和项目特点进行</w:t>
      </w:r>
      <w:r>
        <w:rPr>
          <w:rFonts w:ascii="仿宋" w:eastAsia="仿宋" w:hAnsi="仿宋"/>
          <w:sz w:val="28"/>
          <w:szCs w:val="28"/>
        </w:rPr>
        <w:t>研究和分析，</w:t>
      </w:r>
      <w:r>
        <w:rPr>
          <w:rFonts w:ascii="仿宋" w:eastAsia="仿宋" w:hAnsi="仿宋" w:hint="eastAsia"/>
          <w:sz w:val="28"/>
          <w:szCs w:val="28"/>
        </w:rPr>
        <w:t>建设前期与项目相关的咨询服务，</w:t>
      </w:r>
      <w:r>
        <w:rPr>
          <w:rFonts w:ascii="仿宋" w:eastAsia="仿宋" w:hAnsi="仿宋"/>
          <w:sz w:val="28"/>
          <w:szCs w:val="28"/>
        </w:rPr>
        <w:t>出具</w:t>
      </w:r>
      <w:r>
        <w:rPr>
          <w:rFonts w:ascii="仿宋" w:eastAsia="仿宋" w:hAnsi="仿宋" w:hint="eastAsia"/>
          <w:sz w:val="28"/>
          <w:szCs w:val="28"/>
        </w:rPr>
        <w:t>（编制）项目建设可行性</w:t>
      </w:r>
      <w:r>
        <w:rPr>
          <w:rFonts w:ascii="仿宋" w:eastAsia="仿宋" w:hAnsi="仿宋"/>
          <w:sz w:val="28"/>
          <w:szCs w:val="28"/>
        </w:rPr>
        <w:t>建议</w:t>
      </w:r>
      <w:r>
        <w:rPr>
          <w:rFonts w:ascii="仿宋" w:eastAsia="仿宋" w:hAnsi="仿宋" w:hint="eastAsia"/>
          <w:sz w:val="28"/>
          <w:szCs w:val="28"/>
        </w:rPr>
        <w:t>报告。</w:t>
      </w:r>
      <w:r>
        <w:rPr>
          <w:rFonts w:ascii="仿宋" w:eastAsia="仿宋" w:hAnsi="仿宋" w:cs="仿宋_GB2312"/>
          <w:sz w:val="28"/>
          <w:szCs w:val="28"/>
        </w:rPr>
        <w:t>包括但不限于以下内容，报告形式及结构自拟：</w:t>
      </w:r>
    </w:p>
    <w:p w14:paraId="4B90089B" w14:textId="77777777" w:rsidR="003C3ED4" w:rsidRPr="003C3ED4" w:rsidRDefault="00464E76" w:rsidP="003C3ED4">
      <w:pPr>
        <w:pStyle w:val="af4"/>
        <w:spacing w:line="360" w:lineRule="auto"/>
        <w:ind w:firstLineChars="200" w:firstLine="560"/>
        <w:rPr>
          <w:rFonts w:ascii="仿宋" w:eastAsia="仿宋" w:hAnsi="仿宋"/>
          <w:sz w:val="28"/>
          <w:szCs w:val="28"/>
        </w:rPr>
      </w:pPr>
      <w:r>
        <w:rPr>
          <w:rFonts w:ascii="仿宋" w:eastAsia="仿宋" w:hAnsi="仿宋" w:hint="eastAsia"/>
          <w:sz w:val="28"/>
          <w:szCs w:val="28"/>
        </w:rPr>
        <w:t>1、</w:t>
      </w:r>
      <w:r w:rsidR="003C3ED4" w:rsidRPr="003C3ED4">
        <w:rPr>
          <w:rFonts w:ascii="仿宋" w:eastAsia="仿宋" w:hAnsi="仿宋" w:hint="eastAsia"/>
          <w:sz w:val="28"/>
          <w:szCs w:val="28"/>
        </w:rPr>
        <w:t>市场分析</w:t>
      </w:r>
    </w:p>
    <w:p w14:paraId="6FA71116" w14:textId="77777777" w:rsidR="003C3ED4" w:rsidRPr="003C3ED4" w:rsidRDefault="003C3ED4" w:rsidP="003C3ED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结合宏观房地产市场行情以及区域内房地产市场行情对项目进行分</w:t>
      </w:r>
      <w:r>
        <w:rPr>
          <w:rFonts w:ascii="仿宋" w:eastAsia="仿宋" w:hAnsi="仿宋" w:cs="仿宋" w:hint="eastAsia"/>
          <w:sz w:val="28"/>
          <w:szCs w:val="28"/>
        </w:rPr>
        <w:lastRenderedPageBreak/>
        <w:t>析，对项目后期产品规划和销售进行论证。</w:t>
      </w:r>
    </w:p>
    <w:p w14:paraId="77477B5D" w14:textId="77777777" w:rsidR="00440B43" w:rsidRPr="003C3ED4" w:rsidRDefault="00464E76">
      <w:pPr>
        <w:pStyle w:val="af4"/>
        <w:spacing w:line="360" w:lineRule="auto"/>
        <w:ind w:firstLineChars="200" w:firstLine="560"/>
        <w:rPr>
          <w:rFonts w:ascii="仿宋" w:eastAsia="仿宋" w:hAnsi="仿宋"/>
          <w:sz w:val="28"/>
          <w:szCs w:val="28"/>
        </w:rPr>
      </w:pPr>
      <w:r>
        <w:rPr>
          <w:rFonts w:ascii="仿宋" w:eastAsia="仿宋" w:hAnsi="仿宋" w:hint="eastAsia"/>
          <w:sz w:val="28"/>
          <w:szCs w:val="28"/>
        </w:rPr>
        <w:t>2</w:t>
      </w:r>
      <w:r w:rsidR="00913A9C">
        <w:rPr>
          <w:rFonts w:ascii="仿宋" w:eastAsia="仿宋" w:hAnsi="仿宋" w:hint="eastAsia"/>
          <w:sz w:val="28"/>
          <w:szCs w:val="28"/>
        </w:rPr>
        <w:t>、建设业态（定位）分析</w:t>
      </w:r>
    </w:p>
    <w:p w14:paraId="0C54A117" w14:textId="77777777" w:rsidR="00440B43" w:rsidRDefault="00913A9C">
      <w:pPr>
        <w:pStyle w:val="af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按现用地性质、地块位置及周边配套状况进行</w:t>
      </w:r>
      <w:r>
        <w:rPr>
          <w:rFonts w:ascii="仿宋" w:eastAsia="仿宋" w:hAnsi="仿宋" w:cs="仿宋_GB2312" w:hint="eastAsia"/>
          <w:sz w:val="28"/>
          <w:szCs w:val="28"/>
        </w:rPr>
        <w:t>对建设业态（项目定位）、业态布置（建筑方案建议）的</w:t>
      </w:r>
      <w:r>
        <w:rPr>
          <w:rFonts w:ascii="仿宋" w:eastAsia="仿宋" w:hAnsi="仿宋" w:cs="仿宋" w:hint="eastAsia"/>
          <w:sz w:val="28"/>
          <w:szCs w:val="28"/>
        </w:rPr>
        <w:t>分析论证，</w:t>
      </w:r>
      <w:r w:rsidR="00ED0BFD">
        <w:rPr>
          <w:rFonts w:ascii="仿宋" w:eastAsia="仿宋" w:hAnsi="仿宋" w:cs="仿宋" w:hint="eastAsia"/>
          <w:sz w:val="28"/>
          <w:szCs w:val="28"/>
        </w:rPr>
        <w:t>结合公司利润最大化的需求，</w:t>
      </w:r>
      <w:r>
        <w:rPr>
          <w:rFonts w:ascii="仿宋" w:eastAsia="仿宋" w:hAnsi="仿宋" w:cs="仿宋" w:hint="eastAsia"/>
          <w:sz w:val="28"/>
          <w:szCs w:val="28"/>
        </w:rPr>
        <w:t>研究项目建设成</w:t>
      </w:r>
      <w:r w:rsidR="000C203C">
        <w:rPr>
          <w:rFonts w:ascii="仿宋" w:eastAsia="仿宋" w:hAnsi="仿宋" w:cs="仿宋" w:hint="eastAsia"/>
          <w:sz w:val="28"/>
          <w:szCs w:val="28"/>
        </w:rPr>
        <w:t>品质社区</w:t>
      </w:r>
      <w:r>
        <w:rPr>
          <w:rFonts w:ascii="仿宋" w:eastAsia="仿宋" w:hAnsi="仿宋" w:cs="仿宋" w:hint="eastAsia"/>
          <w:sz w:val="28"/>
          <w:szCs w:val="28"/>
        </w:rPr>
        <w:t>的可行性，做出建筑规划设计方案建议。</w:t>
      </w:r>
    </w:p>
    <w:p w14:paraId="25B49E0A" w14:textId="77777777" w:rsidR="00440B43" w:rsidRDefault="00464E7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sidR="00913A9C">
        <w:rPr>
          <w:rFonts w:ascii="仿宋" w:eastAsia="仿宋" w:hAnsi="仿宋" w:cs="仿宋" w:hint="eastAsia"/>
          <w:sz w:val="28"/>
          <w:szCs w:val="28"/>
        </w:rPr>
        <w:t>、经济指标（测算）分析</w:t>
      </w:r>
    </w:p>
    <w:p w14:paraId="1D1F9F54" w14:textId="77777777" w:rsidR="00464E76" w:rsidRDefault="00464E76">
      <w:pPr>
        <w:spacing w:line="360" w:lineRule="auto"/>
        <w:ind w:firstLineChars="200" w:firstLine="560"/>
        <w:rPr>
          <w:rFonts w:ascii="Calibri" w:eastAsia="仿宋" w:hAnsi="Calibri" w:cs="Calibri"/>
          <w:sz w:val="28"/>
          <w:szCs w:val="28"/>
        </w:rPr>
      </w:pPr>
      <w:r>
        <w:rPr>
          <w:rFonts w:ascii="仿宋" w:eastAsia="仿宋" w:hAnsi="仿宋" w:cs="仿宋_GB2312" w:hint="eastAsia"/>
          <w:sz w:val="28"/>
          <w:szCs w:val="28"/>
        </w:rPr>
        <w:t>依据项目指标情况及项目时间进度计划，对</w:t>
      </w:r>
      <w:r w:rsidRPr="00464E76">
        <w:rPr>
          <w:rFonts w:ascii="仿宋" w:eastAsia="仿宋" w:hAnsi="仿宋" w:cs="仿宋_GB2312"/>
          <w:sz w:val="28"/>
          <w:szCs w:val="28"/>
        </w:rPr>
        <w:t>项目财务状况</w:t>
      </w:r>
      <w:r>
        <w:rPr>
          <w:rFonts w:ascii="仿宋" w:eastAsia="仿宋" w:hAnsi="仿宋" w:cs="仿宋_GB2312" w:hint="eastAsia"/>
          <w:sz w:val="28"/>
          <w:szCs w:val="28"/>
        </w:rPr>
        <w:t>进行</w:t>
      </w:r>
      <w:r w:rsidRPr="00464E76">
        <w:rPr>
          <w:rFonts w:ascii="仿宋" w:eastAsia="仿宋" w:hAnsi="仿宋" w:cs="仿宋_GB2312"/>
          <w:sz w:val="28"/>
          <w:szCs w:val="28"/>
        </w:rPr>
        <w:t>分析</w:t>
      </w:r>
      <w:r>
        <w:rPr>
          <w:rFonts w:ascii="仿宋" w:eastAsia="仿宋" w:hAnsi="仿宋" w:cs="仿宋_GB2312"/>
          <w:sz w:val="28"/>
          <w:szCs w:val="28"/>
        </w:rPr>
        <w:t>。</w:t>
      </w:r>
      <w:r>
        <w:rPr>
          <w:rFonts w:ascii="仿宋" w:eastAsia="仿宋" w:hAnsi="仿宋" w:cs="仿宋_GB2312" w:hint="eastAsia"/>
          <w:sz w:val="28"/>
          <w:szCs w:val="28"/>
        </w:rPr>
        <w:t>包括</w:t>
      </w:r>
      <w:r w:rsidRPr="00464E76">
        <w:rPr>
          <w:rFonts w:ascii="仿宋" w:eastAsia="仿宋" w:hAnsi="仿宋" w:cs="仿宋_GB2312"/>
          <w:sz w:val="28"/>
          <w:szCs w:val="28"/>
        </w:rPr>
        <w:t>项目成本估算</w:t>
      </w:r>
      <w:r w:rsidRPr="00464E76">
        <w:rPr>
          <w:rFonts w:ascii="仿宋" w:eastAsia="仿宋" w:hAnsi="仿宋" w:cs="仿宋_GB2312" w:hint="eastAsia"/>
          <w:sz w:val="28"/>
          <w:szCs w:val="28"/>
        </w:rPr>
        <w:t>、</w:t>
      </w:r>
      <w:r w:rsidRPr="00464E76">
        <w:rPr>
          <w:rFonts w:ascii="仿宋" w:eastAsia="仿宋" w:hAnsi="仿宋" w:cs="仿宋_GB2312"/>
          <w:sz w:val="28"/>
          <w:szCs w:val="28"/>
        </w:rPr>
        <w:t>项目收入估算</w:t>
      </w:r>
      <w:r w:rsidRPr="00464E76">
        <w:rPr>
          <w:rFonts w:ascii="Calibri" w:eastAsia="仿宋" w:hAnsi="Calibri" w:cs="Calibri"/>
          <w:sz w:val="28"/>
          <w:szCs w:val="28"/>
        </w:rPr>
        <w:t> </w:t>
      </w:r>
      <w:r w:rsidRPr="00464E76">
        <w:rPr>
          <w:rFonts w:ascii="仿宋" w:eastAsia="仿宋" w:hAnsi="仿宋" w:cs="仿宋_GB2312" w:hint="eastAsia"/>
          <w:sz w:val="28"/>
          <w:szCs w:val="28"/>
        </w:rPr>
        <w:t>、</w:t>
      </w:r>
      <w:r w:rsidRPr="00464E76">
        <w:rPr>
          <w:rFonts w:ascii="仿宋" w:eastAsia="仿宋" w:hAnsi="仿宋" w:cs="仿宋_GB2312"/>
          <w:sz w:val="28"/>
          <w:szCs w:val="28"/>
        </w:rPr>
        <w:t>财务状况评价</w:t>
      </w:r>
      <w:r w:rsidRPr="00464E76">
        <w:rPr>
          <w:rFonts w:ascii="仿宋" w:eastAsia="仿宋" w:hAnsi="仿宋" w:cs="仿宋_GB2312" w:hint="eastAsia"/>
          <w:sz w:val="28"/>
          <w:szCs w:val="28"/>
        </w:rPr>
        <w:t>等</w:t>
      </w:r>
      <w:r w:rsidRPr="00464E76">
        <w:rPr>
          <w:rFonts w:ascii="Calibri" w:eastAsia="仿宋" w:hAnsi="Calibri" w:cs="Calibri"/>
          <w:sz w:val="28"/>
          <w:szCs w:val="28"/>
        </w:rPr>
        <w:t> </w:t>
      </w:r>
    </w:p>
    <w:p w14:paraId="61302E1C" w14:textId="77777777" w:rsidR="00440B43" w:rsidRPr="00464E76" w:rsidRDefault="00464E76">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4、后期销售</w:t>
      </w:r>
      <w:r w:rsidR="00913A9C" w:rsidRPr="00464E76">
        <w:rPr>
          <w:rFonts w:ascii="仿宋" w:eastAsia="仿宋" w:hAnsi="仿宋" w:cs="仿宋_GB2312" w:hint="eastAsia"/>
          <w:sz w:val="28"/>
          <w:szCs w:val="28"/>
        </w:rPr>
        <w:t>（营销模式）分析</w:t>
      </w:r>
    </w:p>
    <w:p w14:paraId="1065C4C9" w14:textId="77777777" w:rsidR="00440B43" w:rsidRPr="00464E76" w:rsidRDefault="00464E76" w:rsidP="00464E7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针对市场和项目自身定位，对后期推出产品的营销模式进行分析。</w:t>
      </w:r>
    </w:p>
    <w:p w14:paraId="2B3B19FA" w14:textId="77777777" w:rsidR="00440B43" w:rsidRDefault="00913A9C">
      <w:pPr>
        <w:tabs>
          <w:tab w:val="left" w:pos="360"/>
        </w:tabs>
        <w:spacing w:line="360" w:lineRule="auto"/>
        <w:ind w:firstLineChars="150" w:firstLine="420"/>
        <w:rPr>
          <w:rFonts w:ascii="仿宋" w:eastAsia="仿宋" w:hAnsi="仿宋"/>
          <w:sz w:val="28"/>
          <w:szCs w:val="28"/>
        </w:rPr>
      </w:pPr>
      <w:r>
        <w:rPr>
          <w:rFonts w:ascii="仿宋" w:eastAsia="仿宋" w:hAnsi="仿宋" w:hint="eastAsia"/>
          <w:sz w:val="28"/>
          <w:szCs w:val="28"/>
        </w:rPr>
        <w:t>（二）工作时间要求：</w:t>
      </w:r>
    </w:p>
    <w:p w14:paraId="4D607A79" w14:textId="696A2381" w:rsidR="00DF76AE" w:rsidRDefault="00E97BDD" w:rsidP="00DF76AE">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1</w:t>
      </w:r>
      <w:r w:rsidR="00A54890">
        <w:rPr>
          <w:rFonts w:ascii="仿宋" w:eastAsia="仿宋" w:hAnsi="仿宋" w:hint="eastAsia"/>
          <w:sz w:val="28"/>
          <w:szCs w:val="28"/>
        </w:rPr>
        <w:t>、要求比选申请人在</w:t>
      </w:r>
      <w:r>
        <w:rPr>
          <w:rFonts w:ascii="仿宋" w:eastAsia="仿宋" w:hAnsi="仿宋" w:hint="eastAsia"/>
          <w:sz w:val="28"/>
          <w:szCs w:val="28"/>
        </w:rPr>
        <w:t>收到比选文件后3</w:t>
      </w:r>
      <w:r w:rsidR="00A54890">
        <w:rPr>
          <w:rFonts w:ascii="仿宋" w:eastAsia="仿宋" w:hAnsi="仿宋" w:hint="eastAsia"/>
          <w:sz w:val="28"/>
          <w:szCs w:val="28"/>
        </w:rPr>
        <w:t>个工作</w:t>
      </w:r>
      <w:r>
        <w:rPr>
          <w:rFonts w:ascii="仿宋" w:eastAsia="仿宋" w:hAnsi="仿宋" w:hint="eastAsia"/>
          <w:sz w:val="28"/>
          <w:szCs w:val="28"/>
        </w:rPr>
        <w:t>日内回复是否参加本轮比选的正式函件。</w:t>
      </w:r>
    </w:p>
    <w:p w14:paraId="2E3CF52A" w14:textId="77777777" w:rsidR="00FF3703" w:rsidRDefault="00E97BDD">
      <w:pPr>
        <w:spacing w:line="360" w:lineRule="auto"/>
        <w:ind w:firstLineChars="200" w:firstLine="560"/>
        <w:rPr>
          <w:rFonts w:ascii="仿宋" w:eastAsia="仿宋" w:hAnsi="仿宋"/>
          <w:sz w:val="28"/>
          <w:szCs w:val="28"/>
        </w:rPr>
      </w:pPr>
      <w:r>
        <w:rPr>
          <w:rFonts w:ascii="仿宋" w:eastAsia="仿宋" w:hAnsi="仿宋"/>
          <w:sz w:val="28"/>
          <w:szCs w:val="28"/>
        </w:rPr>
        <w:t>2、</w:t>
      </w:r>
      <w:r w:rsidR="00FF3703">
        <w:rPr>
          <w:rFonts w:ascii="仿宋" w:eastAsia="仿宋" w:hAnsi="仿宋" w:hint="eastAsia"/>
          <w:sz w:val="28"/>
          <w:szCs w:val="28"/>
        </w:rPr>
        <w:t>比选申请人确定参加本轮比选后，开始进行初稿制作工作，并于2018年11月5日前完成初稿编制工作，并提交比选人会审。</w:t>
      </w:r>
    </w:p>
    <w:p w14:paraId="739608CC" w14:textId="77777777" w:rsidR="00440B43" w:rsidRDefault="00447BEF">
      <w:pPr>
        <w:spacing w:line="360" w:lineRule="auto"/>
        <w:ind w:firstLineChars="200" w:firstLine="560"/>
        <w:rPr>
          <w:rFonts w:ascii="仿宋" w:eastAsia="仿宋" w:hAnsi="仿宋"/>
          <w:sz w:val="28"/>
          <w:szCs w:val="28"/>
        </w:rPr>
      </w:pPr>
      <w:r>
        <w:rPr>
          <w:rFonts w:ascii="仿宋" w:eastAsia="仿宋" w:hAnsi="仿宋" w:hint="eastAsia"/>
          <w:sz w:val="28"/>
          <w:szCs w:val="28"/>
        </w:rPr>
        <w:t>3、会审通过后，</w:t>
      </w:r>
      <w:r w:rsidR="00FB6D69">
        <w:rPr>
          <w:rFonts w:ascii="仿宋" w:eastAsia="仿宋" w:hAnsi="仿宋" w:hint="eastAsia"/>
          <w:sz w:val="28"/>
          <w:szCs w:val="28"/>
        </w:rPr>
        <w:t>与中选人</w:t>
      </w:r>
      <w:r>
        <w:rPr>
          <w:rFonts w:ascii="仿宋" w:eastAsia="仿宋" w:hAnsi="仿宋" w:hint="eastAsia"/>
          <w:sz w:val="28"/>
          <w:szCs w:val="28"/>
        </w:rPr>
        <w:t>签订</w:t>
      </w:r>
      <w:r w:rsidR="00D146AE">
        <w:rPr>
          <w:rFonts w:ascii="仿宋" w:eastAsia="仿宋" w:hAnsi="仿宋" w:hint="eastAsia"/>
          <w:sz w:val="28"/>
          <w:szCs w:val="28"/>
        </w:rPr>
        <w:t>合同，并于</w:t>
      </w:r>
      <w:r w:rsidR="00913A9C">
        <w:rPr>
          <w:rFonts w:ascii="仿宋" w:eastAsia="仿宋" w:hAnsi="仿宋" w:hint="eastAsia"/>
          <w:sz w:val="28"/>
          <w:szCs w:val="28"/>
        </w:rPr>
        <w:t>10个工作日内提交正式报告。</w:t>
      </w:r>
    </w:p>
    <w:p w14:paraId="5DDC7152" w14:textId="77777777" w:rsidR="00440B43" w:rsidRDefault="00762077" w:rsidP="00762077">
      <w:pPr>
        <w:spacing w:line="360" w:lineRule="auto"/>
        <w:ind w:left="560"/>
        <w:rPr>
          <w:rFonts w:ascii="仿宋" w:eastAsia="仿宋" w:hAnsi="仿宋"/>
          <w:sz w:val="28"/>
          <w:szCs w:val="28"/>
        </w:rPr>
      </w:pPr>
      <w:r>
        <w:rPr>
          <w:rFonts w:ascii="仿宋" w:eastAsia="仿宋" w:hAnsi="仿宋" w:hint="eastAsia"/>
          <w:sz w:val="28"/>
          <w:szCs w:val="28"/>
        </w:rPr>
        <w:t>（三）</w:t>
      </w:r>
      <w:r w:rsidR="00913A9C">
        <w:rPr>
          <w:rFonts w:ascii="仿宋" w:eastAsia="仿宋" w:hAnsi="仿宋" w:hint="eastAsia"/>
          <w:sz w:val="28"/>
          <w:szCs w:val="28"/>
        </w:rPr>
        <w:t>服务期限</w:t>
      </w:r>
    </w:p>
    <w:p w14:paraId="6CF43053" w14:textId="77777777" w:rsidR="00440B43" w:rsidRDefault="00913A9C">
      <w:pPr>
        <w:spacing w:line="360" w:lineRule="auto"/>
        <w:ind w:firstLineChars="200" w:firstLine="560"/>
        <w:rPr>
          <w:rFonts w:ascii="仿宋" w:eastAsia="仿宋" w:hAnsi="仿宋"/>
          <w:sz w:val="28"/>
          <w:szCs w:val="28"/>
        </w:rPr>
      </w:pPr>
      <w:r>
        <w:rPr>
          <w:rFonts w:ascii="仿宋" w:eastAsia="仿宋" w:hAnsi="仿宋" w:hint="eastAsia"/>
          <w:sz w:val="28"/>
          <w:szCs w:val="28"/>
        </w:rPr>
        <w:t>从签订合同并生效起，咨询服务至项目</w:t>
      </w:r>
      <w:r w:rsidR="00FB6D69">
        <w:rPr>
          <w:rFonts w:ascii="仿宋" w:eastAsia="仿宋" w:hAnsi="仿宋" w:hint="eastAsia"/>
          <w:sz w:val="28"/>
          <w:szCs w:val="28"/>
        </w:rPr>
        <w:t>完成规划审核通过</w:t>
      </w:r>
      <w:r>
        <w:rPr>
          <w:rFonts w:ascii="仿宋" w:eastAsia="仿宋" w:hAnsi="仿宋" w:hint="eastAsia"/>
          <w:sz w:val="28"/>
          <w:szCs w:val="28"/>
        </w:rPr>
        <w:t>止。其中</w:t>
      </w:r>
      <w:r w:rsidR="00FB6D69">
        <w:rPr>
          <w:rFonts w:ascii="仿宋" w:eastAsia="仿宋" w:hAnsi="仿宋" w:hint="eastAsia"/>
          <w:sz w:val="28"/>
          <w:szCs w:val="28"/>
        </w:rPr>
        <w:t>定位</w:t>
      </w:r>
      <w:r>
        <w:rPr>
          <w:rFonts w:ascii="仿宋" w:eastAsia="仿宋" w:hAnsi="仿宋" w:hint="eastAsia"/>
          <w:sz w:val="28"/>
          <w:szCs w:val="28"/>
        </w:rPr>
        <w:t>报告有效期一年，在一年内如需中选人进行修订，中选人应无条件进行修订。</w:t>
      </w:r>
    </w:p>
    <w:p w14:paraId="6EEEE2AD" w14:textId="77777777" w:rsidR="00440B43" w:rsidRDefault="00913A9C">
      <w:pPr>
        <w:spacing w:line="360" w:lineRule="auto"/>
        <w:ind w:firstLineChars="196" w:firstLine="551"/>
        <w:rPr>
          <w:rFonts w:ascii="仿宋" w:eastAsia="仿宋" w:hAnsi="仿宋"/>
          <w:b/>
          <w:sz w:val="28"/>
          <w:szCs w:val="28"/>
        </w:rPr>
      </w:pPr>
      <w:r>
        <w:rPr>
          <w:rFonts w:ascii="仿宋" w:eastAsia="仿宋" w:hAnsi="仿宋" w:hint="eastAsia"/>
          <w:b/>
          <w:sz w:val="28"/>
          <w:szCs w:val="28"/>
        </w:rPr>
        <w:t>四、参与比选申请人的资格要求</w:t>
      </w:r>
    </w:p>
    <w:p w14:paraId="5D7AF0DF" w14:textId="77777777" w:rsidR="00440B43" w:rsidRDefault="00913A9C">
      <w:pPr>
        <w:spacing w:line="360" w:lineRule="auto"/>
        <w:ind w:firstLine="420"/>
        <w:rPr>
          <w:rFonts w:ascii="仿宋" w:eastAsia="仿宋" w:hAnsi="仿宋"/>
          <w:sz w:val="28"/>
          <w:szCs w:val="28"/>
        </w:rPr>
      </w:pPr>
      <w:r>
        <w:rPr>
          <w:rFonts w:ascii="仿宋" w:eastAsia="仿宋" w:hAnsi="仿宋" w:hint="eastAsia"/>
          <w:sz w:val="28"/>
          <w:szCs w:val="28"/>
        </w:rPr>
        <w:lastRenderedPageBreak/>
        <w:t>（一）具有独立法人资格，持有合法有效营业执照，连续执业5年以上。</w:t>
      </w:r>
    </w:p>
    <w:p w14:paraId="507775C0" w14:textId="77777777" w:rsidR="00440B43" w:rsidRDefault="00913A9C">
      <w:pPr>
        <w:spacing w:line="360" w:lineRule="auto"/>
        <w:ind w:firstLine="420"/>
        <w:rPr>
          <w:rFonts w:ascii="仿宋" w:eastAsia="仿宋" w:hAnsi="仿宋" w:cs="宋体"/>
          <w:kern w:val="0"/>
          <w:sz w:val="28"/>
          <w:szCs w:val="28"/>
        </w:rPr>
      </w:pPr>
      <w:r>
        <w:rPr>
          <w:rFonts w:ascii="仿宋" w:eastAsia="仿宋" w:hAnsi="仿宋" w:hint="eastAsia"/>
          <w:sz w:val="28"/>
          <w:szCs w:val="28"/>
        </w:rPr>
        <w:t>（二）比选申请人须为全国或者西南区域知名地产顾问有限机构，有丰富的</w:t>
      </w:r>
      <w:r w:rsidR="00FB6D69">
        <w:rPr>
          <w:rFonts w:ascii="仿宋" w:eastAsia="仿宋" w:hAnsi="仿宋" w:hint="eastAsia"/>
          <w:sz w:val="28"/>
          <w:szCs w:val="28"/>
        </w:rPr>
        <w:t>住宅、商业</w:t>
      </w:r>
      <w:r>
        <w:rPr>
          <w:rFonts w:ascii="仿宋" w:eastAsia="仿宋" w:hAnsi="仿宋" w:hint="eastAsia"/>
          <w:sz w:val="28"/>
          <w:szCs w:val="28"/>
        </w:rPr>
        <w:t>策划经验，2015年以来完成三个及以上不低于20万平米商业、地产</w:t>
      </w:r>
      <w:r>
        <w:rPr>
          <w:rFonts w:ascii="仿宋" w:eastAsia="仿宋" w:hAnsi="仿宋"/>
          <w:sz w:val="28"/>
          <w:szCs w:val="28"/>
        </w:rPr>
        <w:t>类</w:t>
      </w:r>
      <w:r>
        <w:rPr>
          <w:rFonts w:ascii="仿宋" w:eastAsia="仿宋" w:hAnsi="仿宋" w:hint="eastAsia"/>
          <w:sz w:val="28"/>
          <w:szCs w:val="28"/>
        </w:rPr>
        <w:t>项目的咨询策划服务工作。</w:t>
      </w:r>
    </w:p>
    <w:p w14:paraId="11ED1F52" w14:textId="77777777" w:rsidR="00440B43" w:rsidRDefault="00913A9C">
      <w:pPr>
        <w:spacing w:line="360" w:lineRule="auto"/>
        <w:ind w:firstLine="420"/>
        <w:rPr>
          <w:rFonts w:ascii="仿宋" w:eastAsia="仿宋" w:hAnsi="仿宋"/>
          <w:color w:val="FF0000"/>
          <w:sz w:val="28"/>
          <w:szCs w:val="28"/>
        </w:rPr>
      </w:pPr>
      <w:r>
        <w:rPr>
          <w:rFonts w:ascii="仿宋" w:eastAsia="仿宋" w:hAnsi="仿宋" w:hint="eastAsia"/>
          <w:sz w:val="28"/>
          <w:szCs w:val="28"/>
        </w:rPr>
        <w:t>（三）为本项目配备的项目团队有着丰富的项目实战经验，项目负责人从事类似咨询业务经历不少于5年，2015年以来曾负责过20万平米以上商业地产咨询策划项目不少于3个。</w:t>
      </w:r>
    </w:p>
    <w:p w14:paraId="50D734BA" w14:textId="77777777" w:rsidR="00440B43" w:rsidRDefault="00913A9C">
      <w:pPr>
        <w:autoSpaceDE w:val="0"/>
        <w:autoSpaceDN w:val="0"/>
        <w:adjustRightInd w:val="0"/>
        <w:snapToGrid w:val="0"/>
        <w:spacing w:line="360" w:lineRule="auto"/>
        <w:ind w:rightChars="50" w:right="105" w:firstLineChars="150" w:firstLine="420"/>
        <w:rPr>
          <w:rFonts w:ascii="仿宋" w:eastAsia="仿宋" w:hAnsi="仿宋"/>
          <w:color w:val="FF0000"/>
          <w:sz w:val="28"/>
          <w:szCs w:val="28"/>
        </w:rPr>
      </w:pPr>
      <w:r>
        <w:rPr>
          <w:rFonts w:ascii="仿宋" w:eastAsia="仿宋" w:hAnsi="仿宋" w:hint="eastAsia"/>
          <w:sz w:val="28"/>
          <w:szCs w:val="28"/>
        </w:rPr>
        <w:t>（四）比选申请人应为合法房地产咨询类法人实体, 2015年以来须有</w:t>
      </w:r>
      <w:r w:rsidR="00FB6D69">
        <w:rPr>
          <w:rFonts w:ascii="仿宋" w:eastAsia="仿宋" w:hAnsi="仿宋" w:hint="eastAsia"/>
          <w:sz w:val="28"/>
          <w:szCs w:val="28"/>
        </w:rPr>
        <w:t>住宅、</w:t>
      </w:r>
      <w:r>
        <w:rPr>
          <w:rFonts w:ascii="仿宋" w:eastAsia="仿宋" w:hAnsi="仿宋" w:hint="eastAsia"/>
          <w:sz w:val="28"/>
          <w:szCs w:val="28"/>
        </w:rPr>
        <w:t>商业地产开发咨询等类似业绩（资格后审）。</w:t>
      </w:r>
    </w:p>
    <w:p w14:paraId="6B0E964A" w14:textId="77777777" w:rsidR="00440B43" w:rsidRDefault="00913A9C">
      <w:pPr>
        <w:autoSpaceDE w:val="0"/>
        <w:autoSpaceDN w:val="0"/>
        <w:adjustRightInd w:val="0"/>
        <w:snapToGrid w:val="0"/>
        <w:spacing w:line="360" w:lineRule="auto"/>
        <w:ind w:rightChars="50" w:right="105" w:firstLineChars="150" w:firstLine="420"/>
        <w:rPr>
          <w:rFonts w:ascii="仿宋" w:eastAsia="仿宋" w:hAnsi="仿宋"/>
          <w:sz w:val="28"/>
          <w:szCs w:val="28"/>
        </w:rPr>
      </w:pPr>
      <w:r>
        <w:rPr>
          <w:rFonts w:ascii="仿宋" w:eastAsia="仿宋" w:hAnsi="仿宋" w:hint="eastAsia"/>
          <w:sz w:val="28"/>
          <w:szCs w:val="28"/>
        </w:rPr>
        <w:t>（五）具有良好的财务状况和商业信誉，2015年至今在比选活动、合同履行、现场服务过程中，未受到行政、行业处罚和公开通报批评及企业投诉。</w:t>
      </w:r>
    </w:p>
    <w:p w14:paraId="29A8831B" w14:textId="77777777" w:rsidR="00440B43" w:rsidRDefault="00913A9C">
      <w:pPr>
        <w:autoSpaceDE w:val="0"/>
        <w:autoSpaceDN w:val="0"/>
        <w:adjustRightInd w:val="0"/>
        <w:snapToGrid w:val="0"/>
        <w:spacing w:line="360" w:lineRule="auto"/>
        <w:ind w:rightChars="50" w:right="105" w:firstLineChars="150" w:firstLine="420"/>
        <w:rPr>
          <w:rFonts w:ascii="仿宋" w:eastAsia="仿宋" w:hAnsi="仿宋"/>
          <w:sz w:val="28"/>
          <w:szCs w:val="28"/>
        </w:rPr>
      </w:pPr>
      <w:r>
        <w:rPr>
          <w:rFonts w:ascii="仿宋" w:eastAsia="仿宋" w:hAnsi="仿宋" w:hint="eastAsia"/>
          <w:sz w:val="28"/>
          <w:szCs w:val="28"/>
        </w:rPr>
        <w:t>（六）不得存在下列情形之一：开标日前三年内存在骗取成交或严重违规、违约问题；开标日前两年内存在违反国家有关法律的行为；比选申请人处于被责令停业、财产被冻结、接管、破产状态。</w:t>
      </w:r>
    </w:p>
    <w:p w14:paraId="40BA5DC7" w14:textId="77777777" w:rsidR="00440B43" w:rsidRDefault="00913A9C">
      <w:pPr>
        <w:spacing w:line="360" w:lineRule="auto"/>
        <w:ind w:firstLineChars="179" w:firstLine="501"/>
        <w:rPr>
          <w:rFonts w:ascii="仿宋" w:eastAsia="仿宋" w:hAnsi="仿宋"/>
          <w:sz w:val="28"/>
          <w:szCs w:val="28"/>
        </w:rPr>
      </w:pPr>
      <w:r>
        <w:rPr>
          <w:rFonts w:ascii="仿宋" w:eastAsia="仿宋" w:hAnsi="仿宋" w:hint="eastAsia"/>
          <w:sz w:val="28"/>
          <w:szCs w:val="28"/>
        </w:rPr>
        <w:t>（七） 本次比选不接受联合体参选。</w:t>
      </w:r>
    </w:p>
    <w:p w14:paraId="48AC7342" w14:textId="77777777" w:rsidR="00440B43" w:rsidRDefault="00913A9C">
      <w:pPr>
        <w:spacing w:line="360" w:lineRule="auto"/>
        <w:ind w:firstLineChars="179" w:firstLine="503"/>
        <w:rPr>
          <w:rFonts w:ascii="仿宋" w:eastAsia="仿宋" w:hAnsi="仿宋"/>
          <w:sz w:val="28"/>
          <w:szCs w:val="28"/>
        </w:rPr>
      </w:pPr>
      <w:bookmarkStart w:id="1" w:name="_Toc185047240"/>
      <w:r>
        <w:rPr>
          <w:rFonts w:ascii="仿宋" w:eastAsia="仿宋" w:hAnsi="仿宋" w:hint="eastAsia"/>
          <w:b/>
          <w:sz w:val="28"/>
          <w:szCs w:val="28"/>
        </w:rPr>
        <w:t>五、比选文件的获取</w:t>
      </w:r>
      <w:bookmarkEnd w:id="1"/>
    </w:p>
    <w:p w14:paraId="1ACE8E42" w14:textId="75B7720D" w:rsidR="00440B43" w:rsidRDefault="00913A9C">
      <w:pPr>
        <w:pStyle w:val="ad"/>
        <w:spacing w:before="0" w:beforeAutospacing="0" w:after="0" w:afterAutospacing="0" w:line="360" w:lineRule="auto"/>
        <w:ind w:firstLineChars="171" w:firstLine="479"/>
        <w:rPr>
          <w:rFonts w:ascii="仿宋" w:eastAsia="仿宋" w:hAnsi="仿宋" w:cs="Arial"/>
          <w:sz w:val="28"/>
          <w:szCs w:val="28"/>
        </w:rPr>
      </w:pPr>
      <w:r>
        <w:rPr>
          <w:rFonts w:ascii="仿宋" w:eastAsia="仿宋" w:hAnsi="仿宋" w:hint="eastAsia"/>
          <w:sz w:val="28"/>
          <w:szCs w:val="28"/>
        </w:rPr>
        <w:t>1、</w:t>
      </w:r>
      <w:r>
        <w:rPr>
          <w:rFonts w:ascii="仿宋" w:eastAsia="仿宋" w:hAnsi="仿宋" w:cs="Arial" w:hint="eastAsia"/>
          <w:sz w:val="28"/>
          <w:szCs w:val="28"/>
        </w:rPr>
        <w:t>报名符合上述资格要求的比选申请</w:t>
      </w:r>
      <w:r>
        <w:rPr>
          <w:rFonts w:ascii="仿宋" w:eastAsia="仿宋" w:hAnsi="仿宋" w:hint="eastAsia"/>
          <w:sz w:val="28"/>
          <w:szCs w:val="28"/>
        </w:rPr>
        <w:t>人请于公告发布之日起，至2018年</w:t>
      </w:r>
      <w:r w:rsidR="007457EB">
        <w:rPr>
          <w:rFonts w:ascii="仿宋" w:eastAsia="仿宋" w:hAnsi="仿宋" w:hint="eastAsia"/>
          <w:sz w:val="28"/>
          <w:szCs w:val="28"/>
        </w:rPr>
        <w:t>10</w:t>
      </w:r>
      <w:r>
        <w:rPr>
          <w:rFonts w:ascii="仿宋" w:eastAsia="仿宋" w:hAnsi="仿宋" w:hint="eastAsia"/>
          <w:sz w:val="28"/>
          <w:szCs w:val="28"/>
        </w:rPr>
        <w:t>月</w:t>
      </w:r>
      <w:r w:rsidR="00AF320F">
        <w:rPr>
          <w:rFonts w:ascii="仿宋" w:eastAsia="仿宋" w:hAnsi="仿宋" w:hint="eastAsia"/>
          <w:sz w:val="28"/>
          <w:szCs w:val="28"/>
        </w:rPr>
        <w:t>19</w:t>
      </w:r>
      <w:r>
        <w:rPr>
          <w:rFonts w:ascii="仿宋" w:eastAsia="仿宋" w:hAnsi="仿宋" w:hint="eastAsia"/>
          <w:sz w:val="28"/>
          <w:szCs w:val="28"/>
        </w:rPr>
        <w:t>日前（法定公休日、法定节假日除外），每日上午</w:t>
      </w:r>
      <w:r>
        <w:rPr>
          <w:rFonts w:ascii="仿宋" w:eastAsia="仿宋" w:hAnsi="仿宋" w:hint="eastAsia"/>
          <w:sz w:val="28"/>
          <w:szCs w:val="28"/>
          <w:u w:val="single"/>
        </w:rPr>
        <w:t>9</w:t>
      </w:r>
      <w:r>
        <w:rPr>
          <w:rFonts w:ascii="仿宋" w:eastAsia="仿宋" w:hAnsi="仿宋" w:hint="eastAsia"/>
          <w:sz w:val="28"/>
          <w:szCs w:val="28"/>
        </w:rPr>
        <w:t>时至</w:t>
      </w:r>
      <w:r>
        <w:rPr>
          <w:rFonts w:ascii="仿宋" w:eastAsia="仿宋" w:hAnsi="仿宋" w:hint="eastAsia"/>
          <w:sz w:val="28"/>
          <w:szCs w:val="28"/>
          <w:u w:val="single"/>
        </w:rPr>
        <w:t>12</w:t>
      </w:r>
      <w:r>
        <w:rPr>
          <w:rFonts w:ascii="仿宋" w:eastAsia="仿宋" w:hAnsi="仿宋" w:hint="eastAsia"/>
          <w:sz w:val="28"/>
          <w:szCs w:val="28"/>
        </w:rPr>
        <w:t>时，下午</w:t>
      </w:r>
      <w:r>
        <w:rPr>
          <w:rFonts w:ascii="仿宋" w:eastAsia="仿宋" w:hAnsi="仿宋" w:hint="eastAsia"/>
          <w:sz w:val="28"/>
          <w:szCs w:val="28"/>
          <w:u w:val="single"/>
        </w:rPr>
        <w:t>14</w:t>
      </w:r>
      <w:r>
        <w:rPr>
          <w:rFonts w:ascii="仿宋" w:eastAsia="仿宋" w:hAnsi="仿宋" w:hint="eastAsia"/>
          <w:sz w:val="28"/>
          <w:szCs w:val="28"/>
        </w:rPr>
        <w:t>时至</w:t>
      </w:r>
      <w:r>
        <w:rPr>
          <w:rFonts w:ascii="仿宋" w:eastAsia="仿宋" w:hAnsi="仿宋" w:hint="eastAsia"/>
          <w:sz w:val="28"/>
          <w:szCs w:val="28"/>
          <w:u w:val="single"/>
        </w:rPr>
        <w:t>1</w:t>
      </w:r>
      <w:r w:rsidR="00E408F7">
        <w:rPr>
          <w:rFonts w:ascii="仿宋" w:eastAsia="仿宋" w:hAnsi="仿宋" w:hint="eastAsia"/>
          <w:sz w:val="28"/>
          <w:szCs w:val="28"/>
          <w:u w:val="single"/>
        </w:rPr>
        <w:t>7</w:t>
      </w:r>
      <w:r>
        <w:rPr>
          <w:rFonts w:ascii="仿宋" w:eastAsia="仿宋" w:hAnsi="仿宋" w:hint="eastAsia"/>
          <w:sz w:val="28"/>
          <w:szCs w:val="28"/>
        </w:rPr>
        <w:t>时（北京时间），持下列证件在成都市</w:t>
      </w:r>
      <w:r w:rsidR="00977144">
        <w:rPr>
          <w:rFonts w:ascii="仿宋" w:eastAsia="仿宋" w:hAnsi="仿宋" w:hint="eastAsia"/>
          <w:sz w:val="28"/>
          <w:szCs w:val="28"/>
        </w:rPr>
        <w:t>新津县花源镇丽景路牧山丽景项目策划</w:t>
      </w:r>
      <w:bookmarkStart w:id="2" w:name="_GoBack"/>
      <w:bookmarkEnd w:id="2"/>
      <w:r w:rsidR="00977144">
        <w:rPr>
          <w:rFonts w:ascii="仿宋" w:eastAsia="仿宋" w:hAnsi="仿宋" w:hint="eastAsia"/>
          <w:sz w:val="28"/>
          <w:szCs w:val="28"/>
        </w:rPr>
        <w:t>部</w:t>
      </w:r>
      <w:r>
        <w:rPr>
          <w:rFonts w:ascii="仿宋" w:eastAsia="仿宋" w:hAnsi="仿宋" w:hint="eastAsia"/>
          <w:sz w:val="28"/>
          <w:szCs w:val="28"/>
        </w:rPr>
        <w:t>报名领取比选文件（自带“U盘”可提供邮箱发送）</w:t>
      </w:r>
      <w:r>
        <w:rPr>
          <w:rFonts w:ascii="仿宋" w:eastAsia="仿宋" w:hAnsi="仿宋" w:cs="Arial" w:hint="eastAsia"/>
          <w:sz w:val="28"/>
          <w:szCs w:val="28"/>
        </w:rPr>
        <w:t>：</w:t>
      </w:r>
    </w:p>
    <w:p w14:paraId="0134474F" w14:textId="77777777" w:rsidR="00440B43" w:rsidRDefault="00913A9C">
      <w:pPr>
        <w:spacing w:line="360" w:lineRule="auto"/>
        <w:ind w:firstLineChars="179" w:firstLine="501"/>
        <w:rPr>
          <w:rFonts w:ascii="仿宋" w:eastAsia="仿宋" w:hAnsi="仿宋"/>
          <w:sz w:val="28"/>
          <w:szCs w:val="28"/>
        </w:rPr>
      </w:pPr>
      <w:r>
        <w:rPr>
          <w:rFonts w:ascii="仿宋" w:eastAsia="仿宋" w:hAnsi="仿宋" w:hint="eastAsia"/>
          <w:sz w:val="28"/>
          <w:szCs w:val="28"/>
        </w:rPr>
        <w:lastRenderedPageBreak/>
        <w:t>（1）报名单位介绍信（或授权书，留原件）经办人身份证原件和加盖鲜章的复印件。</w:t>
      </w:r>
    </w:p>
    <w:p w14:paraId="4DA04032" w14:textId="77777777" w:rsidR="00440B43" w:rsidRDefault="00913A9C">
      <w:pPr>
        <w:spacing w:line="360" w:lineRule="auto"/>
        <w:ind w:firstLineChars="179" w:firstLine="501"/>
        <w:rPr>
          <w:rFonts w:ascii="仿宋" w:eastAsia="仿宋" w:hAnsi="仿宋"/>
          <w:sz w:val="28"/>
          <w:szCs w:val="28"/>
        </w:rPr>
      </w:pPr>
      <w:r>
        <w:rPr>
          <w:rFonts w:ascii="仿宋" w:eastAsia="仿宋" w:hAnsi="仿宋" w:hint="eastAsia"/>
          <w:sz w:val="28"/>
          <w:szCs w:val="28"/>
        </w:rPr>
        <w:t>（2）营业执照副本（查验原件留复印件）。</w:t>
      </w:r>
    </w:p>
    <w:p w14:paraId="17CB953C" w14:textId="77777777" w:rsidR="00440B43" w:rsidRDefault="00913A9C">
      <w:pPr>
        <w:spacing w:line="360" w:lineRule="auto"/>
        <w:ind w:firstLineChars="179" w:firstLine="501"/>
        <w:rPr>
          <w:rFonts w:ascii="仿宋" w:eastAsia="仿宋" w:hAnsi="仿宋"/>
          <w:sz w:val="28"/>
          <w:szCs w:val="28"/>
        </w:rPr>
      </w:pPr>
      <w:r>
        <w:rPr>
          <w:rFonts w:ascii="仿宋" w:eastAsia="仿宋" w:hAnsi="仿宋" w:hint="eastAsia"/>
          <w:sz w:val="28"/>
          <w:szCs w:val="28"/>
        </w:rPr>
        <w:t>（3）资质证书副本（查验原件留复印件）。</w:t>
      </w:r>
    </w:p>
    <w:p w14:paraId="7828E048" w14:textId="77777777" w:rsidR="00440B43" w:rsidRDefault="00913A9C">
      <w:pPr>
        <w:spacing w:line="360" w:lineRule="auto"/>
        <w:ind w:firstLineChars="150" w:firstLine="420"/>
        <w:rPr>
          <w:rFonts w:ascii="仿宋" w:eastAsia="仿宋" w:hAnsi="仿宋"/>
          <w:sz w:val="28"/>
          <w:szCs w:val="28"/>
        </w:rPr>
      </w:pPr>
      <w:r>
        <w:rPr>
          <w:rFonts w:ascii="仿宋" w:eastAsia="仿宋" w:hAnsi="仿宋" w:hint="eastAsia"/>
          <w:sz w:val="28"/>
          <w:szCs w:val="28"/>
        </w:rPr>
        <w:t>（4）2015年以来已完成过的和正在进行的类似项目业绩表（附合同2份）。</w:t>
      </w:r>
    </w:p>
    <w:p w14:paraId="533120EB" w14:textId="77777777" w:rsidR="00440B43" w:rsidRDefault="00913A9C">
      <w:pPr>
        <w:spacing w:line="360" w:lineRule="auto"/>
        <w:ind w:firstLineChars="179" w:firstLine="501"/>
        <w:rPr>
          <w:rFonts w:ascii="仿宋" w:eastAsia="仿宋" w:hAnsi="仿宋"/>
          <w:sz w:val="28"/>
          <w:szCs w:val="28"/>
        </w:rPr>
      </w:pPr>
      <w:r>
        <w:rPr>
          <w:rFonts w:ascii="仿宋" w:eastAsia="仿宋" w:hAnsi="仿宋" w:hint="eastAsia"/>
          <w:sz w:val="28"/>
          <w:szCs w:val="28"/>
        </w:rPr>
        <w:t>（备注：以上证件复印件均需加盖参选单位公章。）</w:t>
      </w:r>
    </w:p>
    <w:p w14:paraId="1EC8AD77" w14:textId="719C6C08" w:rsidR="00440B43" w:rsidRDefault="00BB63A6">
      <w:pPr>
        <w:spacing w:line="360" w:lineRule="auto"/>
        <w:ind w:firstLineChars="179" w:firstLine="503"/>
        <w:rPr>
          <w:rFonts w:ascii="仿宋" w:eastAsia="仿宋" w:hAnsi="仿宋"/>
          <w:color w:val="000000"/>
          <w:sz w:val="28"/>
          <w:szCs w:val="28"/>
        </w:rPr>
      </w:pPr>
      <w:bookmarkStart w:id="3" w:name="_Toc185047241"/>
      <w:r w:rsidRPr="0038743E">
        <w:rPr>
          <w:rFonts w:ascii="仿宋" w:eastAsia="仿宋" w:hAnsi="仿宋" w:hint="eastAsia"/>
          <w:b/>
          <w:color w:val="000000"/>
          <w:sz w:val="28"/>
          <w:szCs w:val="28"/>
        </w:rPr>
        <w:t>六、</w:t>
      </w:r>
      <w:r w:rsidR="00913A9C">
        <w:rPr>
          <w:rFonts w:ascii="仿宋" w:eastAsia="仿宋" w:hAnsi="仿宋" w:hint="eastAsia"/>
          <w:b/>
          <w:bCs/>
          <w:color w:val="000000"/>
          <w:sz w:val="28"/>
          <w:szCs w:val="28"/>
        </w:rPr>
        <w:t>比选</w:t>
      </w:r>
      <w:r w:rsidR="00913A9C">
        <w:rPr>
          <w:rFonts w:ascii="仿宋" w:eastAsia="仿宋" w:hAnsi="仿宋" w:hint="eastAsia"/>
          <w:b/>
          <w:color w:val="000000"/>
          <w:sz w:val="28"/>
          <w:szCs w:val="28"/>
        </w:rPr>
        <w:t>申请文件的递交</w:t>
      </w:r>
      <w:bookmarkEnd w:id="3"/>
    </w:p>
    <w:p w14:paraId="13B37CC2" w14:textId="093DEA83" w:rsidR="00440B43" w:rsidRDefault="00913A9C">
      <w:pPr>
        <w:overflowPunct w:val="0"/>
        <w:adjustRightInd w:val="0"/>
        <w:spacing w:line="360" w:lineRule="auto"/>
        <w:ind w:left="60" w:right="60" w:firstLineChars="179" w:firstLine="501"/>
        <w:rPr>
          <w:rFonts w:ascii="仿宋" w:eastAsia="仿宋" w:hAnsi="仿宋"/>
          <w:color w:val="000000"/>
          <w:sz w:val="28"/>
          <w:szCs w:val="28"/>
        </w:rPr>
      </w:pPr>
      <w:r>
        <w:rPr>
          <w:rFonts w:ascii="仿宋" w:eastAsia="仿宋" w:hAnsi="仿宋" w:hint="eastAsia"/>
          <w:color w:val="000000"/>
          <w:sz w:val="28"/>
          <w:szCs w:val="28"/>
        </w:rPr>
        <w:t>1、 比选申请文件递交的时间（参选截止时间，下同）为2018年</w:t>
      </w:r>
      <w:r w:rsidR="00EB4ADE">
        <w:rPr>
          <w:rFonts w:ascii="仿宋" w:eastAsia="仿宋" w:hAnsi="仿宋" w:hint="eastAsia"/>
          <w:color w:val="000000"/>
          <w:sz w:val="28"/>
          <w:szCs w:val="28"/>
        </w:rPr>
        <w:t>11</w:t>
      </w:r>
      <w:r>
        <w:rPr>
          <w:rFonts w:ascii="仿宋" w:eastAsia="仿宋" w:hAnsi="仿宋" w:hint="eastAsia"/>
          <w:color w:val="000000"/>
          <w:sz w:val="28"/>
          <w:szCs w:val="28"/>
        </w:rPr>
        <w:t xml:space="preserve"> 月  </w:t>
      </w:r>
      <w:r w:rsidR="00EB4ADE">
        <w:rPr>
          <w:rFonts w:ascii="仿宋" w:eastAsia="仿宋" w:hAnsi="仿宋" w:hint="eastAsia"/>
          <w:color w:val="000000"/>
          <w:sz w:val="28"/>
          <w:szCs w:val="28"/>
        </w:rPr>
        <w:t>5</w:t>
      </w:r>
      <w:r>
        <w:rPr>
          <w:rFonts w:ascii="仿宋" w:eastAsia="仿宋" w:hAnsi="仿宋" w:hint="eastAsia"/>
          <w:color w:val="000000"/>
          <w:sz w:val="28"/>
          <w:szCs w:val="28"/>
        </w:rPr>
        <w:t xml:space="preserve">日 </w:t>
      </w:r>
      <w:r w:rsidR="00EB4ADE">
        <w:rPr>
          <w:rFonts w:ascii="仿宋" w:eastAsia="仿宋" w:hAnsi="仿宋" w:hint="eastAsia"/>
          <w:color w:val="000000"/>
          <w:sz w:val="28"/>
          <w:szCs w:val="28"/>
        </w:rPr>
        <w:t xml:space="preserve">10 </w:t>
      </w:r>
      <w:r>
        <w:rPr>
          <w:rFonts w:ascii="仿宋" w:eastAsia="仿宋" w:hAnsi="仿宋" w:hint="eastAsia"/>
          <w:color w:val="000000"/>
          <w:sz w:val="28"/>
          <w:szCs w:val="28"/>
        </w:rPr>
        <w:t>时，地点为</w:t>
      </w:r>
      <w:r>
        <w:rPr>
          <w:rFonts w:ascii="仿宋" w:eastAsia="仿宋" w:hAnsi="仿宋" w:hint="eastAsia"/>
          <w:sz w:val="28"/>
          <w:szCs w:val="28"/>
        </w:rPr>
        <w:t>成都市</w:t>
      </w:r>
      <w:r w:rsidR="00977144">
        <w:rPr>
          <w:rFonts w:ascii="仿宋" w:eastAsia="仿宋" w:hAnsi="仿宋" w:hint="eastAsia"/>
          <w:sz w:val="28"/>
          <w:szCs w:val="28"/>
        </w:rPr>
        <w:t>新津县花源镇丽景路</w:t>
      </w:r>
      <w:r w:rsidR="00FE2B55">
        <w:rPr>
          <w:rFonts w:ascii="仿宋" w:eastAsia="仿宋" w:hAnsi="仿宋" w:hint="eastAsia"/>
          <w:sz w:val="28"/>
          <w:szCs w:val="28"/>
        </w:rPr>
        <w:t>牧山丽景项目部</w:t>
      </w:r>
      <w:r>
        <w:rPr>
          <w:rFonts w:ascii="仿宋" w:eastAsia="仿宋" w:hAnsi="仿宋" w:cs="仿宋_GB2312" w:hint="eastAsia"/>
          <w:color w:val="000000"/>
          <w:kern w:val="0"/>
          <w:sz w:val="28"/>
          <w:szCs w:val="28"/>
        </w:rPr>
        <w:t>。比选</w:t>
      </w:r>
      <w:r>
        <w:rPr>
          <w:rFonts w:ascii="仿宋" w:eastAsia="仿宋" w:hAnsi="仿宋" w:hint="eastAsia"/>
          <w:color w:val="000000"/>
          <w:sz w:val="28"/>
          <w:szCs w:val="28"/>
        </w:rPr>
        <w:t>申请文件递交方式如有变动另行电话通知。</w:t>
      </w:r>
    </w:p>
    <w:p w14:paraId="67C5DFBD" w14:textId="77777777" w:rsidR="00440B43" w:rsidRDefault="00913A9C">
      <w:pPr>
        <w:spacing w:line="360" w:lineRule="auto"/>
        <w:ind w:firstLineChars="179" w:firstLine="501"/>
        <w:rPr>
          <w:rFonts w:ascii="仿宋" w:eastAsia="仿宋" w:hAnsi="仿宋"/>
          <w:color w:val="000000"/>
          <w:sz w:val="28"/>
          <w:szCs w:val="28"/>
        </w:rPr>
      </w:pPr>
      <w:r>
        <w:rPr>
          <w:rFonts w:ascii="仿宋" w:eastAsia="仿宋" w:hAnsi="仿宋" w:hint="eastAsia"/>
          <w:color w:val="000000"/>
          <w:sz w:val="28"/>
          <w:szCs w:val="28"/>
        </w:rPr>
        <w:t>2、逾期送达的或者未送达指定地点的比选申请文件，比选人不予受理。</w:t>
      </w:r>
    </w:p>
    <w:p w14:paraId="2D253785" w14:textId="360B7BE2" w:rsidR="00440B43" w:rsidRDefault="00BB63A6">
      <w:pPr>
        <w:spacing w:line="360" w:lineRule="auto"/>
        <w:ind w:firstLineChars="179" w:firstLine="503"/>
        <w:rPr>
          <w:rFonts w:ascii="仿宋" w:eastAsia="仿宋" w:hAnsi="仿宋"/>
          <w:color w:val="000000"/>
          <w:sz w:val="28"/>
          <w:szCs w:val="28"/>
        </w:rPr>
      </w:pPr>
      <w:bookmarkStart w:id="4" w:name="_Toc185047243"/>
      <w:r>
        <w:rPr>
          <w:rFonts w:ascii="仿宋" w:eastAsia="仿宋" w:hAnsi="仿宋" w:hint="eastAsia"/>
          <w:b/>
          <w:color w:val="000000"/>
          <w:sz w:val="28"/>
          <w:szCs w:val="28"/>
        </w:rPr>
        <w:t>七</w:t>
      </w:r>
      <w:r w:rsidR="00913A9C">
        <w:rPr>
          <w:rFonts w:ascii="仿宋" w:eastAsia="仿宋" w:hAnsi="仿宋" w:hint="eastAsia"/>
          <w:b/>
          <w:color w:val="000000"/>
          <w:sz w:val="28"/>
          <w:szCs w:val="28"/>
        </w:rPr>
        <w:t>、联系方式</w:t>
      </w:r>
      <w:bookmarkEnd w:id="4"/>
    </w:p>
    <w:p w14:paraId="07CFA556" w14:textId="77777777" w:rsidR="00440B43" w:rsidRDefault="00913A9C">
      <w:pPr>
        <w:spacing w:line="360" w:lineRule="auto"/>
        <w:ind w:firstLineChars="185" w:firstLine="518"/>
        <w:rPr>
          <w:rFonts w:ascii="仿宋" w:eastAsia="仿宋" w:hAnsi="仿宋"/>
          <w:sz w:val="28"/>
          <w:szCs w:val="28"/>
        </w:rPr>
      </w:pPr>
      <w:r>
        <w:rPr>
          <w:rFonts w:ascii="仿宋" w:eastAsia="仿宋" w:hAnsi="仿宋" w:hint="eastAsia"/>
          <w:sz w:val="28"/>
          <w:szCs w:val="28"/>
        </w:rPr>
        <w:t>比 选 人：</w:t>
      </w:r>
      <w:bookmarkStart w:id="5" w:name="_Toc282421684"/>
      <w:r>
        <w:rPr>
          <w:rFonts w:ascii="仿宋" w:eastAsia="仿宋" w:hAnsi="仿宋" w:hint="eastAsia"/>
          <w:sz w:val="28"/>
          <w:szCs w:val="28"/>
        </w:rPr>
        <w:t>四川</w:t>
      </w:r>
      <w:bookmarkEnd w:id="5"/>
      <w:r w:rsidR="008B420E">
        <w:rPr>
          <w:rFonts w:ascii="仿宋" w:eastAsia="仿宋" w:hAnsi="仿宋" w:hint="eastAsia"/>
          <w:sz w:val="28"/>
          <w:szCs w:val="28"/>
        </w:rPr>
        <w:t>川投置信丽景置业有限公司</w:t>
      </w:r>
    </w:p>
    <w:p w14:paraId="44069AAD" w14:textId="77777777" w:rsidR="00440B43" w:rsidRDefault="00913A9C">
      <w:pPr>
        <w:spacing w:line="360" w:lineRule="auto"/>
        <w:ind w:firstLineChars="185" w:firstLine="518"/>
        <w:rPr>
          <w:rFonts w:ascii="仿宋" w:eastAsia="仿宋" w:hAnsi="仿宋"/>
          <w:sz w:val="28"/>
          <w:szCs w:val="28"/>
        </w:rPr>
      </w:pPr>
      <w:bookmarkStart w:id="6" w:name="_Toc282421685"/>
      <w:r>
        <w:rPr>
          <w:rFonts w:ascii="仿宋" w:eastAsia="仿宋" w:hAnsi="仿宋" w:hint="eastAsia"/>
          <w:sz w:val="28"/>
          <w:szCs w:val="28"/>
        </w:rPr>
        <w:t>联系地址：成都市</w:t>
      </w:r>
      <w:bookmarkEnd w:id="6"/>
      <w:r w:rsidR="008B420E">
        <w:rPr>
          <w:rFonts w:ascii="仿宋" w:eastAsia="仿宋" w:hAnsi="仿宋" w:hint="eastAsia"/>
          <w:sz w:val="28"/>
          <w:szCs w:val="28"/>
        </w:rPr>
        <w:t>新津县花源镇丽景路牧山丽景项目策划办公室</w:t>
      </w:r>
    </w:p>
    <w:p w14:paraId="4C68AECC" w14:textId="77777777" w:rsidR="00440B43" w:rsidRDefault="00913A9C">
      <w:pPr>
        <w:spacing w:line="360" w:lineRule="auto"/>
        <w:ind w:firstLineChars="185" w:firstLine="518"/>
        <w:rPr>
          <w:rFonts w:ascii="仿宋" w:eastAsia="仿宋" w:hAnsi="仿宋"/>
          <w:sz w:val="28"/>
          <w:szCs w:val="28"/>
        </w:rPr>
      </w:pPr>
      <w:bookmarkStart w:id="7" w:name="_Toc282421686"/>
      <w:r>
        <w:rPr>
          <w:rFonts w:ascii="仿宋" w:eastAsia="仿宋" w:hAnsi="仿宋" w:hint="eastAsia"/>
          <w:sz w:val="28"/>
          <w:szCs w:val="28"/>
        </w:rPr>
        <w:t>联 系 人：</w:t>
      </w:r>
      <w:bookmarkEnd w:id="7"/>
      <w:r w:rsidR="008B420E">
        <w:rPr>
          <w:rFonts w:ascii="仿宋" w:eastAsia="仿宋" w:hAnsi="仿宋" w:hint="eastAsia"/>
          <w:sz w:val="28"/>
          <w:szCs w:val="28"/>
        </w:rPr>
        <w:t>罗</w:t>
      </w:r>
      <w:r>
        <w:rPr>
          <w:rFonts w:ascii="仿宋" w:eastAsia="仿宋" w:hAnsi="仿宋" w:hint="eastAsia"/>
          <w:sz w:val="28"/>
          <w:szCs w:val="28"/>
        </w:rPr>
        <w:t>先生</w:t>
      </w:r>
    </w:p>
    <w:p w14:paraId="67069AAE" w14:textId="428100BA" w:rsidR="00440B43" w:rsidRDefault="00913A9C">
      <w:pPr>
        <w:spacing w:line="360" w:lineRule="auto"/>
        <w:ind w:firstLineChars="185" w:firstLine="518"/>
        <w:rPr>
          <w:rFonts w:ascii="仿宋" w:eastAsia="仿宋" w:hAnsi="仿宋"/>
          <w:sz w:val="28"/>
          <w:szCs w:val="28"/>
        </w:rPr>
      </w:pPr>
      <w:bookmarkStart w:id="8" w:name="_Toc282421687"/>
      <w:r>
        <w:rPr>
          <w:rFonts w:ascii="仿宋" w:eastAsia="仿宋" w:hAnsi="仿宋" w:hint="eastAsia"/>
          <w:sz w:val="28"/>
          <w:szCs w:val="28"/>
        </w:rPr>
        <w:t>电    话：</w:t>
      </w:r>
      <w:r w:rsidR="009A5C39">
        <w:rPr>
          <w:rFonts w:ascii="仿宋" w:eastAsia="仿宋" w:hAnsi="仿宋" w:hint="eastAsia"/>
          <w:sz w:val="28"/>
          <w:szCs w:val="28"/>
        </w:rPr>
        <w:t>18782966370/</w:t>
      </w:r>
      <w:r>
        <w:rPr>
          <w:rFonts w:ascii="仿宋" w:eastAsia="仿宋" w:hAnsi="仿宋" w:hint="eastAsia"/>
          <w:sz w:val="28"/>
          <w:szCs w:val="28"/>
        </w:rPr>
        <w:t>028-8</w:t>
      </w:r>
      <w:bookmarkEnd w:id="8"/>
      <w:r w:rsidR="008B420E">
        <w:rPr>
          <w:rFonts w:ascii="仿宋" w:eastAsia="仿宋" w:hAnsi="仿宋" w:hint="eastAsia"/>
          <w:sz w:val="28"/>
          <w:szCs w:val="28"/>
        </w:rPr>
        <w:t>42</w:t>
      </w:r>
      <w:r w:rsidR="00B60E6D">
        <w:rPr>
          <w:rFonts w:ascii="仿宋" w:eastAsia="仿宋" w:hAnsi="仿宋" w:hint="eastAsia"/>
          <w:sz w:val="28"/>
          <w:szCs w:val="28"/>
        </w:rPr>
        <w:t>80025</w:t>
      </w:r>
    </w:p>
    <w:p w14:paraId="0368E57F" w14:textId="77777777" w:rsidR="00440B43" w:rsidRDefault="00440B43">
      <w:pPr>
        <w:spacing w:line="360" w:lineRule="auto"/>
        <w:rPr>
          <w:rFonts w:ascii="仿宋" w:eastAsia="仿宋" w:hAnsi="仿宋"/>
          <w:sz w:val="28"/>
          <w:szCs w:val="28"/>
        </w:rPr>
      </w:pPr>
    </w:p>
    <w:p w14:paraId="6A38FC45" w14:textId="77777777" w:rsidR="00440B43" w:rsidRDefault="00913A9C">
      <w:pPr>
        <w:spacing w:line="360" w:lineRule="auto"/>
        <w:jc w:val="center"/>
        <w:rPr>
          <w:rFonts w:ascii="宋体" w:hAnsi="宋体"/>
          <w:b/>
          <w:sz w:val="28"/>
          <w:szCs w:val="28"/>
        </w:rPr>
      </w:pPr>
      <w:bookmarkStart w:id="9" w:name="_Toc355860710"/>
      <w:bookmarkStart w:id="10" w:name="_Toc455045185"/>
      <w:bookmarkStart w:id="11" w:name="_Toc109212565"/>
      <w:bookmarkEnd w:id="0"/>
      <w:r>
        <w:rPr>
          <w:rFonts w:ascii="宋体" w:hAnsi="宋体" w:hint="eastAsia"/>
          <w:b/>
          <w:sz w:val="28"/>
          <w:szCs w:val="28"/>
        </w:rPr>
        <w:t>第二章  比选申请人资格要求</w:t>
      </w:r>
      <w:bookmarkEnd w:id="9"/>
      <w:bookmarkEnd w:id="10"/>
    </w:p>
    <w:p w14:paraId="2732D9AE" w14:textId="77777777" w:rsidR="00440B43" w:rsidRDefault="00913A9C">
      <w:pPr>
        <w:spacing w:line="360" w:lineRule="auto"/>
        <w:ind w:firstLine="420"/>
        <w:rPr>
          <w:rFonts w:ascii="仿宋" w:eastAsia="仿宋" w:hAnsi="仿宋"/>
          <w:sz w:val="28"/>
          <w:szCs w:val="28"/>
        </w:rPr>
      </w:pPr>
      <w:r>
        <w:rPr>
          <w:rFonts w:ascii="仿宋" w:eastAsia="仿宋" w:hAnsi="仿宋" w:hint="eastAsia"/>
          <w:sz w:val="28"/>
          <w:szCs w:val="28"/>
        </w:rPr>
        <w:t>一、具有独立法人资格，持有合法有效营业执照，连续执业5年以上。</w:t>
      </w:r>
    </w:p>
    <w:p w14:paraId="64D5B04A" w14:textId="6A05CAA4" w:rsidR="00440B43" w:rsidRDefault="00913A9C">
      <w:pPr>
        <w:spacing w:line="360" w:lineRule="auto"/>
        <w:ind w:firstLine="420"/>
        <w:rPr>
          <w:rFonts w:ascii="仿宋" w:eastAsia="仿宋" w:hAnsi="仿宋" w:cs="宋体"/>
          <w:kern w:val="0"/>
          <w:sz w:val="28"/>
          <w:szCs w:val="28"/>
        </w:rPr>
      </w:pPr>
      <w:r>
        <w:rPr>
          <w:rFonts w:ascii="仿宋" w:eastAsia="仿宋" w:hAnsi="仿宋" w:hint="eastAsia"/>
          <w:sz w:val="28"/>
          <w:szCs w:val="28"/>
        </w:rPr>
        <w:t>二、比选申请人须为全国或者西南区域知名地产顾问机构，有丰富的</w:t>
      </w:r>
      <w:r w:rsidR="00D620D5">
        <w:rPr>
          <w:rFonts w:ascii="仿宋" w:eastAsia="仿宋" w:hAnsi="仿宋" w:hint="eastAsia"/>
          <w:sz w:val="28"/>
          <w:szCs w:val="28"/>
        </w:rPr>
        <w:lastRenderedPageBreak/>
        <w:t>住宅、</w:t>
      </w:r>
      <w:r>
        <w:rPr>
          <w:rFonts w:ascii="仿宋" w:eastAsia="仿宋" w:hAnsi="仿宋" w:hint="eastAsia"/>
          <w:sz w:val="28"/>
          <w:szCs w:val="28"/>
        </w:rPr>
        <w:t>商</w:t>
      </w:r>
      <w:r w:rsidR="00D620D5">
        <w:rPr>
          <w:rFonts w:ascii="仿宋" w:eastAsia="仿宋" w:hAnsi="仿宋" w:hint="eastAsia"/>
          <w:sz w:val="28"/>
          <w:szCs w:val="28"/>
        </w:rPr>
        <w:t>业</w:t>
      </w:r>
      <w:r>
        <w:rPr>
          <w:rFonts w:ascii="仿宋" w:eastAsia="仿宋" w:hAnsi="仿宋" w:hint="eastAsia"/>
          <w:sz w:val="28"/>
          <w:szCs w:val="28"/>
        </w:rPr>
        <w:t>项目策划经验，2015以来年完成三个及以上不低于20万平米商业、地产</w:t>
      </w:r>
      <w:r>
        <w:rPr>
          <w:rFonts w:ascii="仿宋" w:eastAsia="仿宋" w:hAnsi="仿宋"/>
          <w:sz w:val="28"/>
          <w:szCs w:val="28"/>
        </w:rPr>
        <w:t>类</w:t>
      </w:r>
      <w:r>
        <w:rPr>
          <w:rFonts w:ascii="仿宋" w:eastAsia="仿宋" w:hAnsi="仿宋" w:hint="eastAsia"/>
          <w:sz w:val="28"/>
          <w:szCs w:val="28"/>
        </w:rPr>
        <w:t>项目的咨询策划服务工作。</w:t>
      </w:r>
    </w:p>
    <w:p w14:paraId="74D8FD0B" w14:textId="77777777" w:rsidR="00440B43" w:rsidRDefault="00913A9C">
      <w:pPr>
        <w:spacing w:line="360" w:lineRule="auto"/>
        <w:ind w:firstLine="420"/>
        <w:rPr>
          <w:rFonts w:ascii="仿宋" w:eastAsia="仿宋" w:hAnsi="仿宋"/>
          <w:color w:val="FF0000"/>
          <w:sz w:val="28"/>
          <w:szCs w:val="28"/>
        </w:rPr>
      </w:pPr>
      <w:r>
        <w:rPr>
          <w:rFonts w:ascii="仿宋" w:eastAsia="仿宋" w:hAnsi="仿宋" w:hint="eastAsia"/>
          <w:sz w:val="28"/>
          <w:szCs w:val="28"/>
        </w:rPr>
        <w:t>三、为本项目配备的项目团队有着丰富的项目实战经验，项目负责人从事类似咨询业务经历不少于5年，2015年以来曾负责过20万平米以上</w:t>
      </w:r>
      <w:r w:rsidR="0064324F">
        <w:rPr>
          <w:rFonts w:ascii="仿宋" w:eastAsia="仿宋" w:hAnsi="仿宋" w:hint="eastAsia"/>
          <w:sz w:val="28"/>
          <w:szCs w:val="28"/>
        </w:rPr>
        <w:t>住宅、</w:t>
      </w:r>
      <w:r>
        <w:rPr>
          <w:rFonts w:ascii="仿宋" w:eastAsia="仿宋" w:hAnsi="仿宋" w:hint="eastAsia"/>
          <w:sz w:val="28"/>
          <w:szCs w:val="28"/>
        </w:rPr>
        <w:t>商业地产咨询策划项目不少于3个。</w:t>
      </w:r>
    </w:p>
    <w:p w14:paraId="437079FE" w14:textId="77777777" w:rsidR="00440B43" w:rsidRDefault="00913A9C">
      <w:pPr>
        <w:autoSpaceDE w:val="0"/>
        <w:autoSpaceDN w:val="0"/>
        <w:adjustRightInd w:val="0"/>
        <w:snapToGrid w:val="0"/>
        <w:spacing w:line="360" w:lineRule="auto"/>
        <w:ind w:rightChars="50" w:right="105" w:firstLineChars="150" w:firstLine="420"/>
        <w:rPr>
          <w:rFonts w:ascii="仿宋" w:eastAsia="仿宋" w:hAnsi="仿宋"/>
          <w:color w:val="FF0000"/>
          <w:sz w:val="28"/>
          <w:szCs w:val="28"/>
        </w:rPr>
      </w:pPr>
      <w:r>
        <w:rPr>
          <w:rFonts w:ascii="仿宋" w:eastAsia="仿宋" w:hAnsi="仿宋" w:hint="eastAsia"/>
          <w:sz w:val="28"/>
          <w:szCs w:val="28"/>
        </w:rPr>
        <w:t>四、比选申请人应为合法房地产咨询类法人实体, 2015年以来须有商业地产开发咨询服务等类似业绩（资格后审）。</w:t>
      </w:r>
    </w:p>
    <w:p w14:paraId="4D04EDCC" w14:textId="77777777" w:rsidR="00440B43" w:rsidRDefault="00913A9C">
      <w:pPr>
        <w:autoSpaceDE w:val="0"/>
        <w:autoSpaceDN w:val="0"/>
        <w:adjustRightInd w:val="0"/>
        <w:snapToGrid w:val="0"/>
        <w:spacing w:line="360" w:lineRule="auto"/>
        <w:ind w:rightChars="50" w:right="105" w:firstLineChars="150" w:firstLine="420"/>
        <w:rPr>
          <w:rFonts w:ascii="仿宋" w:eastAsia="仿宋" w:hAnsi="仿宋"/>
          <w:sz w:val="28"/>
          <w:szCs w:val="28"/>
        </w:rPr>
      </w:pPr>
      <w:r>
        <w:rPr>
          <w:rFonts w:ascii="仿宋" w:eastAsia="仿宋" w:hAnsi="仿宋" w:hint="eastAsia"/>
          <w:sz w:val="28"/>
          <w:szCs w:val="28"/>
        </w:rPr>
        <w:t>五、具有良好的财务状况和商业信誉，2015年至今在比选活动、合同履行、现场服务过程中，未受到行政、行业处罚和公开通报批评及企业投诉。</w:t>
      </w:r>
    </w:p>
    <w:p w14:paraId="512393DC" w14:textId="77777777" w:rsidR="00440B43" w:rsidRDefault="00913A9C">
      <w:pPr>
        <w:autoSpaceDE w:val="0"/>
        <w:autoSpaceDN w:val="0"/>
        <w:adjustRightInd w:val="0"/>
        <w:snapToGrid w:val="0"/>
        <w:spacing w:line="360" w:lineRule="auto"/>
        <w:ind w:rightChars="50" w:right="105" w:firstLineChars="150" w:firstLine="420"/>
        <w:rPr>
          <w:rFonts w:ascii="仿宋" w:eastAsia="仿宋" w:hAnsi="仿宋"/>
          <w:sz w:val="28"/>
          <w:szCs w:val="28"/>
        </w:rPr>
      </w:pPr>
      <w:r>
        <w:rPr>
          <w:rFonts w:ascii="仿宋" w:eastAsia="仿宋" w:hAnsi="仿宋" w:hint="eastAsia"/>
          <w:sz w:val="28"/>
          <w:szCs w:val="28"/>
        </w:rPr>
        <w:t>六、不得存在下列情形之一：开标日前三年内存在骗取成交或严重违规、违约问题；开标日前两年内存在违反国家有关法律的行为；比选申请人处于被责令停业、财产被冻结、接管、破产状态。</w:t>
      </w:r>
    </w:p>
    <w:p w14:paraId="5CEC3636" w14:textId="77777777" w:rsidR="00440B43" w:rsidRDefault="00913A9C">
      <w:pPr>
        <w:spacing w:line="360" w:lineRule="auto"/>
        <w:ind w:firstLineChars="179" w:firstLine="501"/>
        <w:rPr>
          <w:rFonts w:ascii="仿宋" w:eastAsia="仿宋" w:hAnsi="仿宋"/>
          <w:sz w:val="28"/>
          <w:szCs w:val="28"/>
        </w:rPr>
      </w:pPr>
      <w:r>
        <w:rPr>
          <w:rFonts w:ascii="仿宋" w:eastAsia="仿宋" w:hAnsi="仿宋" w:hint="eastAsia"/>
          <w:sz w:val="28"/>
          <w:szCs w:val="28"/>
        </w:rPr>
        <w:t>七、 本次比选不接受联合体参选。</w:t>
      </w:r>
      <w:bookmarkStart w:id="12" w:name="_Toc355860711"/>
      <w:bookmarkStart w:id="13" w:name="_Toc455045186"/>
    </w:p>
    <w:p w14:paraId="6CE8A6E8" w14:textId="77777777" w:rsidR="00440B43" w:rsidRDefault="00440B43">
      <w:pPr>
        <w:spacing w:line="360" w:lineRule="auto"/>
        <w:ind w:firstLineChars="179" w:firstLine="501"/>
        <w:rPr>
          <w:rFonts w:ascii="仿宋" w:eastAsia="仿宋" w:hAnsi="仿宋"/>
          <w:sz w:val="28"/>
          <w:szCs w:val="28"/>
        </w:rPr>
      </w:pPr>
    </w:p>
    <w:p w14:paraId="345804B3" w14:textId="77777777" w:rsidR="00440B43" w:rsidRDefault="00913A9C">
      <w:pPr>
        <w:spacing w:line="360" w:lineRule="auto"/>
        <w:jc w:val="center"/>
        <w:rPr>
          <w:rFonts w:ascii="宋体" w:hAnsi="宋体"/>
          <w:b/>
          <w:sz w:val="28"/>
          <w:szCs w:val="28"/>
        </w:rPr>
      </w:pPr>
      <w:r>
        <w:rPr>
          <w:rFonts w:ascii="宋体" w:hAnsi="宋体" w:hint="eastAsia"/>
          <w:b/>
          <w:sz w:val="28"/>
          <w:szCs w:val="28"/>
        </w:rPr>
        <w:t>第三章  比选申请人须知</w:t>
      </w:r>
      <w:bookmarkEnd w:id="12"/>
      <w:bookmarkEnd w:id="13"/>
    </w:p>
    <w:bookmarkEnd w:id="11"/>
    <w:p w14:paraId="2FB90897" w14:textId="77777777" w:rsidR="00440B43" w:rsidRDefault="00913A9C">
      <w:pPr>
        <w:spacing w:line="360" w:lineRule="auto"/>
        <w:ind w:firstLineChars="228" w:firstLine="641"/>
        <w:outlineLvl w:val="1"/>
        <w:rPr>
          <w:rFonts w:ascii="仿宋" w:eastAsia="仿宋" w:hAnsi="仿宋"/>
          <w:b/>
          <w:sz w:val="28"/>
          <w:szCs w:val="28"/>
        </w:rPr>
      </w:pPr>
      <w:r>
        <w:rPr>
          <w:rFonts w:ascii="仿宋" w:eastAsia="仿宋" w:hAnsi="仿宋" w:cs="仿宋_GB2312" w:hint="eastAsia"/>
          <w:b/>
          <w:sz w:val="28"/>
          <w:szCs w:val="28"/>
        </w:rPr>
        <w:t>一、服务期限</w:t>
      </w:r>
    </w:p>
    <w:p w14:paraId="688B6038" w14:textId="77777777" w:rsidR="00440B43" w:rsidRDefault="00913A9C">
      <w:pPr>
        <w:spacing w:line="360" w:lineRule="auto"/>
        <w:ind w:firstLineChars="228" w:firstLine="638"/>
        <w:rPr>
          <w:rFonts w:ascii="仿宋" w:eastAsia="仿宋" w:hAnsi="仿宋" w:cs="仿宋_GB2312"/>
          <w:sz w:val="28"/>
          <w:szCs w:val="28"/>
        </w:rPr>
      </w:pPr>
      <w:r>
        <w:rPr>
          <w:rFonts w:ascii="仿宋" w:eastAsia="仿宋" w:hAnsi="仿宋" w:hint="eastAsia"/>
          <w:bCs/>
          <w:sz w:val="28"/>
          <w:szCs w:val="28"/>
        </w:rPr>
        <w:t>从通过比选确定并与比选人签订合同起，</w:t>
      </w:r>
      <w:r>
        <w:rPr>
          <w:rFonts w:ascii="仿宋" w:eastAsia="仿宋" w:hAnsi="仿宋" w:cs="仿宋_GB2312" w:hint="eastAsia"/>
          <w:sz w:val="28"/>
          <w:szCs w:val="28"/>
        </w:rPr>
        <w:t>至委托工作任务全部完成为止。</w:t>
      </w:r>
    </w:p>
    <w:p w14:paraId="45F73C9B" w14:textId="77777777" w:rsidR="00427474" w:rsidRDefault="00427474" w:rsidP="00427474">
      <w:pPr>
        <w:spacing w:line="360" w:lineRule="auto"/>
        <w:ind w:firstLineChars="228" w:firstLine="641"/>
        <w:outlineLvl w:val="1"/>
        <w:rPr>
          <w:rFonts w:ascii="仿宋" w:eastAsia="仿宋" w:hAnsi="仿宋" w:cs="仿宋_GB2312"/>
          <w:b/>
          <w:color w:val="FF0000"/>
          <w:sz w:val="28"/>
          <w:szCs w:val="28"/>
        </w:rPr>
      </w:pPr>
      <w:r>
        <w:rPr>
          <w:rFonts w:ascii="仿宋" w:eastAsia="仿宋" w:hAnsi="仿宋" w:cs="仿宋_GB2312" w:hint="eastAsia"/>
          <w:b/>
          <w:sz w:val="28"/>
          <w:szCs w:val="28"/>
        </w:rPr>
        <w:t>二、项目概况</w:t>
      </w:r>
    </w:p>
    <w:p w14:paraId="38DCCE3E" w14:textId="41A44FBD" w:rsidR="00427474" w:rsidRDefault="00427474" w:rsidP="00427474">
      <w:pPr>
        <w:spacing w:line="360" w:lineRule="auto"/>
        <w:ind w:firstLineChars="220" w:firstLine="616"/>
        <w:rPr>
          <w:rFonts w:ascii="仿宋" w:eastAsia="仿宋" w:hAnsi="仿宋"/>
          <w:sz w:val="28"/>
          <w:szCs w:val="28"/>
        </w:rPr>
      </w:pPr>
      <w:r>
        <w:rPr>
          <w:rFonts w:ascii="仿宋" w:eastAsia="仿宋" w:hAnsi="仿宋" w:hint="eastAsia"/>
          <w:sz w:val="28"/>
          <w:szCs w:val="28"/>
        </w:rPr>
        <w:t>1、项目名称：置信</w:t>
      </w:r>
      <w:r>
        <w:rPr>
          <w:rFonts w:ascii="仿宋" w:eastAsia="仿宋" w:hAnsi="仿宋" w:cs="仿宋" w:hint="eastAsia"/>
          <w:sz w:val="28"/>
          <w:szCs w:val="28"/>
        </w:rPr>
        <w:t>·</w:t>
      </w:r>
      <w:r>
        <w:rPr>
          <w:rFonts w:ascii="仿宋" w:eastAsia="仿宋" w:hAnsi="仿宋" w:hint="eastAsia"/>
          <w:sz w:val="28"/>
          <w:szCs w:val="28"/>
        </w:rPr>
        <w:t>牧山丽景</w:t>
      </w:r>
      <w:r w:rsidR="0043282C">
        <w:rPr>
          <w:rFonts w:ascii="仿宋" w:eastAsia="仿宋" w:hAnsi="仿宋" w:hint="eastAsia"/>
          <w:sz w:val="28"/>
          <w:szCs w:val="28"/>
        </w:rPr>
        <w:t>2</w:t>
      </w:r>
      <w:r>
        <w:rPr>
          <w:rFonts w:ascii="仿宋" w:eastAsia="仿宋" w:hAnsi="仿宋" w:hint="eastAsia"/>
          <w:sz w:val="28"/>
          <w:szCs w:val="28"/>
        </w:rPr>
        <w:t>期</w:t>
      </w:r>
      <w:r w:rsidR="009A5C39">
        <w:rPr>
          <w:rFonts w:ascii="仿宋" w:eastAsia="仿宋" w:hAnsi="仿宋" w:hint="eastAsia"/>
          <w:sz w:val="28"/>
          <w:szCs w:val="28"/>
        </w:rPr>
        <w:t>三、四标段</w:t>
      </w:r>
      <w:r>
        <w:rPr>
          <w:rFonts w:ascii="仿宋" w:eastAsia="仿宋" w:hAnsi="仿宋" w:hint="eastAsia"/>
          <w:sz w:val="28"/>
          <w:szCs w:val="28"/>
        </w:rPr>
        <w:t>（暂定名）</w:t>
      </w:r>
    </w:p>
    <w:p w14:paraId="09E0E264" w14:textId="77777777" w:rsidR="00427474" w:rsidRDefault="00427474" w:rsidP="00427474">
      <w:pPr>
        <w:spacing w:line="360" w:lineRule="auto"/>
        <w:ind w:firstLineChars="220" w:firstLine="616"/>
        <w:rPr>
          <w:rFonts w:ascii="仿宋" w:eastAsia="仿宋" w:hAnsi="仿宋"/>
          <w:sz w:val="28"/>
          <w:szCs w:val="28"/>
        </w:rPr>
      </w:pPr>
      <w:r>
        <w:rPr>
          <w:rFonts w:ascii="仿宋" w:eastAsia="仿宋" w:hAnsi="仿宋" w:hint="eastAsia"/>
          <w:sz w:val="28"/>
          <w:szCs w:val="28"/>
        </w:rPr>
        <w:t>2、项目地块初步规划指标</w:t>
      </w:r>
    </w:p>
    <w:p w14:paraId="1359BCD8" w14:textId="77777777" w:rsidR="00427474" w:rsidRDefault="00427474" w:rsidP="00427474">
      <w:pPr>
        <w:spacing w:line="360" w:lineRule="auto"/>
        <w:ind w:firstLineChars="148" w:firstLine="414"/>
        <w:rPr>
          <w:rFonts w:ascii="仿宋" w:eastAsia="仿宋" w:hAnsi="仿宋"/>
          <w:sz w:val="28"/>
          <w:szCs w:val="28"/>
        </w:rPr>
      </w:pPr>
      <w:r>
        <w:rPr>
          <w:rFonts w:ascii="仿宋" w:eastAsia="仿宋" w:hAnsi="仿宋" w:hint="eastAsia"/>
          <w:sz w:val="28"/>
          <w:szCs w:val="28"/>
        </w:rPr>
        <w:t>（1）宗地面积：</w:t>
      </w:r>
      <w:r w:rsidRPr="00F66792">
        <w:rPr>
          <w:rFonts w:ascii="仿宋" w:eastAsia="仿宋" w:hAnsi="仿宋" w:hint="eastAsia"/>
          <w:sz w:val="28"/>
          <w:szCs w:val="28"/>
        </w:rPr>
        <w:t>72347.57㎡</w:t>
      </w:r>
    </w:p>
    <w:p w14:paraId="74AE6BE1" w14:textId="77777777" w:rsidR="00427474" w:rsidRDefault="00427474" w:rsidP="00427474">
      <w:pPr>
        <w:spacing w:line="360" w:lineRule="auto"/>
        <w:ind w:firstLineChars="148" w:firstLine="414"/>
        <w:rPr>
          <w:rFonts w:ascii="仿宋" w:eastAsia="仿宋" w:hAnsi="仿宋"/>
          <w:sz w:val="28"/>
          <w:szCs w:val="28"/>
        </w:rPr>
      </w:pPr>
      <w:r>
        <w:rPr>
          <w:rFonts w:ascii="仿宋" w:eastAsia="仿宋" w:hAnsi="仿宋" w:hint="eastAsia"/>
          <w:sz w:val="28"/>
          <w:szCs w:val="28"/>
        </w:rPr>
        <w:lastRenderedPageBreak/>
        <w:t>（2）用地性质：住宅用地</w:t>
      </w:r>
    </w:p>
    <w:p w14:paraId="626D8688" w14:textId="77777777" w:rsidR="00427474" w:rsidRDefault="00427474" w:rsidP="00427474">
      <w:pPr>
        <w:spacing w:line="360" w:lineRule="auto"/>
        <w:ind w:firstLineChars="148" w:firstLine="414"/>
        <w:rPr>
          <w:rFonts w:ascii="仿宋" w:eastAsia="仿宋" w:hAnsi="仿宋"/>
          <w:sz w:val="28"/>
          <w:szCs w:val="28"/>
        </w:rPr>
      </w:pPr>
      <w:r>
        <w:rPr>
          <w:rFonts w:ascii="仿宋" w:eastAsia="仿宋" w:hAnsi="仿宋" w:hint="eastAsia"/>
          <w:sz w:val="28"/>
          <w:szCs w:val="28"/>
        </w:rPr>
        <w:t>（3）容积率：</w:t>
      </w:r>
      <w:r w:rsidR="003C1F2E">
        <w:rPr>
          <w:rFonts w:ascii="仿宋" w:eastAsia="仿宋" w:hAnsi="仿宋" w:hint="eastAsia"/>
          <w:sz w:val="28"/>
          <w:szCs w:val="28"/>
        </w:rPr>
        <w:t>约1.6（项目2期总体达到1以上即可）</w:t>
      </w:r>
    </w:p>
    <w:p w14:paraId="1ECEE98C" w14:textId="43CFC82B" w:rsidR="00427474" w:rsidRDefault="00427474" w:rsidP="00427474">
      <w:pPr>
        <w:spacing w:line="360" w:lineRule="auto"/>
        <w:ind w:firstLineChars="148" w:firstLine="414"/>
        <w:rPr>
          <w:rFonts w:ascii="仿宋" w:eastAsia="仿宋" w:hAnsi="仿宋"/>
          <w:sz w:val="28"/>
          <w:szCs w:val="28"/>
        </w:rPr>
      </w:pPr>
      <w:r>
        <w:rPr>
          <w:rFonts w:ascii="仿宋" w:eastAsia="仿宋" w:hAnsi="仿宋" w:hint="eastAsia"/>
          <w:sz w:val="28"/>
          <w:szCs w:val="28"/>
        </w:rPr>
        <w:t>（4）建筑密度≤</w:t>
      </w:r>
      <w:r w:rsidR="009A5C39">
        <w:rPr>
          <w:rFonts w:ascii="仿宋" w:eastAsia="仿宋" w:hAnsi="仿宋" w:hint="eastAsia"/>
          <w:sz w:val="28"/>
          <w:szCs w:val="28"/>
        </w:rPr>
        <w:t>3</w:t>
      </w:r>
      <w:r>
        <w:rPr>
          <w:rFonts w:ascii="仿宋" w:eastAsia="仿宋" w:hAnsi="仿宋" w:hint="eastAsia"/>
          <w:sz w:val="28"/>
          <w:szCs w:val="28"/>
        </w:rPr>
        <w:t>0%</w:t>
      </w:r>
    </w:p>
    <w:p w14:paraId="275A4DED" w14:textId="4049CA9F" w:rsidR="00EB4ADE" w:rsidRDefault="00E9193D" w:rsidP="00427474">
      <w:pPr>
        <w:spacing w:line="360" w:lineRule="auto"/>
        <w:ind w:firstLineChars="148" w:firstLine="414"/>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详细规划指标和图纸另附文件，通过线下发送</w:t>
      </w:r>
      <w:r>
        <w:rPr>
          <w:rFonts w:ascii="仿宋" w:eastAsia="仿宋" w:hAnsi="仿宋"/>
          <w:sz w:val="28"/>
          <w:szCs w:val="28"/>
        </w:rPr>
        <w:t>）</w:t>
      </w:r>
    </w:p>
    <w:p w14:paraId="02E2670C" w14:textId="77777777" w:rsidR="00427474" w:rsidRDefault="00427474" w:rsidP="00427474">
      <w:pPr>
        <w:spacing w:line="360" w:lineRule="auto"/>
        <w:ind w:firstLineChars="200" w:firstLine="560"/>
        <w:rPr>
          <w:rFonts w:ascii="仿宋" w:eastAsia="仿宋" w:hAnsi="仿宋"/>
          <w:sz w:val="28"/>
          <w:szCs w:val="28"/>
        </w:rPr>
      </w:pPr>
      <w:r>
        <w:rPr>
          <w:rFonts w:ascii="仿宋" w:eastAsia="仿宋" w:hAnsi="仿宋" w:hint="eastAsia"/>
          <w:sz w:val="28"/>
          <w:szCs w:val="28"/>
        </w:rPr>
        <w:t>3、项目现状：</w:t>
      </w:r>
    </w:p>
    <w:p w14:paraId="4297D9E7" w14:textId="77777777" w:rsidR="004B73D9" w:rsidRDefault="00427474" w:rsidP="004B73D9">
      <w:pPr>
        <w:spacing w:line="360" w:lineRule="auto"/>
        <w:ind w:firstLineChars="200" w:firstLine="560"/>
        <w:rPr>
          <w:rFonts w:ascii="仿宋" w:eastAsia="仿宋" w:hAnsi="仿宋" w:cs="仿宋"/>
          <w:sz w:val="28"/>
          <w:szCs w:val="28"/>
        </w:rPr>
      </w:pPr>
      <w:r>
        <w:rPr>
          <w:rFonts w:ascii="仿宋" w:eastAsia="仿宋" w:hAnsi="仿宋" w:hint="eastAsia"/>
          <w:sz w:val="28"/>
          <w:szCs w:val="28"/>
        </w:rPr>
        <w:t>项目</w:t>
      </w:r>
      <w:r>
        <w:rPr>
          <w:rFonts w:ascii="仿宋" w:eastAsia="仿宋" w:hAnsi="仿宋" w:cs="仿宋" w:hint="eastAsia"/>
          <w:sz w:val="28"/>
          <w:szCs w:val="28"/>
        </w:rPr>
        <w:t>位于成都市新津县花源镇丽景路牧山丽景项目东北侧，属于牧山丽景2期的三四标段，宗地面积</w:t>
      </w:r>
      <w:r w:rsidRPr="00F66792">
        <w:rPr>
          <w:rFonts w:ascii="仿宋" w:eastAsia="仿宋" w:hAnsi="仿宋" w:hint="eastAsia"/>
          <w:sz w:val="28"/>
          <w:szCs w:val="28"/>
        </w:rPr>
        <w:t>72347.57㎡</w:t>
      </w:r>
      <w:r>
        <w:rPr>
          <w:rFonts w:ascii="仿宋" w:eastAsia="仿宋" w:hAnsi="仿宋" w:hint="eastAsia"/>
          <w:sz w:val="28"/>
          <w:szCs w:val="28"/>
        </w:rPr>
        <w:t>（108亩），</w:t>
      </w:r>
      <w:r>
        <w:rPr>
          <w:rFonts w:ascii="仿宋" w:eastAsia="仿宋" w:hAnsi="仿宋" w:cs="仿宋" w:hint="eastAsia"/>
          <w:sz w:val="28"/>
          <w:szCs w:val="28"/>
        </w:rPr>
        <w:t>土地性质为住宅用地。地块原先规划为独栋别墅区，现按照规划要求和公司发展需求，补充容积率，重新规划设计。</w:t>
      </w:r>
      <w:r w:rsidR="004B73D9">
        <w:rPr>
          <w:rFonts w:ascii="仿宋" w:eastAsia="仿宋" w:hAnsi="仿宋" w:cs="仿宋" w:hint="eastAsia"/>
          <w:sz w:val="28"/>
          <w:szCs w:val="28"/>
        </w:rPr>
        <w:t>地块周边均为别墅住宅区，地块现状为净地，内部堆放少量土方，内部无建筑物。</w:t>
      </w:r>
    </w:p>
    <w:p w14:paraId="568F42A5" w14:textId="77777777" w:rsidR="00427474" w:rsidRDefault="00427474" w:rsidP="004B73D9">
      <w:pPr>
        <w:spacing w:line="360" w:lineRule="auto"/>
        <w:ind w:firstLineChars="200" w:firstLine="560"/>
        <w:rPr>
          <w:rFonts w:ascii="仿宋" w:eastAsia="仿宋" w:hAnsi="仿宋"/>
          <w:sz w:val="28"/>
          <w:szCs w:val="28"/>
        </w:rPr>
      </w:pPr>
      <w:r>
        <w:rPr>
          <w:rFonts w:ascii="仿宋" w:eastAsia="仿宋" w:hAnsi="仿宋" w:hint="eastAsia"/>
          <w:sz w:val="28"/>
          <w:szCs w:val="28"/>
        </w:rPr>
        <w:t>4、拟建业态</w:t>
      </w:r>
    </w:p>
    <w:p w14:paraId="50FC889C" w14:textId="5793CF3D" w:rsidR="00885613" w:rsidRDefault="00885613" w:rsidP="00885613">
      <w:pPr>
        <w:spacing w:line="360" w:lineRule="auto"/>
        <w:ind w:firstLineChars="170" w:firstLine="476"/>
        <w:rPr>
          <w:rFonts w:ascii="仿宋" w:eastAsia="仿宋" w:hAnsi="仿宋"/>
          <w:sz w:val="28"/>
          <w:szCs w:val="28"/>
        </w:rPr>
      </w:pPr>
      <w:r>
        <w:rPr>
          <w:rFonts w:ascii="仿宋" w:eastAsia="仿宋" w:hAnsi="仿宋" w:hint="eastAsia"/>
          <w:sz w:val="28"/>
          <w:szCs w:val="28"/>
        </w:rPr>
        <w:t>现按照政府新规划要求，补齐项目2期地块的容积率，整体达到1以上。建设约11万平米以上的住宅产品及相关配套设施。</w:t>
      </w:r>
    </w:p>
    <w:p w14:paraId="0311AC41" w14:textId="77777777" w:rsidR="00427474" w:rsidRDefault="00427474" w:rsidP="00427474">
      <w:pPr>
        <w:spacing w:line="360" w:lineRule="auto"/>
        <w:ind w:firstLineChars="181" w:firstLine="509"/>
        <w:rPr>
          <w:rFonts w:ascii="仿宋" w:eastAsia="仿宋" w:hAnsi="仿宋"/>
          <w:b/>
          <w:sz w:val="28"/>
          <w:szCs w:val="28"/>
        </w:rPr>
      </w:pPr>
      <w:r>
        <w:rPr>
          <w:rFonts w:ascii="仿宋" w:eastAsia="仿宋" w:hAnsi="仿宋" w:hint="eastAsia"/>
          <w:b/>
          <w:sz w:val="28"/>
          <w:szCs w:val="28"/>
        </w:rPr>
        <w:t>三、委托主要工作</w:t>
      </w:r>
    </w:p>
    <w:p w14:paraId="5809FC73" w14:textId="77777777" w:rsidR="00427474" w:rsidRDefault="00427474" w:rsidP="00427474">
      <w:pPr>
        <w:spacing w:line="360" w:lineRule="auto"/>
        <w:ind w:firstLineChars="150" w:firstLine="420"/>
        <w:rPr>
          <w:rFonts w:ascii="仿宋" w:eastAsia="仿宋" w:hAnsi="仿宋"/>
          <w:sz w:val="28"/>
          <w:szCs w:val="28"/>
        </w:rPr>
      </w:pPr>
      <w:r>
        <w:rPr>
          <w:rFonts w:ascii="仿宋" w:eastAsia="仿宋" w:hAnsi="仿宋" w:hint="eastAsia"/>
          <w:sz w:val="28"/>
          <w:szCs w:val="28"/>
        </w:rPr>
        <w:t>（一）工作内容：</w:t>
      </w:r>
    </w:p>
    <w:p w14:paraId="1226A285" w14:textId="77777777" w:rsidR="00427474" w:rsidRDefault="00427474" w:rsidP="00427474">
      <w:pPr>
        <w:pStyle w:val="af4"/>
        <w:spacing w:line="360" w:lineRule="auto"/>
        <w:ind w:firstLineChars="200" w:firstLine="560"/>
        <w:rPr>
          <w:rFonts w:ascii="仿宋" w:eastAsia="仿宋" w:hAnsi="仿宋" w:cs="仿宋_GB2312"/>
          <w:sz w:val="28"/>
          <w:szCs w:val="28"/>
        </w:rPr>
      </w:pPr>
      <w:r>
        <w:rPr>
          <w:rFonts w:ascii="仿宋" w:eastAsia="仿宋" w:hAnsi="仿宋" w:hint="eastAsia"/>
          <w:sz w:val="28"/>
          <w:szCs w:val="28"/>
        </w:rPr>
        <w:t>结合当前政策、法规相关规定和要求，对项目定位和项目特点进行</w:t>
      </w:r>
      <w:r>
        <w:rPr>
          <w:rFonts w:ascii="仿宋" w:eastAsia="仿宋" w:hAnsi="仿宋"/>
          <w:sz w:val="28"/>
          <w:szCs w:val="28"/>
        </w:rPr>
        <w:t>研究和分析，</w:t>
      </w:r>
      <w:r>
        <w:rPr>
          <w:rFonts w:ascii="仿宋" w:eastAsia="仿宋" w:hAnsi="仿宋" w:hint="eastAsia"/>
          <w:sz w:val="28"/>
          <w:szCs w:val="28"/>
        </w:rPr>
        <w:t>建设前期与项目相关的咨询服务，</w:t>
      </w:r>
      <w:r>
        <w:rPr>
          <w:rFonts w:ascii="仿宋" w:eastAsia="仿宋" w:hAnsi="仿宋"/>
          <w:sz w:val="28"/>
          <w:szCs w:val="28"/>
        </w:rPr>
        <w:t>出具</w:t>
      </w:r>
      <w:r>
        <w:rPr>
          <w:rFonts w:ascii="仿宋" w:eastAsia="仿宋" w:hAnsi="仿宋" w:hint="eastAsia"/>
          <w:sz w:val="28"/>
          <w:szCs w:val="28"/>
        </w:rPr>
        <w:t>（编制）项目建设可行性</w:t>
      </w:r>
      <w:r>
        <w:rPr>
          <w:rFonts w:ascii="仿宋" w:eastAsia="仿宋" w:hAnsi="仿宋"/>
          <w:sz w:val="28"/>
          <w:szCs w:val="28"/>
        </w:rPr>
        <w:t>建议</w:t>
      </w:r>
      <w:r>
        <w:rPr>
          <w:rFonts w:ascii="仿宋" w:eastAsia="仿宋" w:hAnsi="仿宋" w:hint="eastAsia"/>
          <w:sz w:val="28"/>
          <w:szCs w:val="28"/>
        </w:rPr>
        <w:t>报告。</w:t>
      </w:r>
      <w:r>
        <w:rPr>
          <w:rFonts w:ascii="仿宋" w:eastAsia="仿宋" w:hAnsi="仿宋" w:cs="仿宋_GB2312"/>
          <w:sz w:val="28"/>
          <w:szCs w:val="28"/>
        </w:rPr>
        <w:t>包括但不限于以下内容，报告形式及结构自拟：</w:t>
      </w:r>
    </w:p>
    <w:p w14:paraId="6F359185" w14:textId="77777777" w:rsidR="00427474" w:rsidRPr="003C3ED4" w:rsidRDefault="00427474" w:rsidP="00427474">
      <w:pPr>
        <w:pStyle w:val="af4"/>
        <w:spacing w:line="360" w:lineRule="auto"/>
        <w:ind w:firstLineChars="200" w:firstLine="560"/>
        <w:rPr>
          <w:rFonts w:ascii="仿宋" w:eastAsia="仿宋" w:hAnsi="仿宋"/>
          <w:sz w:val="28"/>
          <w:szCs w:val="28"/>
        </w:rPr>
      </w:pPr>
      <w:r>
        <w:rPr>
          <w:rFonts w:ascii="仿宋" w:eastAsia="仿宋" w:hAnsi="仿宋" w:hint="eastAsia"/>
          <w:sz w:val="28"/>
          <w:szCs w:val="28"/>
        </w:rPr>
        <w:t>1、</w:t>
      </w:r>
      <w:r w:rsidRPr="003C3ED4">
        <w:rPr>
          <w:rFonts w:ascii="仿宋" w:eastAsia="仿宋" w:hAnsi="仿宋" w:hint="eastAsia"/>
          <w:sz w:val="28"/>
          <w:szCs w:val="28"/>
        </w:rPr>
        <w:t>市场分析</w:t>
      </w:r>
    </w:p>
    <w:p w14:paraId="751C86E9" w14:textId="77777777" w:rsidR="00427474" w:rsidRPr="003C3ED4" w:rsidRDefault="00427474" w:rsidP="0042747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结合宏观房地产市场行情以及区域内房地产市场行情对项目进行分析，对项目后期产品规划和销售进行论证。</w:t>
      </w:r>
    </w:p>
    <w:p w14:paraId="6270928D" w14:textId="77777777" w:rsidR="00427474" w:rsidRPr="003C3ED4" w:rsidRDefault="00427474" w:rsidP="00427474">
      <w:pPr>
        <w:pStyle w:val="af4"/>
        <w:spacing w:line="360" w:lineRule="auto"/>
        <w:ind w:firstLineChars="200" w:firstLine="560"/>
        <w:rPr>
          <w:rFonts w:ascii="仿宋" w:eastAsia="仿宋" w:hAnsi="仿宋"/>
          <w:sz w:val="28"/>
          <w:szCs w:val="28"/>
        </w:rPr>
      </w:pPr>
      <w:r>
        <w:rPr>
          <w:rFonts w:ascii="仿宋" w:eastAsia="仿宋" w:hAnsi="仿宋" w:hint="eastAsia"/>
          <w:sz w:val="28"/>
          <w:szCs w:val="28"/>
        </w:rPr>
        <w:t>2、建设业态（定位）分析</w:t>
      </w:r>
    </w:p>
    <w:p w14:paraId="13B31972" w14:textId="77777777" w:rsidR="00427474" w:rsidRDefault="00427474" w:rsidP="00427474">
      <w:pPr>
        <w:pStyle w:val="af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按现用地性质、地块位置及周边配套状况进行</w:t>
      </w:r>
      <w:r>
        <w:rPr>
          <w:rFonts w:ascii="仿宋" w:eastAsia="仿宋" w:hAnsi="仿宋" w:cs="仿宋_GB2312" w:hint="eastAsia"/>
          <w:sz w:val="28"/>
          <w:szCs w:val="28"/>
        </w:rPr>
        <w:t>对建设业态（项目定位）、业态布置（建筑方案建议）的</w:t>
      </w:r>
      <w:r>
        <w:rPr>
          <w:rFonts w:ascii="仿宋" w:eastAsia="仿宋" w:hAnsi="仿宋" w:cs="仿宋" w:hint="eastAsia"/>
          <w:sz w:val="28"/>
          <w:szCs w:val="28"/>
        </w:rPr>
        <w:t>分析论证，研究项目建设成品质社区的可行性，做出建筑规划设计方案建议。</w:t>
      </w:r>
    </w:p>
    <w:p w14:paraId="58E3E54E" w14:textId="77777777" w:rsidR="00427474" w:rsidRDefault="00427474" w:rsidP="0042747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3、经济指标（测算）分析</w:t>
      </w:r>
    </w:p>
    <w:p w14:paraId="39E0D8B3" w14:textId="77777777" w:rsidR="00427474" w:rsidRDefault="00427474" w:rsidP="00427474">
      <w:pPr>
        <w:spacing w:line="360" w:lineRule="auto"/>
        <w:ind w:firstLineChars="200" w:firstLine="560"/>
        <w:rPr>
          <w:rFonts w:ascii="Calibri" w:eastAsia="仿宋" w:hAnsi="Calibri" w:cs="Calibri"/>
          <w:sz w:val="28"/>
          <w:szCs w:val="28"/>
        </w:rPr>
      </w:pPr>
      <w:r>
        <w:rPr>
          <w:rFonts w:ascii="仿宋" w:eastAsia="仿宋" w:hAnsi="仿宋" w:cs="仿宋_GB2312" w:hint="eastAsia"/>
          <w:sz w:val="28"/>
          <w:szCs w:val="28"/>
        </w:rPr>
        <w:t>依据项目指标情况及项目时间进度计划，对</w:t>
      </w:r>
      <w:r w:rsidRPr="00464E76">
        <w:rPr>
          <w:rFonts w:ascii="仿宋" w:eastAsia="仿宋" w:hAnsi="仿宋" w:cs="仿宋_GB2312"/>
          <w:sz w:val="28"/>
          <w:szCs w:val="28"/>
        </w:rPr>
        <w:t>项目财务状况</w:t>
      </w:r>
      <w:r>
        <w:rPr>
          <w:rFonts w:ascii="仿宋" w:eastAsia="仿宋" w:hAnsi="仿宋" w:cs="仿宋_GB2312" w:hint="eastAsia"/>
          <w:sz w:val="28"/>
          <w:szCs w:val="28"/>
        </w:rPr>
        <w:t>进行</w:t>
      </w:r>
      <w:r w:rsidRPr="00464E76">
        <w:rPr>
          <w:rFonts w:ascii="仿宋" w:eastAsia="仿宋" w:hAnsi="仿宋" w:cs="仿宋_GB2312"/>
          <w:sz w:val="28"/>
          <w:szCs w:val="28"/>
        </w:rPr>
        <w:t>分析</w:t>
      </w:r>
      <w:r>
        <w:rPr>
          <w:rFonts w:ascii="仿宋" w:eastAsia="仿宋" w:hAnsi="仿宋" w:cs="仿宋_GB2312"/>
          <w:sz w:val="28"/>
          <w:szCs w:val="28"/>
        </w:rPr>
        <w:t>。</w:t>
      </w:r>
      <w:r>
        <w:rPr>
          <w:rFonts w:ascii="仿宋" w:eastAsia="仿宋" w:hAnsi="仿宋" w:cs="仿宋_GB2312" w:hint="eastAsia"/>
          <w:sz w:val="28"/>
          <w:szCs w:val="28"/>
        </w:rPr>
        <w:t>包括</w:t>
      </w:r>
      <w:r w:rsidRPr="00464E76">
        <w:rPr>
          <w:rFonts w:ascii="仿宋" w:eastAsia="仿宋" w:hAnsi="仿宋" w:cs="仿宋_GB2312"/>
          <w:sz w:val="28"/>
          <w:szCs w:val="28"/>
        </w:rPr>
        <w:t>项目成本估算</w:t>
      </w:r>
      <w:r w:rsidRPr="00464E76">
        <w:rPr>
          <w:rFonts w:ascii="仿宋" w:eastAsia="仿宋" w:hAnsi="仿宋" w:cs="仿宋_GB2312" w:hint="eastAsia"/>
          <w:sz w:val="28"/>
          <w:szCs w:val="28"/>
        </w:rPr>
        <w:t>、</w:t>
      </w:r>
      <w:r w:rsidRPr="00464E76">
        <w:rPr>
          <w:rFonts w:ascii="仿宋" w:eastAsia="仿宋" w:hAnsi="仿宋" w:cs="仿宋_GB2312"/>
          <w:sz w:val="28"/>
          <w:szCs w:val="28"/>
        </w:rPr>
        <w:t>项目收入估算</w:t>
      </w:r>
      <w:r w:rsidRPr="00464E76">
        <w:rPr>
          <w:rFonts w:ascii="Calibri" w:eastAsia="仿宋" w:hAnsi="Calibri" w:cs="Calibri"/>
          <w:sz w:val="28"/>
          <w:szCs w:val="28"/>
        </w:rPr>
        <w:t> </w:t>
      </w:r>
      <w:r w:rsidRPr="00464E76">
        <w:rPr>
          <w:rFonts w:ascii="仿宋" w:eastAsia="仿宋" w:hAnsi="仿宋" w:cs="仿宋_GB2312" w:hint="eastAsia"/>
          <w:sz w:val="28"/>
          <w:szCs w:val="28"/>
        </w:rPr>
        <w:t>、</w:t>
      </w:r>
      <w:r w:rsidRPr="00464E76">
        <w:rPr>
          <w:rFonts w:ascii="仿宋" w:eastAsia="仿宋" w:hAnsi="仿宋" w:cs="仿宋_GB2312"/>
          <w:sz w:val="28"/>
          <w:szCs w:val="28"/>
        </w:rPr>
        <w:t>财务状况评价</w:t>
      </w:r>
      <w:r w:rsidRPr="00464E76">
        <w:rPr>
          <w:rFonts w:ascii="仿宋" w:eastAsia="仿宋" w:hAnsi="仿宋" w:cs="仿宋_GB2312" w:hint="eastAsia"/>
          <w:sz w:val="28"/>
          <w:szCs w:val="28"/>
        </w:rPr>
        <w:t>等</w:t>
      </w:r>
      <w:r w:rsidRPr="00464E76">
        <w:rPr>
          <w:rFonts w:ascii="Calibri" w:eastAsia="仿宋" w:hAnsi="Calibri" w:cs="Calibri"/>
          <w:sz w:val="28"/>
          <w:szCs w:val="28"/>
        </w:rPr>
        <w:t> </w:t>
      </w:r>
    </w:p>
    <w:p w14:paraId="01E60C12" w14:textId="77777777" w:rsidR="00427474" w:rsidRPr="00464E76" w:rsidRDefault="00427474" w:rsidP="00427474">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4、后期销售</w:t>
      </w:r>
      <w:r w:rsidRPr="00464E76">
        <w:rPr>
          <w:rFonts w:ascii="仿宋" w:eastAsia="仿宋" w:hAnsi="仿宋" w:cs="仿宋_GB2312" w:hint="eastAsia"/>
          <w:sz w:val="28"/>
          <w:szCs w:val="28"/>
        </w:rPr>
        <w:t>（营销模式）分析</w:t>
      </w:r>
    </w:p>
    <w:p w14:paraId="7169B520" w14:textId="77777777" w:rsidR="00427474" w:rsidRPr="00464E76" w:rsidRDefault="00427474" w:rsidP="0042747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针对市场和项目自身定位，对后期推出产品的营销模式进行分析。</w:t>
      </w:r>
    </w:p>
    <w:p w14:paraId="7F567B5E" w14:textId="77777777" w:rsidR="00427474" w:rsidRDefault="00427474" w:rsidP="00427474">
      <w:pPr>
        <w:tabs>
          <w:tab w:val="left" w:pos="360"/>
        </w:tabs>
        <w:spacing w:line="360" w:lineRule="auto"/>
        <w:ind w:firstLineChars="150" w:firstLine="420"/>
        <w:rPr>
          <w:rFonts w:ascii="仿宋" w:eastAsia="仿宋" w:hAnsi="仿宋"/>
          <w:sz w:val="28"/>
          <w:szCs w:val="28"/>
        </w:rPr>
      </w:pPr>
      <w:r>
        <w:rPr>
          <w:rFonts w:ascii="仿宋" w:eastAsia="仿宋" w:hAnsi="仿宋" w:hint="eastAsia"/>
          <w:sz w:val="28"/>
          <w:szCs w:val="28"/>
        </w:rPr>
        <w:t>（二）工作时间要求：</w:t>
      </w:r>
    </w:p>
    <w:p w14:paraId="33C7C7E6" w14:textId="77777777" w:rsidR="00427474" w:rsidRDefault="00427474" w:rsidP="00427474">
      <w:pPr>
        <w:spacing w:line="360" w:lineRule="auto"/>
        <w:ind w:firstLineChars="200" w:firstLine="560"/>
        <w:rPr>
          <w:rFonts w:ascii="仿宋" w:eastAsia="仿宋" w:hAnsi="仿宋"/>
          <w:sz w:val="28"/>
          <w:szCs w:val="28"/>
        </w:rPr>
      </w:pPr>
      <w:r>
        <w:rPr>
          <w:rFonts w:ascii="仿宋" w:eastAsia="仿宋" w:hAnsi="仿宋" w:hint="eastAsia"/>
          <w:sz w:val="28"/>
          <w:szCs w:val="28"/>
        </w:rPr>
        <w:t>1、要求比选申请人于收到比选文件后3日内回复是否参加本轮比选的正式函件。</w:t>
      </w:r>
    </w:p>
    <w:p w14:paraId="124C9B0C" w14:textId="77777777" w:rsidR="00427474" w:rsidRDefault="00427474" w:rsidP="00427474">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比选申请人确定参加本轮比选后，开始进行初稿制作工作，并于2018年11月5日前完成初稿编制工作，并提交比选人会审。</w:t>
      </w:r>
    </w:p>
    <w:p w14:paraId="1FE4E2B2" w14:textId="77777777" w:rsidR="004B35FA" w:rsidRDefault="00427474" w:rsidP="004B35FA">
      <w:pPr>
        <w:spacing w:line="360" w:lineRule="auto"/>
        <w:ind w:firstLineChars="200" w:firstLine="560"/>
        <w:rPr>
          <w:rFonts w:ascii="仿宋" w:eastAsia="仿宋" w:hAnsi="仿宋"/>
          <w:sz w:val="28"/>
          <w:szCs w:val="28"/>
        </w:rPr>
      </w:pPr>
      <w:r>
        <w:rPr>
          <w:rFonts w:ascii="仿宋" w:eastAsia="仿宋" w:hAnsi="仿宋" w:hint="eastAsia"/>
          <w:sz w:val="28"/>
          <w:szCs w:val="28"/>
        </w:rPr>
        <w:t>3、会审通过后，与中选人签订合同，并于10个工作日内提交正式报告。</w:t>
      </w:r>
    </w:p>
    <w:p w14:paraId="2AD97725" w14:textId="77777777" w:rsidR="00427474" w:rsidRDefault="004B35FA" w:rsidP="004B35FA">
      <w:pPr>
        <w:spacing w:line="360" w:lineRule="auto"/>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三</w:t>
      </w:r>
      <w:r>
        <w:rPr>
          <w:rFonts w:ascii="仿宋" w:eastAsia="仿宋" w:hAnsi="仿宋"/>
          <w:sz w:val="28"/>
          <w:szCs w:val="28"/>
        </w:rPr>
        <w:t>）</w:t>
      </w:r>
      <w:r w:rsidR="00427474">
        <w:rPr>
          <w:rFonts w:ascii="仿宋" w:eastAsia="仿宋" w:hAnsi="仿宋" w:hint="eastAsia"/>
          <w:sz w:val="28"/>
          <w:szCs w:val="28"/>
        </w:rPr>
        <w:t>服务期限</w:t>
      </w:r>
    </w:p>
    <w:p w14:paraId="73BC8DEC" w14:textId="77777777" w:rsidR="00427474" w:rsidRDefault="00427474" w:rsidP="00427474">
      <w:pPr>
        <w:spacing w:line="360" w:lineRule="auto"/>
        <w:ind w:firstLineChars="200" w:firstLine="560"/>
        <w:rPr>
          <w:rFonts w:ascii="仿宋" w:eastAsia="仿宋" w:hAnsi="仿宋"/>
          <w:sz w:val="28"/>
          <w:szCs w:val="28"/>
        </w:rPr>
      </w:pPr>
      <w:r>
        <w:rPr>
          <w:rFonts w:ascii="仿宋" w:eastAsia="仿宋" w:hAnsi="仿宋" w:hint="eastAsia"/>
          <w:sz w:val="28"/>
          <w:szCs w:val="28"/>
        </w:rPr>
        <w:t>从签订合同并生效起，咨询服务至项目完成规划审核通过止。其中定位报告有效期一年，在一年内如需中选人进行修订，中选人应无条件进行修订。</w:t>
      </w:r>
    </w:p>
    <w:p w14:paraId="239D7B84" w14:textId="77777777" w:rsidR="00440B43" w:rsidRDefault="00913A9C">
      <w:pPr>
        <w:spacing w:line="360" w:lineRule="auto"/>
        <w:ind w:firstLineChars="228" w:firstLine="641"/>
        <w:outlineLvl w:val="1"/>
        <w:rPr>
          <w:rFonts w:ascii="仿宋" w:eastAsia="仿宋" w:hAnsi="仿宋" w:cs="仿宋_GB2312"/>
          <w:b/>
          <w:sz w:val="28"/>
          <w:szCs w:val="28"/>
        </w:rPr>
      </w:pPr>
      <w:r>
        <w:rPr>
          <w:rFonts w:ascii="仿宋" w:eastAsia="仿宋" w:hAnsi="仿宋" w:cs="仿宋_GB2312" w:hint="eastAsia"/>
          <w:b/>
          <w:sz w:val="28"/>
          <w:szCs w:val="28"/>
        </w:rPr>
        <w:t>四、比选费用</w:t>
      </w:r>
    </w:p>
    <w:p w14:paraId="6B983644" w14:textId="77777777" w:rsidR="00440B43" w:rsidRDefault="00304ABE">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1、</w:t>
      </w:r>
      <w:r w:rsidR="00913A9C">
        <w:rPr>
          <w:rFonts w:ascii="仿宋" w:eastAsia="仿宋" w:hAnsi="仿宋" w:cs="仿宋_GB2312" w:hint="eastAsia"/>
          <w:sz w:val="28"/>
          <w:szCs w:val="28"/>
        </w:rPr>
        <w:t>比选申请人应自行承担其比选申请文件制作及递交所涉及的一切费用，不论中选与否，比选人对上述费用不负任何责任。</w:t>
      </w:r>
    </w:p>
    <w:p w14:paraId="4966BB33" w14:textId="64B1B74C" w:rsidR="00304ABE" w:rsidRPr="005007E4" w:rsidRDefault="00304ABE" w:rsidP="005007E4">
      <w:pPr>
        <w:tabs>
          <w:tab w:val="left" w:pos="0"/>
          <w:tab w:val="left" w:pos="840"/>
        </w:tabs>
        <w:spacing w:line="540" w:lineRule="exact"/>
        <w:ind w:firstLine="525"/>
        <w:rPr>
          <w:rFonts w:ascii="Arial" w:eastAsia="仿宋_GB2312" w:hAnsi="Arial"/>
          <w:sz w:val="28"/>
        </w:rPr>
      </w:pPr>
      <w:r>
        <w:rPr>
          <w:rFonts w:ascii="仿宋" w:eastAsia="仿宋" w:hAnsi="仿宋" w:cs="仿宋_GB2312"/>
          <w:sz w:val="28"/>
          <w:szCs w:val="28"/>
        </w:rPr>
        <w:lastRenderedPageBreak/>
        <w:t>2、</w:t>
      </w:r>
      <w:r>
        <w:rPr>
          <w:rFonts w:ascii="仿宋" w:eastAsia="仿宋" w:hAnsi="仿宋" w:hint="eastAsia"/>
          <w:bCs/>
          <w:sz w:val="28"/>
          <w:szCs w:val="28"/>
        </w:rPr>
        <w:t>评审委员会根据评分统计结果按综合得分从高到低排序，排序在前三名的比选申请人为合同谈判候选人，经过合同谈判后确定最终中选人。</w:t>
      </w:r>
      <w:r>
        <w:rPr>
          <w:rFonts w:ascii="仿宋" w:eastAsia="仿宋" w:hAnsi="仿宋" w:cs="仿宋_GB2312" w:hint="eastAsia"/>
          <w:sz w:val="28"/>
          <w:szCs w:val="28"/>
        </w:rPr>
        <w:t>除中选</w:t>
      </w:r>
      <w:r w:rsidRPr="00304ABE">
        <w:rPr>
          <w:rFonts w:ascii="仿宋" w:eastAsia="仿宋" w:hAnsi="仿宋" w:cs="仿宋_GB2312" w:hint="eastAsia"/>
          <w:sz w:val="28"/>
          <w:szCs w:val="28"/>
        </w:rPr>
        <w:t>人以外的两名</w:t>
      </w:r>
      <w:r w:rsidR="006F03CF">
        <w:rPr>
          <w:rFonts w:ascii="仿宋" w:eastAsia="仿宋" w:hAnsi="仿宋" w:hint="eastAsia"/>
          <w:bCs/>
          <w:sz w:val="28"/>
          <w:szCs w:val="28"/>
        </w:rPr>
        <w:t>合同谈判候选人</w:t>
      </w:r>
      <w:r w:rsidRPr="00304ABE">
        <w:rPr>
          <w:rFonts w:ascii="仿宋" w:eastAsia="仿宋" w:hAnsi="仿宋" w:cs="仿宋_GB2312" w:hint="eastAsia"/>
          <w:sz w:val="28"/>
          <w:szCs w:val="28"/>
        </w:rPr>
        <w:t>，将会</w:t>
      </w:r>
      <w:r w:rsidR="006F03CF">
        <w:rPr>
          <w:rFonts w:ascii="仿宋" w:eastAsia="仿宋" w:hAnsi="仿宋" w:cs="仿宋_GB2312" w:hint="eastAsia"/>
          <w:sz w:val="28"/>
          <w:szCs w:val="28"/>
        </w:rPr>
        <w:t>在比选结束后30日内，</w:t>
      </w:r>
      <w:r w:rsidRPr="00304ABE">
        <w:rPr>
          <w:rFonts w:ascii="仿宋" w:eastAsia="仿宋" w:hAnsi="仿宋" w:cs="仿宋_GB2312" w:hint="eastAsia"/>
          <w:sz w:val="28"/>
          <w:szCs w:val="28"/>
        </w:rPr>
        <w:t>根据由高到低的得分名次</w:t>
      </w:r>
      <w:r w:rsidR="0093081D">
        <w:rPr>
          <w:rFonts w:ascii="仿宋" w:eastAsia="仿宋" w:hAnsi="仿宋" w:cs="仿宋_GB2312" w:hint="eastAsia"/>
          <w:sz w:val="28"/>
          <w:szCs w:val="28"/>
        </w:rPr>
        <w:t>，分别以</w:t>
      </w:r>
      <w:r w:rsidR="0093081D" w:rsidRPr="00304ABE">
        <w:rPr>
          <w:rFonts w:ascii="仿宋" w:eastAsia="仿宋" w:hAnsi="仿宋" w:cs="仿宋_GB2312" w:hint="eastAsia"/>
          <w:sz w:val="28"/>
          <w:szCs w:val="28"/>
        </w:rPr>
        <w:t>4万元、2万元</w:t>
      </w:r>
      <w:r w:rsidR="0093081D">
        <w:rPr>
          <w:rFonts w:ascii="仿宋" w:eastAsia="仿宋" w:hAnsi="仿宋" w:cs="仿宋_GB2312" w:hint="eastAsia"/>
          <w:sz w:val="28"/>
          <w:szCs w:val="28"/>
        </w:rPr>
        <w:t>的合同总价，与四川川投置信丽景置业有限公司签订服务合同</w:t>
      </w:r>
      <w:r w:rsidR="006F03CF">
        <w:rPr>
          <w:rFonts w:ascii="仿宋" w:eastAsia="仿宋" w:hAnsi="仿宋" w:cs="仿宋_GB2312" w:hint="eastAsia"/>
          <w:sz w:val="28"/>
          <w:szCs w:val="28"/>
        </w:rPr>
        <w:t>。在收到有效的增值税专用发票后，四川川投置信丽景置业有限公司将依据合同和发票</w:t>
      </w:r>
      <w:r w:rsidR="00616C28">
        <w:rPr>
          <w:rFonts w:ascii="仿宋" w:eastAsia="仿宋" w:hAnsi="仿宋" w:cs="仿宋_GB2312" w:hint="eastAsia"/>
          <w:sz w:val="28"/>
          <w:szCs w:val="28"/>
        </w:rPr>
        <w:t>分别</w:t>
      </w:r>
      <w:r w:rsidR="006F03CF">
        <w:rPr>
          <w:rFonts w:ascii="仿宋" w:eastAsia="仿宋" w:hAnsi="仿宋" w:cs="仿宋_GB2312" w:hint="eastAsia"/>
          <w:sz w:val="28"/>
          <w:szCs w:val="28"/>
        </w:rPr>
        <w:t>支付</w:t>
      </w:r>
      <w:r w:rsidR="00616C28">
        <w:rPr>
          <w:rFonts w:ascii="仿宋" w:eastAsia="仿宋" w:hAnsi="仿宋" w:cs="仿宋_GB2312" w:hint="eastAsia"/>
          <w:sz w:val="28"/>
          <w:szCs w:val="28"/>
        </w:rPr>
        <w:t>本轮参与比选的阶段策划服务费。</w:t>
      </w:r>
      <w:r w:rsidR="005007E4">
        <w:rPr>
          <w:rFonts w:ascii="仿宋" w:eastAsia="仿宋" w:hAnsi="仿宋" w:cs="仿宋_GB2312" w:hint="eastAsia"/>
          <w:sz w:val="28"/>
          <w:szCs w:val="28"/>
        </w:rPr>
        <w:t>（同时</w:t>
      </w:r>
      <w:r w:rsidR="001F026F">
        <w:rPr>
          <w:rFonts w:ascii="仿宋" w:eastAsia="仿宋" w:hAnsi="仿宋" w:cs="仿宋_GB2312" w:hint="eastAsia"/>
          <w:sz w:val="28"/>
          <w:szCs w:val="28"/>
        </w:rPr>
        <w:t>比选</w:t>
      </w:r>
      <w:r w:rsidR="005007E4">
        <w:rPr>
          <w:rFonts w:ascii="仿宋" w:eastAsia="仿宋" w:hAnsi="仿宋" w:cs="仿宋_GB2312" w:hint="eastAsia"/>
          <w:sz w:val="28"/>
          <w:szCs w:val="28"/>
        </w:rPr>
        <w:t>申请人</w:t>
      </w:r>
      <w:r w:rsidR="005007E4">
        <w:rPr>
          <w:rFonts w:ascii="Arial" w:eastAsia="仿宋_GB2312" w:hAnsi="Arial" w:hint="eastAsia"/>
          <w:sz w:val="28"/>
        </w:rPr>
        <w:t>承诺，若未中选时</w:t>
      </w:r>
      <w:r w:rsidR="003B1F82">
        <w:rPr>
          <w:rFonts w:ascii="Arial" w:eastAsia="仿宋_GB2312" w:hAnsi="Arial" w:hint="eastAsia"/>
          <w:sz w:val="28"/>
        </w:rPr>
        <w:t>，将完整移交比选资料和文件，</w:t>
      </w:r>
      <w:r w:rsidR="005007E4">
        <w:rPr>
          <w:rFonts w:ascii="Arial" w:eastAsia="仿宋_GB2312" w:hAnsi="Arial" w:hint="eastAsia"/>
          <w:sz w:val="28"/>
        </w:rPr>
        <w:t>所有提交</w:t>
      </w:r>
      <w:r w:rsidR="001F026F">
        <w:rPr>
          <w:rFonts w:ascii="Arial" w:eastAsia="仿宋_GB2312" w:hAnsi="Arial" w:hint="eastAsia"/>
          <w:sz w:val="28"/>
        </w:rPr>
        <w:t>的资料</w:t>
      </w:r>
      <w:r w:rsidR="003B1F82">
        <w:rPr>
          <w:rFonts w:ascii="Arial" w:eastAsia="仿宋_GB2312" w:hAnsi="Arial" w:hint="eastAsia"/>
          <w:sz w:val="28"/>
        </w:rPr>
        <w:t>和</w:t>
      </w:r>
      <w:r w:rsidR="005007E4">
        <w:rPr>
          <w:rFonts w:ascii="Arial" w:eastAsia="仿宋_GB2312" w:hAnsi="Arial" w:hint="eastAsia"/>
          <w:sz w:val="28"/>
        </w:rPr>
        <w:t>文件所涉及的知识产权许可比选人在本项目中借鉴及使用。</w:t>
      </w:r>
      <w:r w:rsidR="005007E4">
        <w:rPr>
          <w:rFonts w:ascii="仿宋" w:eastAsia="仿宋" w:hAnsi="仿宋" w:cs="仿宋_GB2312" w:hint="eastAsia"/>
          <w:sz w:val="28"/>
          <w:szCs w:val="28"/>
        </w:rPr>
        <w:t>）</w:t>
      </w:r>
    </w:p>
    <w:p w14:paraId="05286DF8" w14:textId="77777777" w:rsidR="00304ABE" w:rsidRPr="00304ABE" w:rsidRDefault="00304ABE">
      <w:pPr>
        <w:spacing w:line="360" w:lineRule="auto"/>
        <w:ind w:firstLineChars="200" w:firstLine="560"/>
        <w:rPr>
          <w:rFonts w:ascii="仿宋" w:eastAsia="仿宋" w:hAnsi="仿宋" w:cs="仿宋_GB2312"/>
          <w:sz w:val="28"/>
          <w:szCs w:val="28"/>
        </w:rPr>
      </w:pPr>
    </w:p>
    <w:p w14:paraId="7B0F7FC8" w14:textId="77777777" w:rsidR="00440B43" w:rsidRDefault="00913A9C">
      <w:pPr>
        <w:spacing w:line="360" w:lineRule="auto"/>
        <w:ind w:firstLineChars="228" w:firstLine="641"/>
        <w:outlineLvl w:val="1"/>
        <w:rPr>
          <w:rFonts w:ascii="仿宋" w:eastAsia="仿宋" w:hAnsi="仿宋" w:cs="仿宋_GB2312"/>
          <w:b/>
          <w:sz w:val="28"/>
          <w:szCs w:val="28"/>
        </w:rPr>
      </w:pPr>
      <w:r>
        <w:rPr>
          <w:rFonts w:ascii="仿宋" w:eastAsia="仿宋" w:hAnsi="仿宋" w:cs="仿宋_GB2312" w:hint="eastAsia"/>
          <w:b/>
          <w:sz w:val="28"/>
          <w:szCs w:val="28"/>
        </w:rPr>
        <w:t>五、比选文件的澄清</w:t>
      </w:r>
    </w:p>
    <w:p w14:paraId="1CA620CE" w14:textId="77777777" w:rsidR="00440B43" w:rsidRDefault="00913A9C">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要求澄清比选文件的中介机构对比选文件理解不清或有疑问，可于比选申请文件递交截止时间2天前书面要求比选人进行解释或澄清，比选人认为有必要解释的问题将在比选申请文件递交截止时间1天前以书面形式答复，并分送所有已得到比选文件的比选申请人。该澄清或修改的内容作为比选文件的组成部分。</w:t>
      </w:r>
    </w:p>
    <w:p w14:paraId="2C455022" w14:textId="77777777" w:rsidR="00440B43" w:rsidRDefault="00913A9C">
      <w:pPr>
        <w:spacing w:line="360" w:lineRule="auto"/>
        <w:ind w:firstLineChars="250" w:firstLine="703"/>
        <w:outlineLvl w:val="1"/>
        <w:rPr>
          <w:rFonts w:ascii="仿宋" w:eastAsia="仿宋" w:hAnsi="仿宋" w:cs="仿宋_GB2312"/>
          <w:b/>
          <w:sz w:val="28"/>
          <w:szCs w:val="28"/>
        </w:rPr>
      </w:pPr>
      <w:r>
        <w:rPr>
          <w:rFonts w:ascii="仿宋" w:eastAsia="仿宋" w:hAnsi="仿宋" w:cs="仿宋_GB2312" w:hint="eastAsia"/>
          <w:b/>
          <w:sz w:val="28"/>
          <w:szCs w:val="28"/>
        </w:rPr>
        <w:t>六、比选文件的修改</w:t>
      </w:r>
    </w:p>
    <w:p w14:paraId="7A200542" w14:textId="77777777" w:rsidR="00440B43" w:rsidRDefault="00913A9C">
      <w:pPr>
        <w:pStyle w:val="Default"/>
        <w:spacing w:line="360" w:lineRule="auto"/>
        <w:ind w:leftChars="54" w:left="113"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比选人在比选申请文件递交截止日前，可以对比选文件进行修改，这种修改可以是比选人主动提出的，也可以是为解答比选申请人澄清的问题做出的。</w:t>
      </w:r>
    </w:p>
    <w:p w14:paraId="3976BE2C" w14:textId="77777777" w:rsidR="00440B43" w:rsidRDefault="00913A9C">
      <w:pPr>
        <w:spacing w:line="360" w:lineRule="auto"/>
        <w:ind w:firstLineChars="200" w:firstLine="560"/>
        <w:rPr>
          <w:rFonts w:ascii="仿宋" w:eastAsia="仿宋" w:hAnsi="仿宋"/>
          <w:sz w:val="28"/>
          <w:szCs w:val="28"/>
        </w:rPr>
      </w:pPr>
      <w:r>
        <w:rPr>
          <w:rFonts w:ascii="仿宋" w:eastAsia="仿宋" w:hAnsi="仿宋" w:cs="仿宋_GB2312" w:hint="eastAsia"/>
          <w:sz w:val="28"/>
          <w:szCs w:val="28"/>
        </w:rPr>
        <w:t>2、修改条款将以书面形式发给所有获得比选文件的比选申请人</w:t>
      </w:r>
      <w:r>
        <w:rPr>
          <w:rFonts w:ascii="仿宋" w:eastAsia="仿宋" w:hAnsi="仿宋" w:cs="仿宋_GB2312"/>
          <w:sz w:val="28"/>
          <w:szCs w:val="28"/>
        </w:rPr>
        <w:t>,</w:t>
      </w:r>
      <w:r>
        <w:rPr>
          <w:rFonts w:ascii="仿宋" w:eastAsia="仿宋" w:hAnsi="仿宋" w:cs="仿宋_GB2312" w:hint="eastAsia"/>
          <w:sz w:val="28"/>
          <w:szCs w:val="28"/>
        </w:rPr>
        <w:t>并对其有约束力</w:t>
      </w:r>
      <w:r>
        <w:rPr>
          <w:rFonts w:ascii="仿宋" w:eastAsia="仿宋" w:hAnsi="仿宋" w:cs="仿宋_GB2312"/>
          <w:sz w:val="28"/>
          <w:szCs w:val="28"/>
        </w:rPr>
        <w:t>,</w:t>
      </w:r>
      <w:r>
        <w:rPr>
          <w:rFonts w:ascii="仿宋" w:eastAsia="仿宋" w:hAnsi="仿宋" w:cs="仿宋_GB2312" w:hint="eastAsia"/>
          <w:sz w:val="28"/>
          <w:szCs w:val="28"/>
        </w:rPr>
        <w:t>作为比选文件的组成部分。比选申请人收到修改内容后，应在比选申请人须知规定的时间内以书面形式通知比选人，确认已收到该修</w:t>
      </w:r>
      <w:r>
        <w:rPr>
          <w:rFonts w:ascii="仿宋" w:eastAsia="仿宋" w:hAnsi="仿宋" w:cs="仿宋_GB2312" w:hint="eastAsia"/>
          <w:sz w:val="28"/>
          <w:szCs w:val="28"/>
        </w:rPr>
        <w:lastRenderedPageBreak/>
        <w:t>改。</w:t>
      </w:r>
    </w:p>
    <w:p w14:paraId="1B6A67F1" w14:textId="77777777" w:rsidR="00440B43" w:rsidRDefault="00913A9C">
      <w:pPr>
        <w:spacing w:line="360" w:lineRule="auto"/>
        <w:ind w:firstLineChars="200" w:firstLine="560"/>
        <w:rPr>
          <w:rFonts w:ascii="仿宋" w:eastAsia="仿宋" w:hAnsi="仿宋"/>
          <w:sz w:val="28"/>
          <w:szCs w:val="28"/>
        </w:rPr>
      </w:pPr>
      <w:r>
        <w:rPr>
          <w:rFonts w:ascii="仿宋" w:eastAsia="仿宋" w:hAnsi="仿宋" w:hint="eastAsia"/>
          <w:sz w:val="28"/>
          <w:szCs w:val="28"/>
        </w:rPr>
        <w:t>3、为了给比选申请人合理、充足的时间,比选人可以按规定酌情延长递交比选申请文件的截止时间，并书面通知比选申请人。</w:t>
      </w:r>
    </w:p>
    <w:p w14:paraId="5C2246BD" w14:textId="77777777" w:rsidR="00440B43" w:rsidRDefault="00913A9C">
      <w:pPr>
        <w:spacing w:line="360" w:lineRule="auto"/>
        <w:ind w:firstLineChars="196" w:firstLine="551"/>
        <w:outlineLvl w:val="1"/>
        <w:rPr>
          <w:rFonts w:ascii="仿宋" w:eastAsia="仿宋" w:hAnsi="仿宋"/>
          <w:b/>
          <w:sz w:val="28"/>
          <w:szCs w:val="28"/>
        </w:rPr>
      </w:pPr>
      <w:r>
        <w:rPr>
          <w:rFonts w:ascii="仿宋" w:eastAsia="仿宋" w:hAnsi="仿宋" w:cs="仿宋_GB2312" w:hint="eastAsia"/>
          <w:b/>
          <w:sz w:val="28"/>
          <w:szCs w:val="28"/>
        </w:rPr>
        <w:t>七、比选申请人的认可</w:t>
      </w:r>
    </w:p>
    <w:p w14:paraId="2A00B7B9" w14:textId="77777777" w:rsidR="00440B43" w:rsidRDefault="00913A9C">
      <w:pPr>
        <w:spacing w:line="360" w:lineRule="auto"/>
        <w:ind w:firstLine="645"/>
        <w:rPr>
          <w:rFonts w:ascii="仿宋" w:eastAsia="仿宋" w:hAnsi="仿宋" w:cs="仿宋_GB2312"/>
          <w:sz w:val="28"/>
          <w:szCs w:val="28"/>
        </w:rPr>
      </w:pPr>
      <w:r>
        <w:rPr>
          <w:rFonts w:ascii="仿宋" w:eastAsia="仿宋" w:hAnsi="仿宋" w:cs="仿宋_GB2312" w:hint="eastAsia"/>
          <w:sz w:val="28"/>
          <w:szCs w:val="28"/>
        </w:rPr>
        <w:t>1、比选申请人应充分理解比选文件的全部内容，比选申请文件一经提交比选人，即表明比选申请人已经仔细阅读、调查和了解与项目有关的一切情况，并已理解比选文件的全部内容。</w:t>
      </w:r>
    </w:p>
    <w:p w14:paraId="7894FFBB" w14:textId="77777777" w:rsidR="00440B43" w:rsidRDefault="00913A9C">
      <w:pPr>
        <w:spacing w:line="360" w:lineRule="auto"/>
        <w:ind w:firstLine="645"/>
        <w:rPr>
          <w:rFonts w:ascii="仿宋" w:eastAsia="仿宋" w:hAnsi="仿宋" w:cs="仿宋_GB2312"/>
          <w:sz w:val="28"/>
          <w:szCs w:val="28"/>
        </w:rPr>
      </w:pPr>
      <w:r>
        <w:rPr>
          <w:rFonts w:ascii="仿宋" w:eastAsia="仿宋" w:hAnsi="仿宋" w:cs="仿宋_GB2312" w:hint="eastAsia"/>
          <w:sz w:val="28"/>
          <w:szCs w:val="28"/>
        </w:rPr>
        <w:t>2、比选申请人确认比选申请文件具有法律效力，与比选人的任何个人的口头协议均不能影响比选申请文件的任何条款和内容。</w:t>
      </w:r>
    </w:p>
    <w:p w14:paraId="0723ACBC" w14:textId="77777777" w:rsidR="00440B43" w:rsidRDefault="00913A9C" w:rsidP="00351853">
      <w:pPr>
        <w:pStyle w:val="af1"/>
        <w:numPr>
          <w:ilvl w:val="0"/>
          <w:numId w:val="4"/>
        </w:numPr>
        <w:spacing w:line="360" w:lineRule="auto"/>
        <w:ind w:firstLineChars="0"/>
        <w:rPr>
          <w:rFonts w:ascii="仿宋" w:eastAsia="仿宋" w:hAnsi="仿宋"/>
          <w:b/>
          <w:sz w:val="28"/>
          <w:szCs w:val="28"/>
        </w:rPr>
      </w:pPr>
      <w:r>
        <w:rPr>
          <w:rFonts w:ascii="仿宋" w:eastAsia="仿宋" w:hAnsi="仿宋" w:cs="仿宋_GB2312" w:hint="eastAsia"/>
          <w:b/>
          <w:sz w:val="28"/>
          <w:szCs w:val="28"/>
        </w:rPr>
        <w:t>比选申请文件的编制</w:t>
      </w:r>
    </w:p>
    <w:p w14:paraId="7EA66F40" w14:textId="77777777" w:rsidR="00440B43" w:rsidRDefault="00913A9C">
      <w:pPr>
        <w:tabs>
          <w:tab w:val="left" w:pos="540"/>
        </w:tabs>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1、比选申请人应按比选文件（包括补充通知）规定的要求和格式编制比选申请文件。</w:t>
      </w:r>
      <w:r>
        <w:rPr>
          <w:rFonts w:ascii="仿宋" w:eastAsia="仿宋" w:hAnsi="仿宋" w:cs="MingLiU" w:hint="eastAsia"/>
          <w:sz w:val="28"/>
          <w:szCs w:val="28"/>
        </w:rPr>
        <w:t>比选申请文件的正本和副本一律用A4复印纸（图、表及证件可以除外）编制和复制。比选申请文件的正本和副本应装订成册并加装封面，不得有零散页，若同一册的内容较多，可装订成若干分册，并在封面标明次序及册数。比选申请文件中的证明、证件及附件等的复制件应集中紧附在相应正文内容后面，并尽量与前面正文部分的顺序相对应。装订成册的比选文件必须密封且加盖公章和骑缝章。</w:t>
      </w:r>
      <w:r>
        <w:rPr>
          <w:rFonts w:ascii="仿宋" w:eastAsia="仿宋" w:hAnsi="仿宋" w:cs="仿宋_GB2312" w:hint="eastAsia"/>
          <w:sz w:val="28"/>
          <w:szCs w:val="28"/>
        </w:rPr>
        <w:t>比选申请文件</w:t>
      </w:r>
      <w:r>
        <w:rPr>
          <w:rFonts w:ascii="仿宋" w:eastAsia="仿宋" w:hAnsi="仿宋" w:hint="eastAsia"/>
          <w:sz w:val="28"/>
          <w:szCs w:val="28"/>
        </w:rPr>
        <w:t>一式三份（正本一份、副本两份）</w:t>
      </w:r>
      <w:r>
        <w:rPr>
          <w:rFonts w:ascii="仿宋" w:eastAsia="仿宋" w:hAnsi="仿宋" w:cs="仿宋_GB2312" w:hint="eastAsia"/>
          <w:sz w:val="28"/>
          <w:szCs w:val="28"/>
        </w:rPr>
        <w:t>，封面上应标明正本、副本字样。</w:t>
      </w:r>
    </w:p>
    <w:p w14:paraId="5206EAFA" w14:textId="77777777" w:rsidR="00440B43" w:rsidRDefault="00913A9C">
      <w:pPr>
        <w:tabs>
          <w:tab w:val="left" w:pos="540"/>
        </w:tabs>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2、比选申请文件应使用打印、复印或不能擦去的墨水书写，文字要清晰，语意要明确，并按比选申请文件的要求加盖单位公章（其他专用章无效）和法定代表人（或委托代理人）签名。</w:t>
      </w:r>
    </w:p>
    <w:p w14:paraId="6E71550E" w14:textId="77777777" w:rsidR="00440B43" w:rsidRDefault="00913A9C">
      <w:pPr>
        <w:tabs>
          <w:tab w:val="left" w:pos="540"/>
        </w:tabs>
        <w:spacing w:line="360" w:lineRule="auto"/>
        <w:ind w:firstLineChars="200" w:firstLine="560"/>
        <w:rPr>
          <w:rFonts w:ascii="仿宋" w:eastAsia="仿宋" w:hAnsi="仿宋"/>
          <w:sz w:val="28"/>
          <w:szCs w:val="28"/>
        </w:rPr>
      </w:pPr>
      <w:r>
        <w:rPr>
          <w:rFonts w:ascii="仿宋" w:eastAsia="仿宋" w:hAnsi="仿宋" w:cs="仿宋_GB2312" w:hint="eastAsia"/>
          <w:sz w:val="28"/>
          <w:szCs w:val="28"/>
        </w:rPr>
        <w:t>3、比选申请文件应避免涂改和插字，若为了改正错误必须这样做时，</w:t>
      </w:r>
      <w:r>
        <w:rPr>
          <w:rFonts w:ascii="仿宋" w:eastAsia="仿宋" w:hAnsi="仿宋" w:cs="仿宋_GB2312" w:hint="eastAsia"/>
          <w:sz w:val="28"/>
          <w:szCs w:val="28"/>
        </w:rPr>
        <w:lastRenderedPageBreak/>
        <w:t>均应由法定代表人（或委托代理人）在修改处盖章或签名确认。</w:t>
      </w:r>
    </w:p>
    <w:p w14:paraId="0CD8EAEE" w14:textId="77777777" w:rsidR="00440B43" w:rsidRDefault="00913A9C">
      <w:pPr>
        <w:spacing w:line="360" w:lineRule="auto"/>
        <w:ind w:firstLineChars="200" w:firstLine="562"/>
        <w:outlineLvl w:val="1"/>
        <w:rPr>
          <w:rFonts w:ascii="仿宋" w:eastAsia="仿宋" w:hAnsi="仿宋" w:cs="仿宋_GB2312"/>
          <w:b/>
          <w:sz w:val="28"/>
          <w:szCs w:val="28"/>
        </w:rPr>
      </w:pPr>
      <w:r>
        <w:rPr>
          <w:rFonts w:ascii="仿宋" w:eastAsia="仿宋" w:hAnsi="仿宋" w:cs="仿宋_GB2312" w:hint="eastAsia"/>
          <w:b/>
          <w:sz w:val="28"/>
          <w:szCs w:val="28"/>
        </w:rPr>
        <w:t>九、比选申请文件的提交</w:t>
      </w:r>
    </w:p>
    <w:p w14:paraId="78B97537" w14:textId="77777777" w:rsidR="00440B43" w:rsidRDefault="00913A9C">
      <w:pPr>
        <w:spacing w:line="360" w:lineRule="auto"/>
        <w:ind w:firstLineChars="200" w:firstLine="560"/>
        <w:rPr>
          <w:rFonts w:ascii="仿宋" w:eastAsia="仿宋" w:hAnsi="仿宋"/>
          <w:sz w:val="28"/>
          <w:szCs w:val="28"/>
        </w:rPr>
      </w:pPr>
      <w:r>
        <w:rPr>
          <w:rFonts w:ascii="仿宋" w:eastAsia="仿宋" w:hAnsi="仿宋" w:cs="仿宋_GB2312" w:hint="eastAsia"/>
          <w:sz w:val="28"/>
          <w:szCs w:val="28"/>
        </w:rPr>
        <w:t>1、比选申请文件的密封和标记</w:t>
      </w:r>
    </w:p>
    <w:p w14:paraId="7DD2A721" w14:textId="77777777" w:rsidR="00440B43" w:rsidRDefault="00913A9C">
      <w:pPr>
        <w:spacing w:line="360" w:lineRule="auto"/>
        <w:ind w:firstLineChars="211" w:firstLine="591"/>
        <w:rPr>
          <w:rFonts w:ascii="仿宋" w:eastAsia="仿宋" w:hAnsi="仿宋"/>
          <w:sz w:val="28"/>
          <w:szCs w:val="28"/>
        </w:rPr>
      </w:pPr>
      <w:r>
        <w:rPr>
          <w:rFonts w:ascii="仿宋" w:eastAsia="仿宋" w:hAnsi="仿宋" w:cs="仿宋_GB2312" w:hint="eastAsia"/>
          <w:sz w:val="28"/>
          <w:szCs w:val="28"/>
        </w:rPr>
        <w:t>比选申请文件的正本应装袋密封，不密封的比选申请文件无效。封袋面上写明：</w:t>
      </w:r>
    </w:p>
    <w:p w14:paraId="1562896A" w14:textId="77777777" w:rsidR="00440B43" w:rsidRDefault="00913A9C">
      <w:pPr>
        <w:spacing w:line="360" w:lineRule="auto"/>
        <w:ind w:firstLine="3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1</w:t>
      </w:r>
      <w:r>
        <w:rPr>
          <w:rFonts w:ascii="仿宋" w:eastAsia="仿宋" w:hAnsi="仿宋" w:cs="仿宋_GB2312" w:hint="eastAsia"/>
          <w:sz w:val="28"/>
          <w:szCs w:val="28"/>
        </w:rPr>
        <w:t>）比选人的名称：四川</w:t>
      </w:r>
      <w:r w:rsidR="00476996">
        <w:rPr>
          <w:rFonts w:ascii="仿宋" w:eastAsia="仿宋" w:hAnsi="仿宋" w:cs="仿宋_GB2312" w:hint="eastAsia"/>
          <w:sz w:val="28"/>
          <w:szCs w:val="28"/>
        </w:rPr>
        <w:t>川投置信丽景置业有限</w:t>
      </w:r>
      <w:r>
        <w:rPr>
          <w:rFonts w:ascii="仿宋" w:eastAsia="仿宋" w:hAnsi="仿宋" w:cs="仿宋_GB2312" w:hint="eastAsia"/>
          <w:sz w:val="28"/>
          <w:szCs w:val="28"/>
        </w:rPr>
        <w:t>公司；</w:t>
      </w:r>
    </w:p>
    <w:p w14:paraId="003E54B2" w14:textId="77777777" w:rsidR="00440B43" w:rsidRDefault="00913A9C">
      <w:pPr>
        <w:spacing w:line="360" w:lineRule="auto"/>
        <w:ind w:firstLine="360"/>
        <w:rPr>
          <w:rFonts w:ascii="仿宋" w:eastAsia="仿宋" w:hAnsi="仿宋" w:cs="仿宋_GB2312"/>
          <w:color w:val="FF0000"/>
          <w:sz w:val="28"/>
          <w:szCs w:val="28"/>
        </w:rPr>
      </w:pPr>
      <w:r>
        <w:rPr>
          <w:rFonts w:ascii="仿宋" w:eastAsia="仿宋" w:hAnsi="仿宋" w:cs="仿宋_GB2312" w:hint="eastAsia"/>
          <w:sz w:val="28"/>
          <w:szCs w:val="28"/>
        </w:rPr>
        <w:t>（</w:t>
      </w:r>
      <w:r>
        <w:rPr>
          <w:rFonts w:ascii="仿宋" w:eastAsia="仿宋" w:hAnsi="仿宋" w:cs="仿宋_GB2312"/>
          <w:sz w:val="28"/>
          <w:szCs w:val="28"/>
        </w:rPr>
        <w:t>2</w:t>
      </w:r>
      <w:r>
        <w:rPr>
          <w:rFonts w:ascii="仿宋" w:eastAsia="仿宋" w:hAnsi="仿宋" w:cs="仿宋_GB2312" w:hint="eastAsia"/>
          <w:sz w:val="28"/>
          <w:szCs w:val="28"/>
        </w:rPr>
        <w:t>）比选的项目名称：“</w:t>
      </w:r>
      <w:r w:rsidR="00476996">
        <w:rPr>
          <w:rFonts w:ascii="仿宋" w:eastAsia="仿宋" w:hAnsi="仿宋" w:cs="仿宋_GB2312" w:hint="eastAsia"/>
          <w:sz w:val="28"/>
          <w:szCs w:val="28"/>
        </w:rPr>
        <w:t>置信·牧山丽景2期三、四标段</w:t>
      </w:r>
      <w:r>
        <w:rPr>
          <w:rFonts w:ascii="仿宋" w:eastAsia="仿宋" w:hAnsi="仿宋" w:cs="仿宋_GB2312" w:hint="eastAsia"/>
          <w:sz w:val="28"/>
          <w:szCs w:val="28"/>
        </w:rPr>
        <w:t>”项目可行性研究报告；</w:t>
      </w:r>
      <w:r>
        <w:rPr>
          <w:rFonts w:ascii="仿宋" w:eastAsia="仿宋" w:hAnsi="仿宋" w:cs="仿宋_GB2312"/>
          <w:color w:val="FF0000"/>
          <w:sz w:val="28"/>
          <w:szCs w:val="28"/>
        </w:rPr>
        <w:t xml:space="preserve"> </w:t>
      </w:r>
    </w:p>
    <w:p w14:paraId="7243D214" w14:textId="77777777" w:rsidR="00440B43" w:rsidRDefault="00913A9C">
      <w:pPr>
        <w:spacing w:line="360" w:lineRule="auto"/>
        <w:ind w:firstLine="3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3</w:t>
      </w:r>
      <w:r>
        <w:rPr>
          <w:rFonts w:ascii="仿宋" w:eastAsia="仿宋" w:hAnsi="仿宋" w:cs="仿宋_GB2312" w:hint="eastAsia"/>
          <w:sz w:val="28"/>
          <w:szCs w:val="28"/>
        </w:rPr>
        <w:t>）比选申请人的名称和地址；</w:t>
      </w:r>
    </w:p>
    <w:p w14:paraId="2EDF49EC" w14:textId="77777777" w:rsidR="00440B43" w:rsidRDefault="00913A9C">
      <w:pPr>
        <w:spacing w:line="360" w:lineRule="auto"/>
        <w:ind w:firstLine="360"/>
        <w:rPr>
          <w:rFonts w:ascii="仿宋" w:eastAsia="仿宋" w:hAnsi="仿宋"/>
          <w:sz w:val="28"/>
          <w:szCs w:val="28"/>
        </w:rPr>
      </w:pPr>
      <w:r>
        <w:rPr>
          <w:rFonts w:ascii="仿宋" w:eastAsia="仿宋" w:hAnsi="仿宋" w:cs="仿宋_GB2312" w:hint="eastAsia"/>
          <w:sz w:val="28"/>
          <w:szCs w:val="28"/>
        </w:rPr>
        <w:t>（</w:t>
      </w:r>
      <w:r>
        <w:rPr>
          <w:rFonts w:ascii="仿宋" w:eastAsia="仿宋" w:hAnsi="仿宋" w:cs="仿宋_GB2312"/>
          <w:sz w:val="28"/>
          <w:szCs w:val="28"/>
        </w:rPr>
        <w:t>4</w:t>
      </w:r>
      <w:r>
        <w:rPr>
          <w:rFonts w:ascii="仿宋" w:eastAsia="仿宋" w:hAnsi="仿宋" w:cs="仿宋_GB2312" w:hint="eastAsia"/>
          <w:sz w:val="28"/>
          <w:szCs w:val="28"/>
        </w:rPr>
        <w:t>）封袋封口处应加盖比选申请人公章；</w:t>
      </w:r>
    </w:p>
    <w:p w14:paraId="47239FF3" w14:textId="77777777" w:rsidR="00440B43" w:rsidRDefault="00913A9C">
      <w:pPr>
        <w:spacing w:line="360" w:lineRule="auto"/>
        <w:ind w:firstLineChars="200" w:firstLine="560"/>
        <w:rPr>
          <w:rFonts w:ascii="仿宋" w:eastAsia="仿宋" w:hAnsi="仿宋"/>
          <w:sz w:val="28"/>
          <w:szCs w:val="28"/>
        </w:rPr>
      </w:pPr>
      <w:r>
        <w:rPr>
          <w:rFonts w:ascii="仿宋" w:eastAsia="仿宋" w:hAnsi="仿宋" w:cs="仿宋_GB2312" w:hint="eastAsia"/>
          <w:sz w:val="28"/>
          <w:szCs w:val="28"/>
        </w:rPr>
        <w:t>2、比选申请文件截止时间</w:t>
      </w:r>
    </w:p>
    <w:p w14:paraId="3CBC167A" w14:textId="77777777" w:rsidR="00440B43" w:rsidRDefault="00913A9C">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比选申请人应在</w:t>
      </w:r>
      <w:r>
        <w:rPr>
          <w:rFonts w:ascii="仿宋" w:eastAsia="仿宋" w:hAnsi="仿宋" w:cs="仿宋_GB2312"/>
          <w:sz w:val="28"/>
          <w:szCs w:val="28"/>
        </w:rPr>
        <w:t>201</w:t>
      </w:r>
      <w:r>
        <w:rPr>
          <w:rFonts w:ascii="仿宋" w:eastAsia="仿宋" w:hAnsi="仿宋" w:cs="仿宋_GB2312" w:hint="eastAsia"/>
          <w:sz w:val="28"/>
          <w:szCs w:val="28"/>
        </w:rPr>
        <w:t>8年</w:t>
      </w:r>
      <w:r w:rsidR="005C785A">
        <w:rPr>
          <w:rFonts w:ascii="仿宋" w:eastAsia="仿宋" w:hAnsi="仿宋" w:cs="仿宋_GB2312" w:hint="eastAsia"/>
          <w:sz w:val="28"/>
          <w:szCs w:val="28"/>
        </w:rPr>
        <w:t xml:space="preserve"> 11</w:t>
      </w:r>
      <w:r>
        <w:rPr>
          <w:rFonts w:ascii="仿宋" w:eastAsia="仿宋" w:hAnsi="仿宋" w:cs="仿宋_GB2312" w:hint="eastAsia"/>
          <w:sz w:val="28"/>
          <w:szCs w:val="28"/>
        </w:rPr>
        <w:t>月</w:t>
      </w:r>
      <w:r w:rsidR="005C785A">
        <w:rPr>
          <w:rFonts w:ascii="仿宋" w:eastAsia="仿宋" w:hAnsi="仿宋" w:cs="仿宋_GB2312" w:hint="eastAsia"/>
          <w:sz w:val="28"/>
          <w:szCs w:val="28"/>
        </w:rPr>
        <w:t>5</w:t>
      </w:r>
      <w:r>
        <w:rPr>
          <w:rFonts w:ascii="仿宋" w:eastAsia="仿宋" w:hAnsi="仿宋" w:cs="仿宋_GB2312" w:hint="eastAsia"/>
          <w:sz w:val="28"/>
          <w:szCs w:val="28"/>
        </w:rPr>
        <w:t>日</w:t>
      </w:r>
      <w:r>
        <w:rPr>
          <w:rFonts w:ascii="仿宋" w:eastAsia="仿宋" w:hAnsi="仿宋" w:hint="eastAsia"/>
          <w:sz w:val="28"/>
          <w:szCs w:val="28"/>
        </w:rPr>
        <w:t>上午10</w:t>
      </w:r>
      <w:r>
        <w:rPr>
          <w:rFonts w:ascii="仿宋" w:eastAsia="仿宋" w:hAnsi="仿宋"/>
          <w:sz w:val="28"/>
          <w:szCs w:val="28"/>
        </w:rPr>
        <w:t>:</w:t>
      </w:r>
      <w:r>
        <w:rPr>
          <w:rFonts w:ascii="仿宋" w:eastAsia="仿宋" w:hAnsi="仿宋" w:hint="eastAsia"/>
          <w:sz w:val="28"/>
          <w:szCs w:val="28"/>
        </w:rPr>
        <w:t>0</w:t>
      </w:r>
      <w:r>
        <w:rPr>
          <w:rFonts w:ascii="仿宋" w:eastAsia="仿宋" w:hAnsi="仿宋"/>
          <w:sz w:val="28"/>
          <w:szCs w:val="28"/>
        </w:rPr>
        <w:t>0</w:t>
      </w:r>
      <w:r>
        <w:rPr>
          <w:rFonts w:ascii="仿宋" w:eastAsia="仿宋" w:hAnsi="仿宋" w:cs="仿宋_GB2312" w:hint="eastAsia"/>
          <w:sz w:val="28"/>
          <w:szCs w:val="28"/>
        </w:rPr>
        <w:t>前将比选申请文件送达。凡截止时间后送到的比选申请文件将被比选人拒绝接收。比选申请人应派法定代表人或其授权代表出席比选申请文件开启会议。比选申请人参加会议的法定代表人或其授权代表应携带本人身份证，在比选人指定的登记册上签到以证明其已出席开启会议。若比选申请人未派法定代表人或其授权代表出席开启会议，视作放弃参加此次比选。</w:t>
      </w:r>
    </w:p>
    <w:p w14:paraId="16B72110" w14:textId="77777777" w:rsidR="00440B43" w:rsidRDefault="00913A9C">
      <w:pPr>
        <w:spacing w:line="360" w:lineRule="auto"/>
        <w:ind w:firstLineChars="200" w:firstLine="562"/>
        <w:outlineLvl w:val="1"/>
        <w:rPr>
          <w:rFonts w:ascii="仿宋" w:eastAsia="仿宋" w:hAnsi="仿宋" w:cs="仿宋_GB2312"/>
          <w:b/>
          <w:sz w:val="28"/>
          <w:szCs w:val="28"/>
        </w:rPr>
      </w:pPr>
      <w:r>
        <w:rPr>
          <w:rFonts w:ascii="仿宋" w:eastAsia="仿宋" w:hAnsi="仿宋" w:cs="仿宋_GB2312" w:hint="eastAsia"/>
          <w:b/>
          <w:sz w:val="28"/>
          <w:szCs w:val="28"/>
        </w:rPr>
        <w:t>十、比选申请人的报价</w:t>
      </w:r>
    </w:p>
    <w:p w14:paraId="0A7C1505" w14:textId="77777777" w:rsidR="00440B43" w:rsidRPr="005D46F6" w:rsidRDefault="00913A9C" w:rsidP="005D46F6">
      <w:pPr>
        <w:spacing w:line="360" w:lineRule="auto"/>
        <w:ind w:firstLineChars="150" w:firstLine="420"/>
        <w:rPr>
          <w:rFonts w:ascii="仿宋" w:eastAsia="仿宋" w:hAnsi="仿宋"/>
          <w:b/>
          <w:sz w:val="28"/>
          <w:szCs w:val="28"/>
        </w:rPr>
      </w:pPr>
      <w:r>
        <w:rPr>
          <w:rFonts w:ascii="仿宋" w:eastAsia="仿宋" w:hAnsi="仿宋" w:cs="仿宋_GB2312" w:hint="eastAsia"/>
          <w:sz w:val="28"/>
          <w:szCs w:val="28"/>
        </w:rPr>
        <w:t>1、比选申请人的报价应包括比选申请人通过比选后为完成合同规定的全部工作内容需支付的人员工资、管理费用、差旅费、保险、税金等一切费用和拟获得的利润，并考虑了应承担的风险和责任。</w:t>
      </w:r>
    </w:p>
    <w:p w14:paraId="553F08C1" w14:textId="77777777" w:rsidR="00440B43" w:rsidRDefault="00913A9C" w:rsidP="003A6CD2">
      <w:pPr>
        <w:spacing w:line="360" w:lineRule="auto"/>
        <w:ind w:firstLineChars="150" w:firstLine="420"/>
        <w:rPr>
          <w:rFonts w:ascii="仿宋" w:eastAsia="仿宋" w:hAnsi="仿宋"/>
          <w:sz w:val="28"/>
          <w:szCs w:val="28"/>
        </w:rPr>
      </w:pPr>
      <w:r>
        <w:rPr>
          <w:rFonts w:ascii="仿宋" w:eastAsia="仿宋" w:hAnsi="仿宋" w:cs="仿宋_GB2312" w:hint="eastAsia"/>
          <w:sz w:val="28"/>
          <w:szCs w:val="28"/>
        </w:rPr>
        <w:t>2、比选申请人应按规定的格式填写报价。</w:t>
      </w:r>
    </w:p>
    <w:p w14:paraId="6E3FA6D5" w14:textId="77777777" w:rsidR="00440B43" w:rsidRDefault="00913A9C">
      <w:pPr>
        <w:spacing w:line="360" w:lineRule="auto"/>
        <w:ind w:firstLineChars="150" w:firstLine="420"/>
        <w:rPr>
          <w:rFonts w:ascii="仿宋" w:eastAsia="仿宋" w:hAnsi="仿宋"/>
          <w:sz w:val="28"/>
          <w:szCs w:val="28"/>
        </w:rPr>
      </w:pPr>
      <w:r>
        <w:rPr>
          <w:rFonts w:ascii="仿宋" w:eastAsia="仿宋" w:hAnsi="仿宋" w:cs="仿宋_GB2312" w:hint="eastAsia"/>
          <w:sz w:val="28"/>
          <w:szCs w:val="28"/>
        </w:rPr>
        <w:lastRenderedPageBreak/>
        <w:t>3、比选申请报价应注明有效期，有效期应与比选申请文件有效期一致。</w:t>
      </w:r>
    </w:p>
    <w:p w14:paraId="1AF0279A" w14:textId="77777777" w:rsidR="00440B43" w:rsidRDefault="00913A9C">
      <w:pPr>
        <w:spacing w:line="360" w:lineRule="auto"/>
        <w:ind w:firstLineChars="200" w:firstLine="562"/>
        <w:outlineLvl w:val="1"/>
        <w:rPr>
          <w:rFonts w:ascii="仿宋" w:eastAsia="仿宋" w:hAnsi="仿宋" w:cs="仿宋_GB2312"/>
          <w:b/>
          <w:sz w:val="28"/>
          <w:szCs w:val="28"/>
        </w:rPr>
      </w:pPr>
      <w:r>
        <w:rPr>
          <w:rFonts w:ascii="仿宋" w:eastAsia="仿宋" w:hAnsi="仿宋" w:cs="仿宋_GB2312" w:hint="eastAsia"/>
          <w:b/>
          <w:sz w:val="28"/>
          <w:szCs w:val="28"/>
        </w:rPr>
        <w:t>十一、比选申请文件有效期</w:t>
      </w:r>
    </w:p>
    <w:p w14:paraId="0A2BF9EB" w14:textId="77777777" w:rsidR="00440B43" w:rsidRDefault="00913A9C">
      <w:pPr>
        <w:spacing w:line="360" w:lineRule="auto"/>
        <w:ind w:firstLineChars="200" w:firstLine="560"/>
        <w:outlineLvl w:val="1"/>
        <w:rPr>
          <w:rFonts w:ascii="仿宋" w:eastAsia="仿宋" w:hAnsi="仿宋" w:cs="仿宋_GB2312"/>
          <w:sz w:val="28"/>
          <w:szCs w:val="28"/>
        </w:rPr>
      </w:pPr>
      <w:r>
        <w:rPr>
          <w:rFonts w:ascii="仿宋" w:eastAsia="仿宋" w:hAnsi="仿宋" w:cs="仿宋_GB2312" w:hint="eastAsia"/>
          <w:sz w:val="28"/>
          <w:szCs w:val="28"/>
        </w:rPr>
        <w:t>自比选申请文件截止日起算，有效期为</w:t>
      </w:r>
      <w:r>
        <w:rPr>
          <w:rFonts w:ascii="仿宋" w:eastAsia="仿宋" w:hAnsi="仿宋" w:cs="仿宋_GB2312"/>
          <w:sz w:val="28"/>
          <w:szCs w:val="28"/>
        </w:rPr>
        <w:t>30</w:t>
      </w:r>
      <w:r>
        <w:rPr>
          <w:rFonts w:ascii="仿宋" w:eastAsia="仿宋" w:hAnsi="仿宋" w:cs="仿宋_GB2312" w:hint="eastAsia"/>
          <w:sz w:val="28"/>
          <w:szCs w:val="28"/>
        </w:rPr>
        <w:t>天。</w:t>
      </w:r>
    </w:p>
    <w:p w14:paraId="541F5DF9" w14:textId="77777777" w:rsidR="00440B43" w:rsidRDefault="00913A9C">
      <w:pPr>
        <w:spacing w:line="360" w:lineRule="auto"/>
        <w:ind w:firstLineChars="200" w:firstLine="562"/>
        <w:outlineLvl w:val="1"/>
        <w:rPr>
          <w:rFonts w:ascii="仿宋" w:eastAsia="仿宋" w:hAnsi="仿宋" w:cs="仿宋_GB2312"/>
          <w:b/>
          <w:sz w:val="28"/>
          <w:szCs w:val="28"/>
        </w:rPr>
      </w:pPr>
      <w:r>
        <w:rPr>
          <w:rFonts w:ascii="仿宋" w:eastAsia="仿宋" w:hAnsi="仿宋" w:cs="仿宋_GB2312" w:hint="eastAsia"/>
          <w:b/>
          <w:sz w:val="28"/>
          <w:szCs w:val="28"/>
        </w:rPr>
        <w:t>十二、比选申请文件的开启</w:t>
      </w:r>
    </w:p>
    <w:p w14:paraId="5264FCBC" w14:textId="77777777" w:rsidR="00440B43" w:rsidRDefault="00913A9C">
      <w:pPr>
        <w:spacing w:line="360" w:lineRule="auto"/>
        <w:ind w:firstLineChars="200" w:firstLine="560"/>
        <w:outlineLvl w:val="1"/>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hint="eastAsia"/>
          <w:sz w:val="28"/>
          <w:szCs w:val="28"/>
        </w:rPr>
        <w:tab/>
        <w:t xml:space="preserve">比选人定于北京时间在 2018年 </w:t>
      </w:r>
      <w:r w:rsidR="00431E0F">
        <w:rPr>
          <w:rFonts w:ascii="仿宋" w:eastAsia="仿宋" w:hAnsi="仿宋" w:cs="仿宋_GB2312" w:hint="eastAsia"/>
          <w:sz w:val="28"/>
          <w:szCs w:val="28"/>
        </w:rPr>
        <w:t>11</w:t>
      </w:r>
      <w:r>
        <w:rPr>
          <w:rFonts w:ascii="仿宋" w:eastAsia="仿宋" w:hAnsi="仿宋" w:cs="仿宋_GB2312" w:hint="eastAsia"/>
          <w:sz w:val="28"/>
          <w:szCs w:val="28"/>
        </w:rPr>
        <w:t xml:space="preserve"> 月</w:t>
      </w:r>
      <w:r w:rsidR="00431E0F">
        <w:rPr>
          <w:rFonts w:ascii="仿宋" w:eastAsia="仿宋" w:hAnsi="仿宋" w:cs="仿宋_GB2312" w:hint="eastAsia"/>
          <w:sz w:val="28"/>
          <w:szCs w:val="28"/>
        </w:rPr>
        <w:t xml:space="preserve"> 5</w:t>
      </w:r>
      <w:r>
        <w:rPr>
          <w:rFonts w:ascii="仿宋" w:eastAsia="仿宋" w:hAnsi="仿宋" w:cs="仿宋_GB2312" w:hint="eastAsia"/>
          <w:sz w:val="28"/>
          <w:szCs w:val="28"/>
        </w:rPr>
        <w:t>日上午10:</w:t>
      </w:r>
      <w:r w:rsidR="005C785A">
        <w:rPr>
          <w:rFonts w:ascii="仿宋" w:eastAsia="仿宋" w:hAnsi="仿宋" w:cs="仿宋_GB2312" w:hint="eastAsia"/>
          <w:sz w:val="28"/>
          <w:szCs w:val="28"/>
        </w:rPr>
        <w:t>3</w:t>
      </w:r>
      <w:r>
        <w:rPr>
          <w:rFonts w:ascii="仿宋" w:eastAsia="仿宋" w:hAnsi="仿宋" w:cs="仿宋_GB2312" w:hint="eastAsia"/>
          <w:sz w:val="28"/>
          <w:szCs w:val="28"/>
        </w:rPr>
        <w:t>0时</w:t>
      </w:r>
      <w:r w:rsidR="00431E0F">
        <w:rPr>
          <w:rFonts w:ascii="仿宋" w:eastAsia="仿宋" w:hAnsi="仿宋" w:cs="仿宋_GB2312" w:hint="eastAsia"/>
          <w:sz w:val="28"/>
          <w:szCs w:val="28"/>
        </w:rPr>
        <w:t>（时间暂定，最终比选</w:t>
      </w:r>
      <w:r w:rsidR="00431E0F" w:rsidRPr="00431E0F">
        <w:rPr>
          <w:rFonts w:ascii="仿宋" w:eastAsia="仿宋" w:hAnsi="仿宋" w:cs="仿宋_GB2312" w:hint="eastAsia"/>
          <w:sz w:val="28"/>
          <w:szCs w:val="28"/>
        </w:rPr>
        <w:t>时间提前3日通知）</w:t>
      </w:r>
      <w:r>
        <w:rPr>
          <w:rFonts w:ascii="仿宋" w:eastAsia="仿宋" w:hAnsi="仿宋" w:cs="仿宋_GB2312" w:hint="eastAsia"/>
          <w:sz w:val="28"/>
          <w:szCs w:val="28"/>
        </w:rPr>
        <w:t>在四川省成都市</w:t>
      </w:r>
      <w:r w:rsidR="00402115">
        <w:rPr>
          <w:rFonts w:ascii="仿宋" w:eastAsia="仿宋" w:hAnsi="仿宋" w:cs="仿宋_GB2312" w:hint="eastAsia"/>
          <w:sz w:val="28"/>
          <w:szCs w:val="28"/>
        </w:rPr>
        <w:t>新津县花源镇丽景路6号牧山丽景项目部</w:t>
      </w:r>
      <w:r>
        <w:rPr>
          <w:rFonts w:ascii="仿宋" w:eastAsia="仿宋" w:hAnsi="仿宋" w:cs="仿宋_GB2312" w:hint="eastAsia"/>
          <w:sz w:val="28"/>
          <w:szCs w:val="28"/>
        </w:rPr>
        <w:t>举行比选申请文件开启仪式，比选人将当众打开比选申请文件，宣布参加比选申请人的名称、比选报价等情况。</w:t>
      </w:r>
    </w:p>
    <w:p w14:paraId="0740ABFD" w14:textId="77777777" w:rsidR="00440B43" w:rsidRDefault="00913A9C">
      <w:pPr>
        <w:spacing w:line="360" w:lineRule="auto"/>
        <w:ind w:firstLineChars="200" w:firstLine="560"/>
        <w:outlineLvl w:val="1"/>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hint="eastAsia"/>
          <w:sz w:val="28"/>
          <w:szCs w:val="28"/>
        </w:rPr>
        <w:tab/>
        <w:t>比选人将编写一份开启记录，并由比选申请人法定代表人或其授权代表签字认可。</w:t>
      </w:r>
    </w:p>
    <w:p w14:paraId="5712CDC5" w14:textId="77777777" w:rsidR="00440B43" w:rsidRDefault="00913A9C">
      <w:pPr>
        <w:spacing w:line="360" w:lineRule="auto"/>
        <w:ind w:firstLineChars="200" w:firstLine="560"/>
        <w:outlineLvl w:val="1"/>
        <w:rPr>
          <w:rFonts w:ascii="仿宋" w:eastAsia="仿宋" w:hAnsi="仿宋" w:cs="仿宋_GB2312"/>
          <w:sz w:val="28"/>
          <w:szCs w:val="28"/>
        </w:rPr>
      </w:pPr>
      <w:r>
        <w:rPr>
          <w:rFonts w:ascii="仿宋" w:eastAsia="仿宋" w:hAnsi="仿宋" w:cs="仿宋_GB2312" w:hint="eastAsia"/>
          <w:sz w:val="28"/>
          <w:szCs w:val="28"/>
        </w:rPr>
        <w:t>十三、无论比选结果如何，参与比选的中介机构的比选申请文件均不退回。</w:t>
      </w:r>
    </w:p>
    <w:p w14:paraId="076CD5A3" w14:textId="77777777" w:rsidR="00440B43" w:rsidRDefault="00913A9C">
      <w:pPr>
        <w:spacing w:line="360" w:lineRule="auto"/>
        <w:ind w:firstLineChars="200" w:firstLine="560"/>
        <w:outlineLvl w:val="1"/>
        <w:rPr>
          <w:rFonts w:ascii="仿宋" w:eastAsia="仿宋" w:hAnsi="仿宋" w:cs="仿宋_GB2312"/>
          <w:sz w:val="28"/>
          <w:szCs w:val="28"/>
        </w:rPr>
      </w:pPr>
      <w:r>
        <w:rPr>
          <w:rFonts w:ascii="仿宋" w:eastAsia="仿宋" w:hAnsi="仿宋" w:cs="仿宋_GB2312" w:hint="eastAsia"/>
          <w:sz w:val="28"/>
          <w:szCs w:val="28"/>
        </w:rPr>
        <w:t>十四、比选人不对未中选人作任何解释。</w:t>
      </w:r>
    </w:p>
    <w:p w14:paraId="754C843C" w14:textId="77777777" w:rsidR="00440B43" w:rsidRDefault="00913A9C">
      <w:pPr>
        <w:spacing w:line="360" w:lineRule="auto"/>
        <w:ind w:firstLineChars="200" w:firstLine="560"/>
        <w:outlineLvl w:val="1"/>
        <w:rPr>
          <w:rFonts w:ascii="仿宋" w:eastAsia="仿宋" w:hAnsi="仿宋" w:cs="仿宋_GB2312"/>
          <w:sz w:val="28"/>
          <w:szCs w:val="28"/>
        </w:rPr>
      </w:pPr>
      <w:r>
        <w:rPr>
          <w:rFonts w:ascii="仿宋" w:eastAsia="仿宋" w:hAnsi="仿宋" w:cs="仿宋_GB2312" w:hint="eastAsia"/>
          <w:sz w:val="28"/>
          <w:szCs w:val="28"/>
        </w:rPr>
        <w:t>十五、比选申请人不得提供虚假文件，一经发现，将取消该比选申请人的比选资格。</w:t>
      </w:r>
    </w:p>
    <w:p w14:paraId="1379F094" w14:textId="77777777" w:rsidR="00440B43" w:rsidRDefault="00440B43">
      <w:pPr>
        <w:spacing w:line="360" w:lineRule="auto"/>
        <w:ind w:firstLineChars="200" w:firstLine="560"/>
        <w:outlineLvl w:val="1"/>
        <w:rPr>
          <w:rFonts w:ascii="仿宋" w:eastAsia="仿宋" w:hAnsi="仿宋" w:cs="仿宋_GB2312"/>
          <w:sz w:val="28"/>
          <w:szCs w:val="28"/>
        </w:rPr>
      </w:pPr>
    </w:p>
    <w:p w14:paraId="480F1E21" w14:textId="77777777" w:rsidR="00440B43" w:rsidRDefault="00913A9C">
      <w:pPr>
        <w:pStyle w:val="1"/>
        <w:spacing w:line="360" w:lineRule="auto"/>
        <w:rPr>
          <w:sz w:val="28"/>
          <w:szCs w:val="28"/>
        </w:rPr>
      </w:pPr>
      <w:bookmarkStart w:id="14" w:name="_Toc455045187"/>
      <w:bookmarkStart w:id="15" w:name="_Toc451940119"/>
      <w:bookmarkStart w:id="16" w:name="_Toc355860712"/>
      <w:r>
        <w:rPr>
          <w:rFonts w:hint="eastAsia"/>
          <w:sz w:val="28"/>
          <w:szCs w:val="28"/>
        </w:rPr>
        <w:t>第四章  比选评审办法</w:t>
      </w:r>
      <w:bookmarkEnd w:id="14"/>
      <w:bookmarkEnd w:id="15"/>
      <w:bookmarkEnd w:id="16"/>
    </w:p>
    <w:p w14:paraId="0703B2F4" w14:textId="77777777" w:rsidR="00440B43" w:rsidRDefault="00913A9C">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一、比选人组建评审委员会</w:t>
      </w:r>
    </w:p>
    <w:p w14:paraId="33F501C0" w14:textId="77777777" w:rsidR="00440B43" w:rsidRDefault="00913A9C">
      <w:pPr>
        <w:spacing w:line="360" w:lineRule="auto"/>
        <w:ind w:firstLineChars="200" w:firstLine="560"/>
        <w:rPr>
          <w:rFonts w:ascii="仿宋" w:eastAsia="仿宋" w:hAnsi="仿宋"/>
          <w:bCs/>
          <w:sz w:val="28"/>
          <w:szCs w:val="28"/>
        </w:rPr>
      </w:pPr>
      <w:r>
        <w:rPr>
          <w:rFonts w:ascii="仿宋" w:eastAsia="仿宋" w:hAnsi="仿宋" w:hint="eastAsia"/>
          <w:bCs/>
          <w:sz w:val="28"/>
          <w:szCs w:val="28"/>
        </w:rPr>
        <w:t>评审由比选人依法组建的项目工作小组负责，评审委员会由</w:t>
      </w:r>
      <w:r>
        <w:rPr>
          <w:rFonts w:ascii="仿宋" w:eastAsia="仿宋" w:hAnsi="仿宋"/>
          <w:bCs/>
          <w:sz w:val="28"/>
          <w:szCs w:val="28"/>
        </w:rPr>
        <w:t>5</w:t>
      </w:r>
      <w:r>
        <w:rPr>
          <w:rFonts w:ascii="仿宋" w:eastAsia="仿宋" w:hAnsi="仿宋" w:hint="eastAsia"/>
          <w:bCs/>
          <w:sz w:val="28"/>
          <w:szCs w:val="28"/>
        </w:rPr>
        <w:t>人或以上单数组成。</w:t>
      </w:r>
    </w:p>
    <w:p w14:paraId="5950E4B0" w14:textId="77777777" w:rsidR="00440B43" w:rsidRDefault="00913A9C">
      <w:pPr>
        <w:spacing w:line="360" w:lineRule="auto"/>
        <w:ind w:firstLineChars="200" w:firstLine="562"/>
        <w:rPr>
          <w:rFonts w:ascii="仿宋" w:eastAsia="仿宋" w:hAnsi="仿宋"/>
          <w:b/>
          <w:bCs/>
          <w:sz w:val="28"/>
          <w:szCs w:val="28"/>
        </w:rPr>
      </w:pPr>
      <w:bookmarkStart w:id="17" w:name="_Ref77046541"/>
      <w:r>
        <w:rPr>
          <w:rFonts w:ascii="仿宋" w:eastAsia="仿宋" w:hAnsi="仿宋" w:hint="eastAsia"/>
          <w:b/>
          <w:bCs/>
          <w:sz w:val="28"/>
          <w:szCs w:val="28"/>
        </w:rPr>
        <w:t>二、比选申请文件的资格条件核实</w:t>
      </w:r>
    </w:p>
    <w:p w14:paraId="0F6207C9" w14:textId="77777777" w:rsidR="00440B43" w:rsidRDefault="00913A9C">
      <w:pPr>
        <w:spacing w:line="360" w:lineRule="auto"/>
        <w:ind w:firstLineChars="200" w:firstLine="560"/>
        <w:rPr>
          <w:rFonts w:ascii="仿宋" w:eastAsia="仿宋" w:hAnsi="仿宋"/>
          <w:bCs/>
          <w:sz w:val="28"/>
          <w:szCs w:val="28"/>
        </w:rPr>
      </w:pPr>
      <w:r>
        <w:rPr>
          <w:rFonts w:ascii="仿宋" w:eastAsia="仿宋" w:hAnsi="仿宋" w:hint="eastAsia"/>
          <w:bCs/>
          <w:sz w:val="28"/>
          <w:szCs w:val="28"/>
        </w:rPr>
        <w:t>评审委员会将审查比选申请人是否有资格圆满地履行合同，如果比选</w:t>
      </w:r>
      <w:r>
        <w:rPr>
          <w:rFonts w:ascii="仿宋" w:eastAsia="仿宋" w:hAnsi="仿宋" w:hint="eastAsia"/>
          <w:bCs/>
          <w:sz w:val="28"/>
          <w:szCs w:val="28"/>
        </w:rPr>
        <w:lastRenderedPageBreak/>
        <w:t>申请人被确定为无资格履行合同，其比选申请文件将被拒绝参与比选。</w:t>
      </w:r>
    </w:p>
    <w:p w14:paraId="3ED16750" w14:textId="77777777" w:rsidR="00440B43" w:rsidRDefault="00913A9C">
      <w:pPr>
        <w:spacing w:line="360" w:lineRule="auto"/>
        <w:ind w:firstLineChars="200" w:firstLine="560"/>
        <w:rPr>
          <w:rFonts w:ascii="仿宋" w:eastAsia="仿宋" w:hAnsi="仿宋"/>
          <w:bCs/>
          <w:sz w:val="28"/>
          <w:szCs w:val="28"/>
        </w:rPr>
      </w:pPr>
      <w:r>
        <w:rPr>
          <w:rFonts w:ascii="仿宋" w:eastAsia="仿宋" w:hAnsi="仿宋" w:hint="eastAsia"/>
          <w:bCs/>
          <w:sz w:val="28"/>
          <w:szCs w:val="28"/>
        </w:rPr>
        <w:t>审查将根据比选申请人按照第二章规定提交的资格证明文件进行核实。</w:t>
      </w:r>
    </w:p>
    <w:p w14:paraId="027531DF" w14:textId="77777777" w:rsidR="00440B43" w:rsidRDefault="00913A9C">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三、比选申请文件的</w:t>
      </w:r>
      <w:bookmarkEnd w:id="17"/>
      <w:r>
        <w:rPr>
          <w:rFonts w:ascii="仿宋" w:eastAsia="仿宋" w:hAnsi="仿宋" w:hint="eastAsia"/>
          <w:b/>
          <w:bCs/>
          <w:sz w:val="28"/>
          <w:szCs w:val="28"/>
        </w:rPr>
        <w:t>初步评审</w:t>
      </w:r>
    </w:p>
    <w:p w14:paraId="6506E843" w14:textId="77777777" w:rsidR="00440B43" w:rsidRDefault="00913A9C">
      <w:pPr>
        <w:spacing w:line="360" w:lineRule="auto"/>
        <w:ind w:firstLineChars="200" w:firstLine="560"/>
        <w:rPr>
          <w:rFonts w:ascii="仿宋" w:eastAsia="仿宋" w:hAnsi="仿宋"/>
          <w:bCs/>
          <w:sz w:val="28"/>
          <w:szCs w:val="28"/>
        </w:rPr>
      </w:pPr>
      <w:r>
        <w:rPr>
          <w:rFonts w:ascii="仿宋" w:eastAsia="仿宋" w:hAnsi="仿宋" w:hint="eastAsia"/>
          <w:bCs/>
          <w:sz w:val="28"/>
          <w:szCs w:val="28"/>
        </w:rPr>
        <w:t>在详细审查之前，评审委员会要审查每份比选申请书是否实质上响应了比选文件的要求，是否存在重大偏差。</w:t>
      </w:r>
      <w:bookmarkStart w:id="18" w:name="_Toc456106036"/>
    </w:p>
    <w:p w14:paraId="550951A5" w14:textId="77777777" w:rsidR="00440B43" w:rsidRDefault="00913A9C">
      <w:pPr>
        <w:spacing w:line="360" w:lineRule="auto"/>
        <w:ind w:firstLineChars="200" w:firstLine="560"/>
        <w:rPr>
          <w:rFonts w:ascii="仿宋" w:eastAsia="仿宋" w:hAnsi="仿宋"/>
          <w:bCs/>
          <w:sz w:val="28"/>
          <w:szCs w:val="28"/>
        </w:rPr>
      </w:pPr>
      <w:r>
        <w:rPr>
          <w:rFonts w:ascii="仿宋" w:eastAsia="仿宋" w:hAnsi="仿宋" w:hint="eastAsia"/>
          <w:bCs/>
          <w:sz w:val="28"/>
          <w:szCs w:val="28"/>
        </w:rPr>
        <w:t>附表一：比选申请文件符合性评审表</w:t>
      </w:r>
      <w:bookmarkEnd w:id="1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79"/>
        <w:gridCol w:w="4433"/>
        <w:gridCol w:w="2410"/>
      </w:tblGrid>
      <w:tr w:rsidR="00440B43" w14:paraId="6B46AA50" w14:textId="77777777">
        <w:trPr>
          <w:trHeight w:val="454"/>
        </w:trPr>
        <w:tc>
          <w:tcPr>
            <w:tcW w:w="2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E08B9" w14:textId="77777777" w:rsidR="00440B43" w:rsidRDefault="00913A9C">
            <w:pPr>
              <w:spacing w:line="360" w:lineRule="auto"/>
              <w:ind w:left="108" w:right="51"/>
              <w:jc w:val="center"/>
              <w:rPr>
                <w:rFonts w:ascii="仿宋" w:eastAsia="仿宋" w:hAnsi="仿宋" w:cs="仿宋_GB2312"/>
                <w:sz w:val="24"/>
                <w:szCs w:val="24"/>
              </w:rPr>
            </w:pPr>
            <w:r>
              <w:rPr>
                <w:rFonts w:ascii="仿宋" w:eastAsia="仿宋" w:hAnsi="仿宋" w:cs="仿宋_GB2312" w:hint="eastAsia"/>
                <w:sz w:val="24"/>
                <w:szCs w:val="24"/>
              </w:rPr>
              <w:t>项目名称</w:t>
            </w:r>
          </w:p>
        </w:tc>
        <w:tc>
          <w:tcPr>
            <w:tcW w:w="6843" w:type="dxa"/>
            <w:gridSpan w:val="2"/>
            <w:tcBorders>
              <w:top w:val="single" w:sz="4" w:space="0" w:color="auto"/>
              <w:left w:val="single" w:sz="4" w:space="0" w:color="auto"/>
              <w:bottom w:val="single" w:sz="4" w:space="0" w:color="auto"/>
              <w:right w:val="single" w:sz="4" w:space="0" w:color="auto"/>
            </w:tcBorders>
            <w:shd w:val="clear" w:color="auto" w:fill="auto"/>
          </w:tcPr>
          <w:p w14:paraId="20F17C9F" w14:textId="77777777" w:rsidR="00440B43" w:rsidRDefault="005D46F6">
            <w:pPr>
              <w:spacing w:line="360" w:lineRule="auto"/>
              <w:ind w:right="51"/>
              <w:jc w:val="center"/>
              <w:rPr>
                <w:rFonts w:ascii="仿宋" w:eastAsia="仿宋" w:hAnsi="仿宋" w:cs="仿宋_GB2312"/>
                <w:color w:val="FF0000"/>
                <w:sz w:val="24"/>
                <w:szCs w:val="24"/>
              </w:rPr>
            </w:pPr>
            <w:r>
              <w:rPr>
                <w:rFonts w:ascii="仿宋" w:eastAsia="仿宋" w:hAnsi="仿宋" w:cs="仿宋_GB2312" w:hint="eastAsia"/>
                <w:sz w:val="24"/>
                <w:szCs w:val="24"/>
              </w:rPr>
              <w:t>“置信·牧山丽景2期三、四标段</w:t>
            </w:r>
            <w:r w:rsidR="00913A9C">
              <w:rPr>
                <w:rFonts w:ascii="仿宋" w:eastAsia="仿宋" w:hAnsi="仿宋" w:cs="仿宋_GB2312" w:hint="eastAsia"/>
                <w:sz w:val="24"/>
                <w:szCs w:val="24"/>
              </w:rPr>
              <w:t>项目”可研咨询机构</w:t>
            </w:r>
          </w:p>
        </w:tc>
      </w:tr>
      <w:tr w:rsidR="00440B43" w14:paraId="40B301FC" w14:textId="77777777">
        <w:trPr>
          <w:trHeight w:val="454"/>
        </w:trPr>
        <w:tc>
          <w:tcPr>
            <w:tcW w:w="2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0B501" w14:textId="77777777" w:rsidR="00440B43" w:rsidRDefault="00913A9C">
            <w:pPr>
              <w:spacing w:line="360" w:lineRule="auto"/>
              <w:ind w:right="51"/>
              <w:rPr>
                <w:rFonts w:ascii="仿宋" w:eastAsia="仿宋" w:hAnsi="仿宋" w:cs="仿宋_GB2312"/>
                <w:sz w:val="24"/>
                <w:szCs w:val="24"/>
              </w:rPr>
            </w:pPr>
            <w:r>
              <w:rPr>
                <w:rFonts w:ascii="仿宋" w:eastAsia="仿宋" w:hAnsi="仿宋" w:cs="仿宋_GB2312" w:hint="eastAsia"/>
                <w:bCs/>
                <w:sz w:val="24"/>
                <w:szCs w:val="24"/>
              </w:rPr>
              <w:t>比选申请</w:t>
            </w:r>
            <w:r>
              <w:rPr>
                <w:rFonts w:ascii="仿宋" w:eastAsia="仿宋" w:hAnsi="仿宋" w:cs="仿宋_GB2312" w:hint="eastAsia"/>
                <w:sz w:val="24"/>
                <w:szCs w:val="24"/>
              </w:rPr>
              <w:t>人名称</w:t>
            </w:r>
          </w:p>
        </w:tc>
        <w:tc>
          <w:tcPr>
            <w:tcW w:w="6843" w:type="dxa"/>
            <w:gridSpan w:val="2"/>
            <w:tcBorders>
              <w:top w:val="single" w:sz="4" w:space="0" w:color="auto"/>
              <w:left w:val="single" w:sz="4" w:space="0" w:color="auto"/>
              <w:bottom w:val="single" w:sz="4" w:space="0" w:color="auto"/>
              <w:right w:val="single" w:sz="4" w:space="0" w:color="auto"/>
            </w:tcBorders>
            <w:shd w:val="clear" w:color="auto" w:fill="auto"/>
          </w:tcPr>
          <w:p w14:paraId="632C973E" w14:textId="77777777" w:rsidR="00440B43" w:rsidRDefault="00440B43">
            <w:pPr>
              <w:spacing w:line="360" w:lineRule="auto"/>
              <w:ind w:right="51"/>
              <w:rPr>
                <w:rFonts w:ascii="仿宋" w:eastAsia="仿宋" w:hAnsi="仿宋" w:cs="仿宋_GB2312"/>
                <w:color w:val="FF0000"/>
                <w:sz w:val="24"/>
                <w:szCs w:val="24"/>
              </w:rPr>
            </w:pPr>
          </w:p>
        </w:tc>
      </w:tr>
      <w:tr w:rsidR="00440B43" w14:paraId="4ACBCFD4" w14:textId="77777777">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E5FFFEF" w14:textId="77777777" w:rsidR="00440B43" w:rsidRDefault="00913A9C">
            <w:pPr>
              <w:spacing w:line="360" w:lineRule="auto"/>
              <w:ind w:right="-108"/>
              <w:jc w:val="center"/>
              <w:rPr>
                <w:rFonts w:ascii="仿宋" w:eastAsia="仿宋" w:hAnsi="仿宋" w:cs="仿宋_GB2312"/>
                <w:bCs/>
                <w:sz w:val="24"/>
                <w:szCs w:val="24"/>
              </w:rPr>
            </w:pPr>
            <w:r>
              <w:rPr>
                <w:rFonts w:ascii="仿宋" w:eastAsia="仿宋" w:hAnsi="仿宋" w:cs="仿宋_GB2312" w:hint="eastAsia"/>
                <w:bCs/>
                <w:sz w:val="24"/>
                <w:szCs w:val="24"/>
              </w:rPr>
              <w:t>序号</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A3011" w14:textId="77777777" w:rsidR="00440B43" w:rsidRDefault="00913A9C">
            <w:pPr>
              <w:spacing w:line="360" w:lineRule="auto"/>
              <w:ind w:right="52"/>
              <w:jc w:val="center"/>
              <w:rPr>
                <w:rFonts w:ascii="仿宋" w:eastAsia="仿宋" w:hAnsi="仿宋" w:cs="仿宋_GB2312"/>
                <w:bCs/>
                <w:sz w:val="24"/>
                <w:szCs w:val="24"/>
              </w:rPr>
            </w:pPr>
            <w:r>
              <w:rPr>
                <w:rFonts w:ascii="仿宋" w:eastAsia="仿宋" w:hAnsi="仿宋" w:cs="仿宋_GB2312" w:hint="eastAsia"/>
                <w:bCs/>
                <w:sz w:val="24"/>
                <w:szCs w:val="24"/>
              </w:rPr>
              <w:t>比选申请文件符合性审查内容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42D784" w14:textId="77777777" w:rsidR="00440B43" w:rsidRDefault="00913A9C">
            <w:pPr>
              <w:spacing w:line="360" w:lineRule="auto"/>
              <w:ind w:rightChars="-9" w:right="-19"/>
              <w:jc w:val="left"/>
              <w:rPr>
                <w:rFonts w:ascii="仿宋" w:eastAsia="仿宋" w:hAnsi="仿宋" w:cs="仿宋_GB2312"/>
                <w:bCs/>
                <w:sz w:val="24"/>
                <w:szCs w:val="24"/>
              </w:rPr>
            </w:pPr>
            <w:r>
              <w:rPr>
                <w:rFonts w:ascii="仿宋" w:eastAsia="仿宋" w:hAnsi="仿宋" w:cs="仿宋_GB2312" w:hint="eastAsia"/>
                <w:bCs/>
                <w:sz w:val="24"/>
                <w:szCs w:val="24"/>
              </w:rPr>
              <w:t>通过的打√”，</w:t>
            </w:r>
          </w:p>
          <w:p w14:paraId="3152A68A" w14:textId="77777777" w:rsidR="00440B43" w:rsidRDefault="00913A9C">
            <w:pPr>
              <w:spacing w:line="360" w:lineRule="auto"/>
              <w:ind w:rightChars="-9" w:right="-19"/>
              <w:jc w:val="left"/>
              <w:rPr>
                <w:rFonts w:ascii="仿宋" w:eastAsia="仿宋" w:hAnsi="仿宋" w:cs="仿宋_GB2312"/>
                <w:bCs/>
                <w:sz w:val="24"/>
                <w:szCs w:val="24"/>
              </w:rPr>
            </w:pPr>
            <w:r>
              <w:rPr>
                <w:rFonts w:ascii="仿宋" w:eastAsia="仿宋" w:hAnsi="仿宋" w:cs="仿宋_GB2312" w:hint="eastAsia"/>
                <w:bCs/>
                <w:sz w:val="24"/>
                <w:szCs w:val="24"/>
              </w:rPr>
              <w:t>不通过的打“×”</w:t>
            </w:r>
          </w:p>
        </w:tc>
      </w:tr>
      <w:tr w:rsidR="00440B43" w14:paraId="27F031BA" w14:textId="77777777">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7F0CDBD" w14:textId="77777777" w:rsidR="00440B43" w:rsidRDefault="00913A9C">
            <w:pPr>
              <w:spacing w:line="360" w:lineRule="auto"/>
              <w:ind w:right="52"/>
              <w:jc w:val="center"/>
              <w:rPr>
                <w:rFonts w:ascii="仿宋" w:eastAsia="仿宋" w:hAnsi="仿宋" w:cs="仿宋_GB2312"/>
                <w:sz w:val="24"/>
                <w:szCs w:val="24"/>
              </w:rPr>
            </w:pPr>
            <w:r>
              <w:rPr>
                <w:rFonts w:ascii="仿宋" w:eastAsia="仿宋" w:hAnsi="仿宋" w:cs="仿宋_GB2312" w:hint="eastAsia"/>
                <w:sz w:val="24"/>
                <w:szCs w:val="24"/>
              </w:rPr>
              <w:t>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17758" w14:textId="77777777" w:rsidR="00440B43" w:rsidRDefault="00913A9C">
            <w:pPr>
              <w:spacing w:line="360" w:lineRule="auto"/>
              <w:ind w:right="51"/>
              <w:rPr>
                <w:rFonts w:ascii="仿宋" w:eastAsia="仿宋" w:hAnsi="仿宋" w:cs="仿宋_GB2312"/>
                <w:sz w:val="24"/>
                <w:szCs w:val="24"/>
              </w:rPr>
            </w:pPr>
            <w:r>
              <w:rPr>
                <w:rFonts w:ascii="仿宋" w:eastAsia="仿宋" w:hAnsi="仿宋" w:cs="仿宋_GB2312" w:hint="eastAsia"/>
                <w:bCs/>
                <w:sz w:val="24"/>
                <w:szCs w:val="24"/>
              </w:rPr>
              <w:t>比选申请</w:t>
            </w:r>
            <w:r>
              <w:rPr>
                <w:rFonts w:ascii="仿宋" w:eastAsia="仿宋" w:hAnsi="仿宋" w:cs="仿宋_GB2312" w:hint="eastAsia"/>
                <w:sz w:val="24"/>
                <w:szCs w:val="24"/>
              </w:rPr>
              <w:t>文件按要求纸张、打印、左侧装订（胶装）、编码及签署；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1C40D7" w14:textId="77777777" w:rsidR="00440B43" w:rsidRDefault="00440B43">
            <w:pPr>
              <w:spacing w:line="360" w:lineRule="auto"/>
              <w:ind w:rightChars="-9" w:right="-19"/>
              <w:jc w:val="center"/>
              <w:rPr>
                <w:rFonts w:ascii="仿宋" w:eastAsia="仿宋" w:hAnsi="仿宋" w:cs="仿宋_GB2312"/>
                <w:sz w:val="24"/>
                <w:szCs w:val="24"/>
              </w:rPr>
            </w:pPr>
          </w:p>
        </w:tc>
      </w:tr>
      <w:tr w:rsidR="00440B43" w14:paraId="306A808F" w14:textId="77777777">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BBD2846" w14:textId="121957BA" w:rsidR="00440B43" w:rsidRDefault="009A3DD4">
            <w:pPr>
              <w:spacing w:line="360" w:lineRule="auto"/>
              <w:ind w:right="52"/>
              <w:jc w:val="center"/>
              <w:rPr>
                <w:rFonts w:ascii="仿宋" w:eastAsia="仿宋" w:hAnsi="仿宋" w:cs="仿宋_GB2312"/>
                <w:sz w:val="24"/>
                <w:szCs w:val="24"/>
              </w:rPr>
            </w:pPr>
            <w:r>
              <w:rPr>
                <w:rFonts w:ascii="仿宋" w:eastAsia="仿宋" w:hAnsi="仿宋" w:cs="仿宋_GB2312" w:hint="eastAsia"/>
                <w:sz w:val="24"/>
                <w:szCs w:val="24"/>
              </w:rPr>
              <w:t>2</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EE677" w14:textId="77777777" w:rsidR="00440B43" w:rsidRDefault="00913A9C">
            <w:pPr>
              <w:spacing w:line="360" w:lineRule="auto"/>
              <w:ind w:right="51"/>
              <w:rPr>
                <w:rFonts w:ascii="仿宋" w:eastAsia="仿宋" w:hAnsi="仿宋" w:cs="仿宋_GB2312"/>
                <w:sz w:val="24"/>
                <w:szCs w:val="24"/>
              </w:rPr>
            </w:pPr>
            <w:r>
              <w:rPr>
                <w:rFonts w:ascii="仿宋" w:eastAsia="仿宋" w:hAnsi="仿宋" w:cs="仿宋_GB2312" w:hint="eastAsia"/>
                <w:bCs/>
                <w:sz w:val="24"/>
                <w:szCs w:val="24"/>
              </w:rPr>
              <w:t>比选申请</w:t>
            </w:r>
            <w:r>
              <w:rPr>
                <w:rFonts w:ascii="仿宋" w:eastAsia="仿宋" w:hAnsi="仿宋" w:cs="仿宋_GB2312" w:hint="eastAsia"/>
                <w:sz w:val="24"/>
                <w:szCs w:val="24"/>
              </w:rPr>
              <w:t>文件无正本缺页或</w:t>
            </w:r>
            <w:r>
              <w:rPr>
                <w:rFonts w:ascii="仿宋" w:eastAsia="仿宋" w:hAnsi="仿宋" w:cs="仿宋_GB2312" w:hint="eastAsia"/>
                <w:bCs/>
                <w:sz w:val="24"/>
                <w:szCs w:val="24"/>
              </w:rPr>
              <w:t>比选申请</w:t>
            </w:r>
            <w:r>
              <w:rPr>
                <w:rFonts w:ascii="仿宋" w:eastAsia="仿宋" w:hAnsi="仿宋" w:cs="仿宋_GB2312" w:hint="eastAsia"/>
                <w:sz w:val="24"/>
                <w:szCs w:val="24"/>
              </w:rPr>
              <w:t>文件实质性内容字迹辨认不清的；</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9C1F52" w14:textId="77777777" w:rsidR="00440B43" w:rsidRDefault="00440B43">
            <w:pPr>
              <w:spacing w:line="360" w:lineRule="auto"/>
              <w:ind w:rightChars="-9" w:right="-19"/>
              <w:jc w:val="center"/>
              <w:rPr>
                <w:rFonts w:ascii="仿宋" w:eastAsia="仿宋" w:hAnsi="仿宋" w:cs="仿宋_GB2312"/>
                <w:sz w:val="24"/>
                <w:szCs w:val="24"/>
              </w:rPr>
            </w:pPr>
          </w:p>
        </w:tc>
      </w:tr>
      <w:tr w:rsidR="00440B43" w14:paraId="1D042E91" w14:textId="77777777">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D2AA6C" w14:textId="528A965C" w:rsidR="00440B43" w:rsidRDefault="009A3DD4">
            <w:pPr>
              <w:spacing w:line="360" w:lineRule="auto"/>
              <w:ind w:right="52"/>
              <w:jc w:val="center"/>
              <w:rPr>
                <w:rFonts w:ascii="仿宋" w:eastAsia="仿宋" w:hAnsi="仿宋" w:cs="仿宋_GB2312"/>
                <w:sz w:val="24"/>
                <w:szCs w:val="24"/>
              </w:rPr>
            </w:pPr>
            <w:r>
              <w:rPr>
                <w:rFonts w:ascii="仿宋" w:eastAsia="仿宋" w:hAnsi="仿宋" w:cs="仿宋_GB2312" w:hint="eastAsia"/>
                <w:sz w:val="24"/>
                <w:szCs w:val="24"/>
              </w:rPr>
              <w:t>3</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094C0" w14:textId="77777777" w:rsidR="00440B43" w:rsidRDefault="00913A9C">
            <w:pPr>
              <w:spacing w:line="360" w:lineRule="auto"/>
              <w:ind w:right="51"/>
              <w:rPr>
                <w:rFonts w:ascii="仿宋" w:eastAsia="仿宋" w:hAnsi="仿宋" w:cs="仿宋_GB2312"/>
                <w:sz w:val="24"/>
                <w:szCs w:val="24"/>
              </w:rPr>
            </w:pPr>
            <w:r>
              <w:rPr>
                <w:rFonts w:ascii="仿宋" w:eastAsia="仿宋" w:hAnsi="仿宋" w:cs="仿宋_GB2312" w:hint="eastAsia"/>
                <w:bCs/>
                <w:sz w:val="24"/>
                <w:szCs w:val="24"/>
              </w:rPr>
              <w:t>比选申请</w:t>
            </w:r>
            <w:r>
              <w:rPr>
                <w:rFonts w:ascii="仿宋" w:eastAsia="仿宋" w:hAnsi="仿宋" w:cs="仿宋_GB2312" w:hint="eastAsia"/>
                <w:sz w:val="24"/>
                <w:szCs w:val="24"/>
              </w:rPr>
              <w:t>人和主要负责人有类似业绩（相似业态，提供中标通知书和合同复印件（原件备查））；</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76756" w14:textId="77777777" w:rsidR="00440B43" w:rsidRDefault="00440B43">
            <w:pPr>
              <w:spacing w:line="360" w:lineRule="auto"/>
              <w:ind w:rightChars="-9" w:right="-19"/>
              <w:jc w:val="center"/>
              <w:rPr>
                <w:rFonts w:ascii="仿宋" w:eastAsia="仿宋" w:hAnsi="仿宋" w:cs="仿宋_GB2312"/>
                <w:sz w:val="24"/>
                <w:szCs w:val="24"/>
              </w:rPr>
            </w:pPr>
          </w:p>
        </w:tc>
      </w:tr>
      <w:tr w:rsidR="00440B43" w14:paraId="7DAC1828" w14:textId="77777777">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47B2414" w14:textId="7110DE2F" w:rsidR="00440B43" w:rsidRDefault="009A3DD4">
            <w:pPr>
              <w:spacing w:line="360" w:lineRule="auto"/>
              <w:ind w:right="52"/>
              <w:jc w:val="center"/>
              <w:rPr>
                <w:rFonts w:ascii="仿宋" w:eastAsia="仿宋" w:hAnsi="仿宋" w:cs="仿宋_GB2312"/>
                <w:sz w:val="24"/>
                <w:szCs w:val="24"/>
              </w:rPr>
            </w:pPr>
            <w:r>
              <w:rPr>
                <w:rFonts w:ascii="仿宋" w:eastAsia="仿宋" w:hAnsi="仿宋" w:cs="仿宋_GB2312" w:hint="eastAsia"/>
                <w:sz w:val="24"/>
                <w:szCs w:val="24"/>
              </w:rPr>
              <w:t>4</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3DDF8" w14:textId="77777777" w:rsidR="00440B43" w:rsidRDefault="00913A9C">
            <w:pPr>
              <w:spacing w:line="360" w:lineRule="auto"/>
              <w:ind w:right="51"/>
              <w:rPr>
                <w:rFonts w:ascii="仿宋" w:eastAsia="仿宋" w:hAnsi="仿宋" w:cs="仿宋_GB2312"/>
                <w:sz w:val="24"/>
                <w:szCs w:val="24"/>
              </w:rPr>
            </w:pPr>
            <w:r>
              <w:rPr>
                <w:rFonts w:ascii="仿宋" w:eastAsia="仿宋" w:hAnsi="仿宋" w:cs="仿宋_GB2312" w:hint="eastAsia"/>
                <w:sz w:val="24"/>
                <w:szCs w:val="24"/>
              </w:rPr>
              <w:t>定位及商业模式研究满足</w:t>
            </w:r>
            <w:r>
              <w:rPr>
                <w:rFonts w:ascii="仿宋" w:eastAsia="仿宋" w:hAnsi="仿宋" w:cs="仿宋_GB2312" w:hint="eastAsia"/>
                <w:bCs/>
                <w:sz w:val="24"/>
                <w:szCs w:val="24"/>
              </w:rPr>
              <w:t>比选申请</w:t>
            </w:r>
            <w:r>
              <w:rPr>
                <w:rFonts w:ascii="仿宋" w:eastAsia="仿宋" w:hAnsi="仿宋" w:cs="仿宋_GB2312" w:hint="eastAsia"/>
                <w:sz w:val="24"/>
                <w:szCs w:val="24"/>
              </w:rPr>
              <w:t>文件要求或</w:t>
            </w:r>
            <w:r>
              <w:rPr>
                <w:rFonts w:ascii="仿宋" w:eastAsia="仿宋" w:hAnsi="仿宋" w:cs="仿宋_GB2312" w:hint="eastAsia"/>
                <w:bCs/>
                <w:sz w:val="24"/>
                <w:szCs w:val="24"/>
              </w:rPr>
              <w:t>比选申请</w:t>
            </w:r>
            <w:r>
              <w:rPr>
                <w:rFonts w:ascii="仿宋" w:eastAsia="仿宋" w:hAnsi="仿宋" w:cs="仿宋_GB2312" w:hint="eastAsia"/>
                <w:sz w:val="24"/>
                <w:szCs w:val="24"/>
              </w:rPr>
              <w:t>文件中没有附有</w:t>
            </w:r>
            <w:r>
              <w:rPr>
                <w:rFonts w:ascii="仿宋" w:eastAsia="仿宋" w:hAnsi="仿宋" w:cs="仿宋_GB2312" w:hint="eastAsia"/>
                <w:bCs/>
                <w:sz w:val="24"/>
                <w:szCs w:val="24"/>
              </w:rPr>
              <w:t>比选</w:t>
            </w:r>
            <w:r>
              <w:rPr>
                <w:rFonts w:ascii="仿宋" w:eastAsia="仿宋" w:hAnsi="仿宋" w:cs="仿宋_GB2312" w:hint="eastAsia"/>
                <w:sz w:val="24"/>
                <w:szCs w:val="24"/>
              </w:rPr>
              <w:t>人不能接受的条件；</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07509A" w14:textId="77777777" w:rsidR="00440B43" w:rsidRDefault="00440B43">
            <w:pPr>
              <w:spacing w:line="360" w:lineRule="auto"/>
              <w:ind w:rightChars="-9" w:right="-19"/>
              <w:jc w:val="center"/>
              <w:rPr>
                <w:rFonts w:ascii="仿宋" w:eastAsia="仿宋" w:hAnsi="仿宋" w:cs="仿宋_GB2312"/>
                <w:sz w:val="24"/>
                <w:szCs w:val="24"/>
              </w:rPr>
            </w:pPr>
          </w:p>
        </w:tc>
      </w:tr>
      <w:tr w:rsidR="00440B43" w14:paraId="5C2F5476" w14:textId="77777777">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27AC2B" w14:textId="4309B1E0" w:rsidR="00440B43" w:rsidRDefault="009A3DD4">
            <w:pPr>
              <w:spacing w:line="360" w:lineRule="auto"/>
              <w:ind w:right="52"/>
              <w:jc w:val="center"/>
              <w:rPr>
                <w:rFonts w:ascii="仿宋" w:eastAsia="仿宋" w:hAnsi="仿宋" w:cs="仿宋_GB2312"/>
                <w:sz w:val="24"/>
                <w:szCs w:val="24"/>
              </w:rPr>
            </w:pPr>
            <w:r>
              <w:rPr>
                <w:rFonts w:ascii="仿宋" w:eastAsia="仿宋" w:hAnsi="仿宋" w:cs="仿宋_GB2312" w:hint="eastAsia"/>
                <w:sz w:val="24"/>
                <w:szCs w:val="24"/>
              </w:rPr>
              <w:t>5</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4CE5A" w14:textId="77777777" w:rsidR="00440B43" w:rsidRDefault="00913A9C">
            <w:pPr>
              <w:spacing w:line="360" w:lineRule="auto"/>
              <w:ind w:right="51"/>
              <w:rPr>
                <w:rFonts w:ascii="仿宋" w:eastAsia="仿宋" w:hAnsi="仿宋" w:cs="仿宋_GB2312"/>
                <w:sz w:val="24"/>
                <w:szCs w:val="24"/>
              </w:rPr>
            </w:pPr>
            <w:r>
              <w:rPr>
                <w:rFonts w:ascii="仿宋" w:eastAsia="仿宋" w:hAnsi="仿宋" w:cs="仿宋_GB2312" w:hint="eastAsia"/>
                <w:bCs/>
                <w:sz w:val="24"/>
                <w:szCs w:val="24"/>
              </w:rPr>
              <w:t>比选申请</w:t>
            </w:r>
            <w:r>
              <w:rPr>
                <w:rFonts w:ascii="仿宋" w:eastAsia="仿宋" w:hAnsi="仿宋" w:cs="仿宋_GB2312" w:hint="eastAsia"/>
                <w:sz w:val="24"/>
                <w:szCs w:val="24"/>
              </w:rPr>
              <w:t>文件中的保留条款不含有与</w:t>
            </w:r>
            <w:r>
              <w:rPr>
                <w:rFonts w:ascii="仿宋" w:eastAsia="仿宋" w:hAnsi="仿宋" w:cs="仿宋_GB2312" w:hint="eastAsia"/>
                <w:bCs/>
                <w:sz w:val="24"/>
                <w:szCs w:val="24"/>
              </w:rPr>
              <w:t>比选</w:t>
            </w:r>
            <w:r>
              <w:rPr>
                <w:rFonts w:ascii="仿宋" w:eastAsia="仿宋" w:hAnsi="仿宋" w:cs="仿宋_GB2312" w:hint="eastAsia"/>
                <w:sz w:val="24"/>
                <w:szCs w:val="24"/>
              </w:rPr>
              <w:t>文件要求相抵触的内容；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6D3FA4" w14:textId="77777777" w:rsidR="00440B43" w:rsidRDefault="00440B43">
            <w:pPr>
              <w:spacing w:line="360" w:lineRule="auto"/>
              <w:ind w:rightChars="-9" w:right="-19"/>
              <w:jc w:val="center"/>
              <w:rPr>
                <w:rFonts w:ascii="仿宋" w:eastAsia="仿宋" w:hAnsi="仿宋" w:cs="仿宋_GB2312"/>
                <w:sz w:val="24"/>
                <w:szCs w:val="24"/>
              </w:rPr>
            </w:pPr>
          </w:p>
        </w:tc>
      </w:tr>
      <w:tr w:rsidR="00440B43" w14:paraId="1D1D7122" w14:textId="77777777">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EC82390" w14:textId="3528E9AA" w:rsidR="00440B43" w:rsidRDefault="009A3DD4">
            <w:pPr>
              <w:spacing w:line="360" w:lineRule="auto"/>
              <w:ind w:right="52"/>
              <w:jc w:val="center"/>
              <w:rPr>
                <w:rFonts w:ascii="仿宋" w:eastAsia="仿宋" w:hAnsi="仿宋" w:cs="仿宋_GB2312"/>
                <w:sz w:val="24"/>
                <w:szCs w:val="24"/>
              </w:rPr>
            </w:pPr>
            <w:r>
              <w:rPr>
                <w:rFonts w:ascii="仿宋" w:eastAsia="仿宋" w:hAnsi="仿宋" w:cs="仿宋_GB2312" w:hint="eastAsia"/>
                <w:sz w:val="24"/>
                <w:szCs w:val="24"/>
              </w:rPr>
              <w:t>6</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905FA" w14:textId="77777777" w:rsidR="00440B43" w:rsidRDefault="00913A9C">
            <w:pPr>
              <w:spacing w:line="360" w:lineRule="auto"/>
              <w:ind w:right="51"/>
              <w:rPr>
                <w:rFonts w:ascii="仿宋" w:eastAsia="仿宋" w:hAnsi="仿宋" w:cs="仿宋_GB2312"/>
                <w:sz w:val="24"/>
                <w:szCs w:val="24"/>
              </w:rPr>
            </w:pPr>
            <w:r>
              <w:rPr>
                <w:rFonts w:ascii="仿宋" w:eastAsia="仿宋" w:hAnsi="仿宋" w:cs="仿宋_GB2312" w:hint="eastAsia"/>
                <w:sz w:val="24"/>
                <w:szCs w:val="24"/>
              </w:rPr>
              <w:t>按规定格式要求提交授权委托书；</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3750A4" w14:textId="77777777" w:rsidR="00440B43" w:rsidRDefault="00440B43">
            <w:pPr>
              <w:spacing w:line="360" w:lineRule="auto"/>
              <w:ind w:rightChars="-9" w:right="-19"/>
              <w:jc w:val="center"/>
              <w:rPr>
                <w:rFonts w:ascii="仿宋" w:eastAsia="仿宋" w:hAnsi="仿宋" w:cs="仿宋_GB2312"/>
                <w:sz w:val="24"/>
                <w:szCs w:val="24"/>
              </w:rPr>
            </w:pPr>
          </w:p>
        </w:tc>
      </w:tr>
      <w:tr w:rsidR="00440B43" w14:paraId="6EB3C789" w14:textId="77777777">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D89D8C1" w14:textId="71E76758" w:rsidR="00440B43" w:rsidRDefault="009A3DD4">
            <w:pPr>
              <w:spacing w:line="360" w:lineRule="auto"/>
              <w:ind w:right="52"/>
              <w:jc w:val="center"/>
              <w:rPr>
                <w:rFonts w:ascii="仿宋" w:eastAsia="仿宋" w:hAnsi="仿宋" w:cs="仿宋_GB2312"/>
                <w:sz w:val="24"/>
                <w:szCs w:val="24"/>
              </w:rPr>
            </w:pPr>
            <w:r>
              <w:rPr>
                <w:rFonts w:ascii="仿宋" w:eastAsia="仿宋" w:hAnsi="仿宋" w:cs="仿宋_GB2312" w:hint="eastAsia"/>
                <w:sz w:val="24"/>
                <w:szCs w:val="24"/>
              </w:rPr>
              <w:t>7</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D2ED0" w14:textId="77777777" w:rsidR="00440B43" w:rsidRDefault="00913A9C">
            <w:pPr>
              <w:spacing w:line="360" w:lineRule="auto"/>
              <w:ind w:right="51"/>
              <w:rPr>
                <w:rFonts w:ascii="仿宋" w:eastAsia="仿宋" w:hAnsi="仿宋" w:cs="仿宋_GB2312"/>
                <w:sz w:val="24"/>
                <w:szCs w:val="24"/>
              </w:rPr>
            </w:pPr>
            <w:r>
              <w:rPr>
                <w:rFonts w:ascii="仿宋" w:eastAsia="仿宋" w:hAnsi="仿宋" w:cs="仿宋_GB2312" w:hint="eastAsia"/>
                <w:sz w:val="24"/>
                <w:szCs w:val="24"/>
              </w:rPr>
              <w:t>符合</w:t>
            </w:r>
            <w:r>
              <w:rPr>
                <w:rFonts w:ascii="仿宋" w:eastAsia="仿宋" w:hAnsi="仿宋" w:cs="仿宋_GB2312" w:hint="eastAsia"/>
                <w:bCs/>
                <w:sz w:val="24"/>
                <w:szCs w:val="24"/>
              </w:rPr>
              <w:t>比选</w:t>
            </w:r>
            <w:r>
              <w:rPr>
                <w:rFonts w:ascii="仿宋" w:eastAsia="仿宋" w:hAnsi="仿宋" w:cs="仿宋_GB2312" w:hint="eastAsia"/>
                <w:sz w:val="24"/>
                <w:szCs w:val="24"/>
              </w:rPr>
              <w:t>文件中规定的其他实质性的要求。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09E570" w14:textId="77777777" w:rsidR="00440B43" w:rsidRDefault="00440B43">
            <w:pPr>
              <w:spacing w:line="360" w:lineRule="auto"/>
              <w:ind w:rightChars="-9" w:right="-19"/>
              <w:jc w:val="center"/>
              <w:rPr>
                <w:rFonts w:ascii="仿宋" w:eastAsia="仿宋" w:hAnsi="仿宋" w:cs="仿宋_GB2312"/>
                <w:sz w:val="24"/>
                <w:szCs w:val="24"/>
              </w:rPr>
            </w:pPr>
          </w:p>
        </w:tc>
      </w:tr>
    </w:tbl>
    <w:p w14:paraId="01FAC869" w14:textId="77777777" w:rsidR="00440B43" w:rsidRDefault="00913A9C">
      <w:pPr>
        <w:spacing w:line="360" w:lineRule="auto"/>
        <w:ind w:firstLineChars="150" w:firstLine="420"/>
        <w:rPr>
          <w:rFonts w:ascii="仿宋" w:eastAsia="仿宋" w:hAnsi="仿宋"/>
          <w:bCs/>
          <w:sz w:val="28"/>
          <w:szCs w:val="28"/>
        </w:rPr>
      </w:pPr>
      <w:r>
        <w:rPr>
          <w:rFonts w:ascii="仿宋" w:eastAsia="仿宋" w:hAnsi="仿宋" w:hint="eastAsia"/>
          <w:bCs/>
          <w:sz w:val="28"/>
          <w:szCs w:val="28"/>
        </w:rPr>
        <w:t>说明：</w:t>
      </w:r>
    </w:p>
    <w:p w14:paraId="0CE71E84" w14:textId="77777777" w:rsidR="00440B43" w:rsidRDefault="00913A9C">
      <w:pPr>
        <w:spacing w:line="360" w:lineRule="auto"/>
        <w:ind w:firstLineChars="200" w:firstLine="560"/>
        <w:rPr>
          <w:rFonts w:ascii="仿宋" w:eastAsia="仿宋" w:hAnsi="仿宋"/>
          <w:bCs/>
          <w:sz w:val="28"/>
          <w:szCs w:val="28"/>
        </w:rPr>
      </w:pPr>
      <w:r>
        <w:rPr>
          <w:rFonts w:ascii="仿宋" w:eastAsia="仿宋" w:hAnsi="仿宋" w:hint="eastAsia"/>
          <w:bCs/>
          <w:sz w:val="28"/>
          <w:szCs w:val="28"/>
        </w:rPr>
        <w:t>1、符合性评审是指评审委员会审查每一比选申请文件是否对比选文件提出的所有实质性要求和条件作出响应，有无显著的差异或保留。未能</w:t>
      </w:r>
      <w:r>
        <w:rPr>
          <w:rFonts w:ascii="仿宋" w:eastAsia="仿宋" w:hAnsi="仿宋" w:hint="eastAsia"/>
          <w:bCs/>
          <w:sz w:val="28"/>
          <w:szCs w:val="28"/>
        </w:rPr>
        <w:lastRenderedPageBreak/>
        <w:t>在实质上响应和投标，应作废标处理。</w:t>
      </w:r>
    </w:p>
    <w:p w14:paraId="198A748A" w14:textId="77777777" w:rsidR="00440B43" w:rsidRDefault="00913A9C">
      <w:pPr>
        <w:spacing w:line="360" w:lineRule="auto"/>
        <w:ind w:firstLineChars="200" w:firstLine="560"/>
        <w:rPr>
          <w:rFonts w:ascii="仿宋" w:eastAsia="仿宋" w:hAnsi="仿宋"/>
          <w:bCs/>
          <w:sz w:val="28"/>
          <w:szCs w:val="28"/>
        </w:rPr>
      </w:pPr>
      <w:r>
        <w:rPr>
          <w:rFonts w:ascii="仿宋" w:eastAsia="仿宋" w:hAnsi="仿宋" w:hint="eastAsia"/>
          <w:bCs/>
          <w:sz w:val="28"/>
          <w:szCs w:val="28"/>
        </w:rPr>
        <w:t>2、评审委员会可以书面方式要求比选申请人对比选文件中含义不明确、对同类问题表述不一致或有明显文字和计算错误的内容作出必要澄清、说明或补正。澄清、说明或补正应以书面方式进行并不得超出比选申请文件的范围或者改变比选文件的实质性内容。</w:t>
      </w:r>
    </w:p>
    <w:p w14:paraId="6FA5A0A5" w14:textId="77777777" w:rsidR="00440B43" w:rsidRDefault="00913A9C">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四、比选申请文件的详细评审</w:t>
      </w:r>
    </w:p>
    <w:p w14:paraId="4010D8AF" w14:textId="77777777" w:rsidR="00440B43" w:rsidRDefault="00913A9C">
      <w:pPr>
        <w:spacing w:line="360" w:lineRule="auto"/>
        <w:ind w:firstLineChars="200" w:firstLine="560"/>
        <w:rPr>
          <w:rFonts w:ascii="仿宋" w:eastAsia="仿宋" w:hAnsi="仿宋"/>
          <w:sz w:val="28"/>
          <w:szCs w:val="28"/>
        </w:rPr>
      </w:pPr>
      <w:r>
        <w:rPr>
          <w:rFonts w:ascii="仿宋" w:eastAsia="仿宋" w:hAnsi="仿宋" w:hint="eastAsia"/>
          <w:sz w:val="28"/>
          <w:szCs w:val="28"/>
        </w:rPr>
        <w:t>比选采</w:t>
      </w:r>
      <w:r>
        <w:rPr>
          <w:rFonts w:ascii="仿宋" w:eastAsia="仿宋" w:hAnsi="仿宋" w:hint="eastAsia"/>
          <w:bCs/>
          <w:sz w:val="28"/>
          <w:szCs w:val="28"/>
        </w:rPr>
        <w:t>用综合评分法。以</w:t>
      </w:r>
      <w:r>
        <w:rPr>
          <w:rFonts w:ascii="仿宋" w:eastAsia="仿宋" w:hAnsi="仿宋"/>
          <w:bCs/>
          <w:sz w:val="28"/>
          <w:szCs w:val="28"/>
        </w:rPr>
        <w:t>100</w:t>
      </w:r>
      <w:r>
        <w:rPr>
          <w:rFonts w:ascii="仿宋" w:eastAsia="仿宋" w:hAnsi="仿宋" w:hint="eastAsia"/>
          <w:bCs/>
          <w:sz w:val="28"/>
          <w:szCs w:val="28"/>
        </w:rPr>
        <w:t>分为满分，其中价格部分占4</w:t>
      </w:r>
      <w:r>
        <w:rPr>
          <w:rFonts w:ascii="仿宋" w:eastAsia="仿宋" w:hAnsi="仿宋"/>
          <w:bCs/>
          <w:sz w:val="28"/>
          <w:szCs w:val="28"/>
        </w:rPr>
        <w:t>0</w:t>
      </w:r>
      <w:r>
        <w:rPr>
          <w:rFonts w:ascii="仿宋" w:eastAsia="仿宋" w:hAnsi="仿宋" w:hint="eastAsia"/>
          <w:bCs/>
          <w:sz w:val="28"/>
          <w:szCs w:val="28"/>
        </w:rPr>
        <w:t>分，项目团队、业绩及项目方案等占6</w:t>
      </w:r>
      <w:r>
        <w:rPr>
          <w:rFonts w:ascii="仿宋" w:eastAsia="仿宋" w:hAnsi="仿宋"/>
          <w:bCs/>
          <w:sz w:val="28"/>
          <w:szCs w:val="28"/>
        </w:rPr>
        <w:t>0</w:t>
      </w:r>
      <w:r>
        <w:rPr>
          <w:rFonts w:ascii="仿宋" w:eastAsia="仿宋" w:hAnsi="仿宋" w:hint="eastAsia"/>
          <w:bCs/>
          <w:sz w:val="28"/>
          <w:szCs w:val="28"/>
        </w:rPr>
        <w:t>分。</w:t>
      </w:r>
    </w:p>
    <w:p w14:paraId="615581AC" w14:textId="77777777" w:rsidR="00440B43" w:rsidRDefault="00913A9C">
      <w:pPr>
        <w:spacing w:line="360" w:lineRule="auto"/>
        <w:ind w:firstLineChars="200" w:firstLine="560"/>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、计算各有效比选申请人的评审价</w:t>
      </w:r>
    </w:p>
    <w:p w14:paraId="285C83FE" w14:textId="77777777" w:rsidR="00440B43" w:rsidRDefault="00913A9C">
      <w:pPr>
        <w:spacing w:line="360" w:lineRule="auto"/>
        <w:ind w:firstLineChars="200" w:firstLine="560"/>
        <w:rPr>
          <w:rFonts w:ascii="仿宋" w:eastAsia="仿宋" w:hAnsi="仿宋"/>
          <w:bCs/>
          <w:sz w:val="28"/>
          <w:szCs w:val="28"/>
        </w:rPr>
      </w:pPr>
      <w:r>
        <w:rPr>
          <w:rFonts w:ascii="仿宋" w:eastAsia="仿宋" w:hAnsi="仿宋" w:hint="eastAsia"/>
          <w:bCs/>
          <w:sz w:val="28"/>
          <w:szCs w:val="28"/>
        </w:rPr>
        <w:t>评审价＝比选申请人商务报价</w:t>
      </w:r>
    </w:p>
    <w:p w14:paraId="00407F52" w14:textId="77777777" w:rsidR="00440B43" w:rsidRDefault="00913A9C">
      <w:pPr>
        <w:spacing w:line="360" w:lineRule="auto"/>
        <w:ind w:firstLineChars="200" w:firstLine="560"/>
        <w:rPr>
          <w:rFonts w:ascii="仿宋" w:eastAsia="仿宋" w:hAnsi="仿宋"/>
          <w:sz w:val="28"/>
          <w:szCs w:val="28"/>
        </w:rPr>
      </w:pPr>
      <w:r>
        <w:rPr>
          <w:rFonts w:ascii="仿宋" w:eastAsia="仿宋" w:hAnsi="仿宋" w:hint="eastAsia"/>
          <w:sz w:val="28"/>
          <w:szCs w:val="28"/>
        </w:rPr>
        <w:t>凡</w:t>
      </w:r>
      <w:r>
        <w:rPr>
          <w:rFonts w:ascii="仿宋" w:eastAsia="仿宋" w:hAnsi="仿宋" w:hint="eastAsia"/>
          <w:bCs/>
          <w:sz w:val="28"/>
          <w:szCs w:val="28"/>
        </w:rPr>
        <w:t>比选申请人商务报价</w:t>
      </w:r>
      <w:r>
        <w:rPr>
          <w:rFonts w:ascii="仿宋" w:eastAsia="仿宋" w:hAnsi="仿宋" w:hint="eastAsia"/>
          <w:sz w:val="28"/>
          <w:szCs w:val="28"/>
        </w:rPr>
        <w:t>用数字表示的金额与用文字表示的金额不一致时，以文字金额为准；凡金额细项合计与金额总项不一致时，以金额总项为准。</w:t>
      </w:r>
    </w:p>
    <w:p w14:paraId="45610A50" w14:textId="77777777" w:rsidR="00440B43" w:rsidRDefault="00913A9C">
      <w:pPr>
        <w:spacing w:line="360" w:lineRule="auto"/>
        <w:ind w:firstLineChars="200" w:firstLine="560"/>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、设立基准评审价</w:t>
      </w:r>
    </w:p>
    <w:p w14:paraId="36D56845" w14:textId="77777777" w:rsidR="00440B43" w:rsidRDefault="00913A9C">
      <w:pPr>
        <w:spacing w:line="360" w:lineRule="auto"/>
        <w:ind w:firstLineChars="200" w:firstLine="560"/>
        <w:rPr>
          <w:rFonts w:ascii="仿宋" w:eastAsia="仿宋" w:hAnsi="仿宋"/>
          <w:bCs/>
          <w:sz w:val="28"/>
          <w:szCs w:val="28"/>
        </w:rPr>
      </w:pPr>
      <w:r>
        <w:rPr>
          <w:rFonts w:ascii="仿宋" w:eastAsia="仿宋" w:hAnsi="仿宋" w:hint="eastAsia"/>
          <w:bCs/>
          <w:sz w:val="28"/>
          <w:szCs w:val="28"/>
        </w:rPr>
        <w:t>基准评审价是指有效比选申请人平均报价的</w:t>
      </w:r>
      <w:r>
        <w:rPr>
          <w:rFonts w:ascii="仿宋" w:eastAsia="仿宋" w:hAnsi="仿宋"/>
          <w:bCs/>
          <w:sz w:val="28"/>
          <w:szCs w:val="28"/>
        </w:rPr>
        <w:t>9</w:t>
      </w:r>
      <w:r>
        <w:rPr>
          <w:rFonts w:ascii="仿宋" w:eastAsia="仿宋" w:hAnsi="仿宋" w:hint="eastAsia"/>
          <w:bCs/>
          <w:sz w:val="28"/>
          <w:szCs w:val="28"/>
        </w:rPr>
        <w:t>0</w:t>
      </w:r>
      <w:r>
        <w:rPr>
          <w:rFonts w:ascii="仿宋" w:eastAsia="仿宋" w:hAnsi="仿宋"/>
          <w:bCs/>
          <w:sz w:val="28"/>
          <w:szCs w:val="28"/>
        </w:rPr>
        <w:t>%</w:t>
      </w:r>
      <w:r>
        <w:rPr>
          <w:rFonts w:ascii="仿宋" w:eastAsia="仿宋" w:hAnsi="仿宋" w:hint="eastAsia"/>
          <w:bCs/>
          <w:sz w:val="28"/>
          <w:szCs w:val="28"/>
        </w:rPr>
        <w:t>取值。</w:t>
      </w:r>
    </w:p>
    <w:p w14:paraId="340DF2B0" w14:textId="77777777" w:rsidR="00440B43" w:rsidRDefault="00913A9C">
      <w:pPr>
        <w:spacing w:line="360" w:lineRule="auto"/>
        <w:ind w:firstLineChars="200" w:firstLine="560"/>
        <w:rPr>
          <w:rFonts w:ascii="仿宋" w:eastAsia="仿宋" w:hAnsi="仿宋"/>
          <w:bCs/>
          <w:sz w:val="28"/>
          <w:szCs w:val="28"/>
        </w:rPr>
      </w:pPr>
      <w:r>
        <w:rPr>
          <w:rFonts w:ascii="仿宋" w:eastAsia="仿宋" w:hAnsi="仿宋"/>
          <w:bCs/>
          <w:sz w:val="28"/>
          <w:szCs w:val="28"/>
        </w:rPr>
        <w:t>3</w:t>
      </w:r>
      <w:r>
        <w:rPr>
          <w:rFonts w:ascii="仿宋" w:eastAsia="仿宋" w:hAnsi="仿宋" w:hint="eastAsia"/>
          <w:bCs/>
          <w:sz w:val="28"/>
          <w:szCs w:val="28"/>
        </w:rPr>
        <w:t>、报价评分计算方式</w:t>
      </w:r>
    </w:p>
    <w:p w14:paraId="162418B1" w14:textId="1F7145A7" w:rsidR="00440B43" w:rsidRDefault="00913A9C">
      <w:pPr>
        <w:spacing w:line="360" w:lineRule="auto"/>
        <w:ind w:firstLineChars="200" w:firstLine="560"/>
        <w:rPr>
          <w:rFonts w:ascii="仿宋" w:eastAsia="仿宋" w:hAnsi="仿宋"/>
          <w:bCs/>
          <w:sz w:val="28"/>
          <w:szCs w:val="28"/>
        </w:rPr>
      </w:pPr>
      <w:bookmarkStart w:id="19" w:name="_Toc355860715"/>
      <w:r>
        <w:rPr>
          <w:rFonts w:ascii="仿宋" w:eastAsia="仿宋" w:hAnsi="仿宋" w:hint="eastAsia"/>
          <w:bCs/>
          <w:sz w:val="28"/>
          <w:szCs w:val="28"/>
        </w:rPr>
        <w:t>比选申请文件</w:t>
      </w:r>
      <w:bookmarkEnd w:id="19"/>
      <w:r>
        <w:rPr>
          <w:rFonts w:ascii="仿宋" w:eastAsia="仿宋" w:hAnsi="仿宋" w:hint="eastAsia"/>
          <w:bCs/>
          <w:sz w:val="28"/>
          <w:szCs w:val="28"/>
        </w:rPr>
        <w:t>收费报价评分将基于评审价计算，基准评审价设为满分</w:t>
      </w:r>
      <w:r w:rsidR="000315F5">
        <w:rPr>
          <w:rFonts w:ascii="仿宋" w:eastAsia="仿宋" w:hAnsi="仿宋" w:hint="eastAsia"/>
          <w:bCs/>
          <w:sz w:val="28"/>
          <w:szCs w:val="28"/>
        </w:rPr>
        <w:t>4</w:t>
      </w:r>
      <w:r>
        <w:rPr>
          <w:rFonts w:ascii="仿宋" w:eastAsia="仿宋" w:hAnsi="仿宋"/>
          <w:bCs/>
          <w:sz w:val="28"/>
          <w:szCs w:val="28"/>
        </w:rPr>
        <w:t>0</w:t>
      </w:r>
      <w:r>
        <w:rPr>
          <w:rFonts w:ascii="仿宋" w:eastAsia="仿宋" w:hAnsi="仿宋" w:hint="eastAsia"/>
          <w:bCs/>
          <w:sz w:val="28"/>
          <w:szCs w:val="28"/>
        </w:rPr>
        <w:t>分。报价每高于基准评审价</w:t>
      </w:r>
      <w:r>
        <w:rPr>
          <w:rFonts w:ascii="仿宋" w:eastAsia="仿宋" w:hAnsi="仿宋"/>
          <w:bCs/>
          <w:sz w:val="28"/>
          <w:szCs w:val="28"/>
        </w:rPr>
        <w:t>1</w:t>
      </w:r>
      <w:r>
        <w:rPr>
          <w:rFonts w:ascii="仿宋" w:eastAsia="仿宋" w:hAnsi="仿宋" w:hint="eastAsia"/>
          <w:bCs/>
          <w:sz w:val="28"/>
          <w:szCs w:val="28"/>
        </w:rPr>
        <w:t>％，其价格评分将扣减</w:t>
      </w:r>
      <w:r>
        <w:rPr>
          <w:rFonts w:ascii="仿宋" w:eastAsia="仿宋" w:hAnsi="仿宋"/>
          <w:bCs/>
          <w:sz w:val="28"/>
          <w:szCs w:val="28"/>
        </w:rPr>
        <w:t>0.</w:t>
      </w:r>
      <w:r>
        <w:rPr>
          <w:rFonts w:ascii="仿宋" w:eastAsia="仿宋" w:hAnsi="仿宋" w:hint="eastAsia"/>
          <w:bCs/>
          <w:sz w:val="28"/>
          <w:szCs w:val="28"/>
        </w:rPr>
        <w:t>5分，直至扣完为止；报价每低于基准评审价</w:t>
      </w:r>
      <w:r>
        <w:rPr>
          <w:rFonts w:ascii="仿宋" w:eastAsia="仿宋" w:hAnsi="仿宋"/>
          <w:bCs/>
          <w:sz w:val="28"/>
          <w:szCs w:val="28"/>
        </w:rPr>
        <w:t>1</w:t>
      </w:r>
      <w:r>
        <w:rPr>
          <w:rFonts w:ascii="仿宋" w:eastAsia="仿宋" w:hAnsi="仿宋" w:hint="eastAsia"/>
          <w:bCs/>
          <w:sz w:val="28"/>
          <w:szCs w:val="28"/>
        </w:rPr>
        <w:t>％，其价格评分将扣减</w:t>
      </w:r>
      <w:r>
        <w:rPr>
          <w:rFonts w:ascii="仿宋" w:eastAsia="仿宋" w:hAnsi="仿宋"/>
          <w:bCs/>
          <w:sz w:val="28"/>
          <w:szCs w:val="28"/>
        </w:rPr>
        <w:t>0.</w:t>
      </w:r>
      <w:r>
        <w:rPr>
          <w:rFonts w:ascii="仿宋" w:eastAsia="仿宋" w:hAnsi="仿宋" w:hint="eastAsia"/>
          <w:bCs/>
          <w:sz w:val="28"/>
          <w:szCs w:val="28"/>
        </w:rPr>
        <w:t>25分，直至扣完为止。</w:t>
      </w:r>
    </w:p>
    <w:p w14:paraId="01D3EE1C" w14:textId="77777777" w:rsidR="00440B43" w:rsidRDefault="00913A9C">
      <w:pPr>
        <w:tabs>
          <w:tab w:val="left" w:pos="569"/>
        </w:tabs>
        <w:spacing w:line="360" w:lineRule="auto"/>
        <w:ind w:left="480"/>
        <w:rPr>
          <w:rFonts w:ascii="仿宋" w:eastAsia="仿宋" w:hAnsi="仿宋"/>
          <w:sz w:val="28"/>
          <w:szCs w:val="28"/>
        </w:rPr>
      </w:pPr>
      <w:r>
        <w:rPr>
          <w:rFonts w:ascii="仿宋" w:eastAsia="仿宋" w:hAnsi="仿宋" w:hint="eastAsia"/>
          <w:sz w:val="28"/>
          <w:szCs w:val="28"/>
        </w:rPr>
        <w:t>（一）项目团队、业绩及项目方案评分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783"/>
        <w:gridCol w:w="1417"/>
        <w:gridCol w:w="6237"/>
      </w:tblGrid>
      <w:tr w:rsidR="00440B43" w14:paraId="73411C53" w14:textId="77777777">
        <w:trPr>
          <w:trHeight w:val="567"/>
          <w:tblHeader/>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A62574D" w14:textId="77777777" w:rsidR="00440B43" w:rsidRDefault="00913A9C">
            <w:pPr>
              <w:widowControl/>
              <w:spacing w:line="360" w:lineRule="auto"/>
              <w:jc w:val="center"/>
              <w:rPr>
                <w:rFonts w:ascii="仿宋" w:eastAsia="仿宋" w:hAnsi="仿宋" w:cs="仿宋_GB2312"/>
                <w:sz w:val="24"/>
                <w:szCs w:val="24"/>
              </w:rPr>
            </w:pPr>
            <w:r>
              <w:rPr>
                <w:rFonts w:ascii="仿宋" w:eastAsia="仿宋" w:hAnsi="仿宋" w:cs="仿宋_GB2312" w:hint="eastAsia"/>
                <w:sz w:val="24"/>
                <w:szCs w:val="24"/>
              </w:rPr>
              <w:t>类别</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BC087A" w14:textId="77777777" w:rsidR="00440B43" w:rsidRDefault="00913A9C">
            <w:pPr>
              <w:widowControl/>
              <w:spacing w:line="360" w:lineRule="auto"/>
              <w:jc w:val="center"/>
              <w:rPr>
                <w:rFonts w:ascii="仿宋" w:eastAsia="仿宋" w:hAnsi="仿宋" w:cs="仿宋_GB2312"/>
                <w:sz w:val="24"/>
                <w:szCs w:val="24"/>
              </w:rPr>
            </w:pPr>
            <w:r>
              <w:rPr>
                <w:rFonts w:ascii="仿宋" w:eastAsia="仿宋" w:hAnsi="仿宋" w:cs="仿宋_GB2312" w:hint="eastAsia"/>
                <w:sz w:val="24"/>
                <w:szCs w:val="24"/>
              </w:rPr>
              <w:t>满分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9E298D" w14:textId="77777777" w:rsidR="00440B43" w:rsidRDefault="00913A9C">
            <w:pPr>
              <w:widowControl/>
              <w:spacing w:line="360" w:lineRule="auto"/>
              <w:rPr>
                <w:rFonts w:ascii="仿宋" w:eastAsia="仿宋" w:hAnsi="仿宋" w:cs="仿宋_GB2312"/>
                <w:sz w:val="24"/>
                <w:szCs w:val="24"/>
              </w:rPr>
            </w:pPr>
            <w:r>
              <w:rPr>
                <w:rFonts w:ascii="仿宋" w:eastAsia="仿宋" w:hAnsi="仿宋" w:cs="仿宋_GB2312" w:hint="eastAsia"/>
                <w:sz w:val="24"/>
                <w:szCs w:val="24"/>
              </w:rPr>
              <w:t>评审内容</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7AD0260" w14:textId="77777777" w:rsidR="00440B43" w:rsidRDefault="00913A9C">
            <w:pPr>
              <w:widowControl/>
              <w:spacing w:line="360" w:lineRule="auto"/>
              <w:jc w:val="center"/>
              <w:rPr>
                <w:rFonts w:ascii="仿宋" w:eastAsia="仿宋" w:hAnsi="仿宋" w:cs="仿宋_GB2312"/>
                <w:sz w:val="24"/>
                <w:szCs w:val="24"/>
              </w:rPr>
            </w:pPr>
            <w:r>
              <w:rPr>
                <w:rFonts w:ascii="仿宋" w:eastAsia="仿宋" w:hAnsi="仿宋" w:cs="仿宋_GB2312" w:hint="eastAsia"/>
                <w:sz w:val="24"/>
                <w:szCs w:val="24"/>
              </w:rPr>
              <w:t>评审标准</w:t>
            </w:r>
          </w:p>
        </w:tc>
      </w:tr>
      <w:tr w:rsidR="00440B43" w14:paraId="11639DA8" w14:textId="77777777">
        <w:trPr>
          <w:trHeight w:val="567"/>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23E89B3C" w14:textId="77777777" w:rsidR="00440B43" w:rsidRDefault="00913A9C">
            <w:pPr>
              <w:widowControl/>
              <w:spacing w:line="360" w:lineRule="auto"/>
              <w:jc w:val="center"/>
              <w:rPr>
                <w:rFonts w:ascii="仿宋" w:eastAsia="仿宋" w:hAnsi="仿宋" w:cs="仿宋_GB2312"/>
                <w:sz w:val="24"/>
                <w:szCs w:val="24"/>
              </w:rPr>
            </w:pPr>
            <w:r>
              <w:rPr>
                <w:rFonts w:ascii="仿宋" w:eastAsia="仿宋" w:hAnsi="仿宋" w:cs="仿宋_GB2312" w:hint="eastAsia"/>
                <w:sz w:val="24"/>
                <w:szCs w:val="24"/>
              </w:rPr>
              <w:lastRenderedPageBreak/>
              <w:t>报价</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9802AC" w14:textId="77777777" w:rsidR="00440B43" w:rsidRDefault="00913A9C">
            <w:pPr>
              <w:widowControl/>
              <w:spacing w:line="360" w:lineRule="auto"/>
              <w:jc w:val="center"/>
              <w:rPr>
                <w:rFonts w:ascii="仿宋" w:eastAsia="仿宋" w:hAnsi="仿宋" w:cs="仿宋_GB2312"/>
                <w:sz w:val="24"/>
                <w:szCs w:val="24"/>
              </w:rPr>
            </w:pPr>
            <w:r>
              <w:rPr>
                <w:rFonts w:ascii="仿宋" w:eastAsia="仿宋" w:hAnsi="仿宋" w:cs="仿宋_GB2312" w:hint="eastAsia"/>
                <w:sz w:val="24"/>
                <w:szCs w:val="24"/>
              </w:rPr>
              <w:t>40分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AB4AF7" w14:textId="77777777" w:rsidR="00440B43" w:rsidRDefault="00913A9C">
            <w:pPr>
              <w:widowControl/>
              <w:spacing w:line="360" w:lineRule="auto"/>
              <w:jc w:val="center"/>
              <w:rPr>
                <w:rFonts w:ascii="仿宋" w:eastAsia="仿宋" w:hAnsi="仿宋" w:cs="仿宋_GB2312"/>
                <w:sz w:val="24"/>
                <w:szCs w:val="24"/>
              </w:rPr>
            </w:pPr>
            <w:r>
              <w:rPr>
                <w:rFonts w:ascii="仿宋" w:eastAsia="仿宋" w:hAnsi="仿宋" w:cs="仿宋_GB2312" w:hint="eastAsia"/>
                <w:sz w:val="24"/>
                <w:szCs w:val="24"/>
              </w:rPr>
              <w:t>比选申请人报价</w:t>
            </w:r>
          </w:p>
          <w:p w14:paraId="3567AE56" w14:textId="77777777" w:rsidR="00440B43" w:rsidRDefault="00913A9C">
            <w:pPr>
              <w:widowControl/>
              <w:spacing w:line="360" w:lineRule="auto"/>
              <w:jc w:val="center"/>
              <w:rPr>
                <w:rFonts w:ascii="仿宋" w:eastAsia="仿宋" w:hAnsi="仿宋" w:cs="仿宋_GB2312"/>
                <w:sz w:val="24"/>
                <w:szCs w:val="24"/>
              </w:rPr>
            </w:pPr>
            <w:r>
              <w:rPr>
                <w:rFonts w:ascii="仿宋" w:eastAsia="仿宋" w:hAnsi="仿宋" w:cs="仿宋_GB2312" w:hint="eastAsia"/>
                <w:sz w:val="24"/>
                <w:szCs w:val="24"/>
              </w:rPr>
              <w:t>（40分）</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597F374" w14:textId="77777777" w:rsidR="00440B43" w:rsidRDefault="00E357BD" w:rsidP="00E357BD">
            <w:pPr>
              <w:widowControl/>
              <w:spacing w:line="360" w:lineRule="auto"/>
              <w:rPr>
                <w:rFonts w:ascii="仿宋" w:eastAsia="仿宋" w:hAnsi="仿宋" w:cs="仿宋_GB2312"/>
                <w:sz w:val="24"/>
                <w:szCs w:val="24"/>
              </w:rPr>
            </w:pPr>
            <w:r>
              <w:rPr>
                <w:rFonts w:ascii="仿宋" w:eastAsia="仿宋" w:hAnsi="仿宋" w:cs="仿宋_GB2312" w:hint="eastAsia"/>
                <w:sz w:val="24"/>
                <w:szCs w:val="24"/>
              </w:rPr>
              <w:t>按第四章第四项评分。</w:t>
            </w:r>
            <w:r>
              <w:rPr>
                <w:rFonts w:ascii="仿宋" w:eastAsia="仿宋" w:hAnsi="仿宋" w:cs="仿宋_GB2312"/>
                <w:sz w:val="24"/>
                <w:szCs w:val="24"/>
              </w:rPr>
              <w:t xml:space="preserve"> </w:t>
            </w:r>
          </w:p>
        </w:tc>
      </w:tr>
      <w:tr w:rsidR="00440B43" w14:paraId="7238F9E4" w14:textId="77777777">
        <w:trPr>
          <w:trHeight w:val="567"/>
          <w:jc w:val="center"/>
        </w:trPr>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A3FAD1" w14:textId="77777777" w:rsidR="00440B43" w:rsidRDefault="00913A9C">
            <w:pPr>
              <w:spacing w:line="360" w:lineRule="auto"/>
              <w:jc w:val="center"/>
              <w:rPr>
                <w:rFonts w:ascii="仿宋" w:eastAsia="仿宋" w:hAnsi="仿宋" w:cs="仿宋_GB2312"/>
                <w:sz w:val="24"/>
                <w:szCs w:val="24"/>
              </w:rPr>
            </w:pPr>
            <w:r>
              <w:rPr>
                <w:rFonts w:ascii="仿宋" w:eastAsia="仿宋" w:hAnsi="仿宋" w:cs="仿宋_GB2312" w:hint="eastAsia"/>
                <w:sz w:val="24"/>
                <w:szCs w:val="24"/>
              </w:rPr>
              <w:t>项目班子</w:t>
            </w:r>
          </w:p>
          <w:p w14:paraId="6ED9F406" w14:textId="77777777" w:rsidR="00440B43" w:rsidRDefault="00913A9C">
            <w:pPr>
              <w:spacing w:line="360" w:lineRule="auto"/>
              <w:jc w:val="center"/>
              <w:rPr>
                <w:rFonts w:ascii="仿宋" w:eastAsia="仿宋" w:hAnsi="仿宋" w:cs="仿宋_GB2312"/>
                <w:sz w:val="24"/>
                <w:szCs w:val="24"/>
              </w:rPr>
            </w:pPr>
            <w:r>
              <w:rPr>
                <w:rFonts w:ascii="仿宋" w:eastAsia="仿宋" w:hAnsi="仿宋" w:cs="仿宋_GB2312" w:hint="eastAsia"/>
                <w:sz w:val="24"/>
                <w:szCs w:val="24"/>
              </w:rPr>
              <w:t>实力评价</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736AB0" w14:textId="77777777" w:rsidR="00440B43" w:rsidRDefault="00913A9C">
            <w:pPr>
              <w:spacing w:line="360" w:lineRule="auto"/>
              <w:jc w:val="center"/>
              <w:rPr>
                <w:rFonts w:ascii="仿宋" w:eastAsia="仿宋" w:hAnsi="仿宋" w:cs="仿宋_GB2312"/>
                <w:sz w:val="24"/>
                <w:szCs w:val="24"/>
              </w:rPr>
            </w:pPr>
            <w:r>
              <w:rPr>
                <w:rFonts w:ascii="仿宋" w:eastAsia="仿宋" w:hAnsi="仿宋" w:cs="仿宋_GB2312" w:hint="eastAsia"/>
                <w:sz w:val="24"/>
                <w:szCs w:val="24"/>
              </w:rPr>
              <w:t>10分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D0B9FA" w14:textId="77777777" w:rsidR="00440B43" w:rsidRDefault="00913A9C">
            <w:pPr>
              <w:widowControl/>
              <w:spacing w:line="360" w:lineRule="auto"/>
              <w:jc w:val="center"/>
              <w:rPr>
                <w:rFonts w:ascii="仿宋" w:eastAsia="仿宋" w:hAnsi="仿宋" w:cs="仿宋_GB2312"/>
                <w:sz w:val="24"/>
                <w:szCs w:val="24"/>
              </w:rPr>
            </w:pPr>
            <w:r>
              <w:rPr>
                <w:rFonts w:ascii="仿宋" w:eastAsia="仿宋" w:hAnsi="仿宋" w:cs="仿宋_GB2312" w:hint="eastAsia"/>
                <w:sz w:val="24"/>
                <w:szCs w:val="24"/>
              </w:rPr>
              <w:t>项目负责人（7分）</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A7B9611" w14:textId="77777777" w:rsidR="00440B43" w:rsidRDefault="00913A9C" w:rsidP="00375DD5">
            <w:pPr>
              <w:spacing w:line="360" w:lineRule="auto"/>
              <w:ind w:leftChars="-18" w:left="-38" w:firstLineChars="200" w:firstLine="480"/>
              <w:rPr>
                <w:rFonts w:ascii="仿宋" w:eastAsia="仿宋" w:hAnsi="仿宋" w:cs="仿宋_GB2312"/>
                <w:sz w:val="24"/>
                <w:szCs w:val="24"/>
              </w:rPr>
            </w:pPr>
            <w:r>
              <w:rPr>
                <w:rFonts w:ascii="仿宋" w:eastAsia="仿宋" w:hAnsi="仿宋" w:cs="仿宋_GB2312" w:hint="eastAsia"/>
                <w:sz w:val="24"/>
                <w:szCs w:val="24"/>
              </w:rPr>
              <w:t>比选申请人配置的本项目负责人具有牵头类似规模地产项目定位研究，且项目成功运营的案例，每个案例得1分，最多7分。</w:t>
            </w:r>
          </w:p>
        </w:tc>
      </w:tr>
      <w:tr w:rsidR="00440B43" w14:paraId="6792BB2E" w14:textId="77777777">
        <w:trPr>
          <w:trHeight w:val="567"/>
          <w:jc w:val="center"/>
        </w:trPr>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D79971" w14:textId="77777777" w:rsidR="00440B43" w:rsidRDefault="00440B43">
            <w:pPr>
              <w:spacing w:line="360" w:lineRule="auto"/>
              <w:rPr>
                <w:rFonts w:ascii="仿宋" w:eastAsia="仿宋" w:hAnsi="仿宋"/>
                <w:sz w:val="20"/>
              </w:rPr>
            </w:pPr>
          </w:p>
        </w:tc>
        <w:tc>
          <w:tcPr>
            <w:tcW w:w="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26300A" w14:textId="77777777" w:rsidR="00440B43" w:rsidRDefault="00440B43">
            <w:pPr>
              <w:spacing w:line="360" w:lineRule="auto"/>
              <w:rPr>
                <w:rFonts w:ascii="仿宋" w:eastAsia="仿宋" w:hAnsi="仿宋"/>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0D94A6" w14:textId="77777777" w:rsidR="00440B43" w:rsidRDefault="00913A9C">
            <w:pPr>
              <w:widowControl/>
              <w:spacing w:line="360" w:lineRule="auto"/>
              <w:jc w:val="center"/>
              <w:rPr>
                <w:rFonts w:ascii="仿宋" w:eastAsia="仿宋" w:hAnsi="仿宋" w:cs="仿宋_GB2312"/>
                <w:sz w:val="24"/>
                <w:szCs w:val="24"/>
              </w:rPr>
            </w:pPr>
            <w:r>
              <w:rPr>
                <w:rFonts w:ascii="仿宋" w:eastAsia="仿宋" w:hAnsi="仿宋" w:cs="仿宋_GB2312" w:hint="eastAsia"/>
                <w:sz w:val="24"/>
                <w:szCs w:val="24"/>
              </w:rPr>
              <w:t>其他人员</w:t>
            </w:r>
          </w:p>
          <w:p w14:paraId="280C73CF" w14:textId="77777777" w:rsidR="00440B43" w:rsidRDefault="00913A9C">
            <w:pPr>
              <w:widowControl/>
              <w:spacing w:line="360" w:lineRule="auto"/>
              <w:jc w:val="center"/>
              <w:rPr>
                <w:rFonts w:ascii="仿宋" w:eastAsia="仿宋" w:hAnsi="仿宋" w:cs="仿宋_GB2312"/>
                <w:sz w:val="24"/>
                <w:szCs w:val="24"/>
              </w:rPr>
            </w:pPr>
            <w:r>
              <w:rPr>
                <w:rFonts w:ascii="仿宋" w:eastAsia="仿宋" w:hAnsi="仿宋" w:cs="仿宋_GB2312" w:hint="eastAsia"/>
                <w:sz w:val="24"/>
                <w:szCs w:val="24"/>
              </w:rPr>
              <w:t>（3分）</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0C3835A" w14:textId="77777777" w:rsidR="00440B43" w:rsidRDefault="00913A9C" w:rsidP="004D68E5">
            <w:pPr>
              <w:spacing w:line="360" w:lineRule="auto"/>
              <w:ind w:leftChars="-18" w:left="-38" w:firstLineChars="200" w:firstLine="480"/>
              <w:rPr>
                <w:rFonts w:ascii="仿宋" w:eastAsia="仿宋" w:hAnsi="仿宋" w:cs="仿宋_GB2312"/>
                <w:sz w:val="24"/>
                <w:szCs w:val="24"/>
              </w:rPr>
            </w:pPr>
            <w:r>
              <w:rPr>
                <w:rFonts w:ascii="仿宋" w:eastAsia="仿宋" w:hAnsi="仿宋" w:cs="仿宋_GB2312" w:hint="eastAsia"/>
                <w:sz w:val="24"/>
                <w:szCs w:val="24"/>
              </w:rPr>
              <w:t>比选申请人配置的除项目负责人以外的人员参与过类似规模地产项目定位研究，且项目成功运营的案例，每个案例得0.5分，最多3分。</w:t>
            </w:r>
          </w:p>
        </w:tc>
      </w:tr>
      <w:tr w:rsidR="00440B43" w14:paraId="72E6EE4E" w14:textId="77777777">
        <w:trPr>
          <w:trHeight w:val="567"/>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323C95B" w14:textId="77777777" w:rsidR="00440B43" w:rsidRDefault="00913A9C">
            <w:pPr>
              <w:widowControl/>
              <w:spacing w:line="360" w:lineRule="auto"/>
              <w:jc w:val="center"/>
              <w:rPr>
                <w:rFonts w:ascii="仿宋" w:eastAsia="仿宋" w:hAnsi="仿宋" w:cs="仿宋_GB2312"/>
                <w:sz w:val="24"/>
                <w:szCs w:val="24"/>
              </w:rPr>
            </w:pPr>
            <w:r>
              <w:rPr>
                <w:rFonts w:ascii="仿宋" w:eastAsia="仿宋" w:hAnsi="仿宋" w:cs="仿宋_GB2312" w:hint="eastAsia"/>
                <w:sz w:val="24"/>
                <w:szCs w:val="24"/>
              </w:rPr>
              <w:t>方案及成果</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F04762" w14:textId="77777777" w:rsidR="00440B43" w:rsidRDefault="00913A9C">
            <w:pPr>
              <w:widowControl/>
              <w:spacing w:line="360" w:lineRule="auto"/>
              <w:jc w:val="center"/>
              <w:rPr>
                <w:rFonts w:ascii="仿宋" w:eastAsia="仿宋" w:hAnsi="仿宋" w:cs="仿宋_GB2312"/>
                <w:sz w:val="24"/>
                <w:szCs w:val="24"/>
              </w:rPr>
            </w:pPr>
            <w:r>
              <w:rPr>
                <w:rFonts w:ascii="仿宋" w:eastAsia="仿宋" w:hAnsi="仿宋" w:cs="仿宋_GB2312" w:hint="eastAsia"/>
                <w:sz w:val="24"/>
                <w:szCs w:val="24"/>
              </w:rPr>
              <w:t>50分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EF2B3C" w14:textId="77777777" w:rsidR="00440B43" w:rsidRDefault="00913A9C">
            <w:pPr>
              <w:widowControl/>
              <w:spacing w:line="360" w:lineRule="auto"/>
              <w:jc w:val="center"/>
              <w:rPr>
                <w:rFonts w:ascii="仿宋" w:eastAsia="仿宋" w:hAnsi="仿宋" w:cs="仿宋_GB2312"/>
                <w:sz w:val="24"/>
                <w:szCs w:val="24"/>
              </w:rPr>
            </w:pPr>
            <w:r>
              <w:rPr>
                <w:rFonts w:ascii="仿宋" w:eastAsia="仿宋" w:hAnsi="仿宋" w:cs="仿宋_GB2312" w:hint="eastAsia"/>
                <w:sz w:val="24"/>
                <w:szCs w:val="24"/>
              </w:rPr>
              <w:t>市场研判</w:t>
            </w:r>
          </w:p>
          <w:p w14:paraId="1C5A62DB" w14:textId="77777777" w:rsidR="00440B43" w:rsidRDefault="00913A9C">
            <w:pPr>
              <w:widowControl/>
              <w:spacing w:line="360" w:lineRule="auto"/>
              <w:jc w:val="center"/>
              <w:rPr>
                <w:rFonts w:ascii="仿宋" w:eastAsia="仿宋" w:hAnsi="仿宋" w:cs="仿宋_GB2312"/>
                <w:sz w:val="24"/>
                <w:szCs w:val="24"/>
              </w:rPr>
            </w:pPr>
            <w:r>
              <w:rPr>
                <w:rFonts w:ascii="仿宋" w:eastAsia="仿宋" w:hAnsi="仿宋" w:cs="仿宋_GB2312" w:hint="eastAsia"/>
                <w:sz w:val="24"/>
                <w:szCs w:val="24"/>
              </w:rPr>
              <w:t>（10分）</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28F3F07" w14:textId="77777777" w:rsidR="00440B43" w:rsidRDefault="00913A9C">
            <w:pPr>
              <w:pStyle w:val="a6"/>
              <w:widowControl/>
              <w:spacing w:after="0"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可</w:t>
            </w:r>
            <w:r>
              <w:rPr>
                <w:rFonts w:ascii="仿宋" w:eastAsia="仿宋" w:hAnsi="仿宋" w:cs="仿宋_GB2312"/>
                <w:sz w:val="24"/>
                <w:szCs w:val="24"/>
              </w:rPr>
              <w:t>研</w:t>
            </w:r>
            <w:r>
              <w:rPr>
                <w:rFonts w:ascii="仿宋" w:eastAsia="仿宋" w:hAnsi="仿宋" w:cs="仿宋_GB2312" w:hint="eastAsia"/>
                <w:sz w:val="24"/>
                <w:szCs w:val="24"/>
              </w:rPr>
              <w:t>报告</w:t>
            </w:r>
            <w:r>
              <w:rPr>
                <w:rFonts w:ascii="仿宋" w:eastAsia="仿宋" w:hAnsi="仿宋" w:cs="仿宋_GB2312"/>
                <w:sz w:val="24"/>
                <w:szCs w:val="24"/>
              </w:rPr>
              <w:t>需提交以下内容（包括但不限于以下内容，报告形式及结构自拟）：</w:t>
            </w:r>
          </w:p>
          <w:p w14:paraId="5C71D6B8" w14:textId="77777777" w:rsidR="00440B43" w:rsidRDefault="00913A9C">
            <w:pPr>
              <w:pStyle w:val="a6"/>
              <w:widowControl/>
              <w:spacing w:after="0" w:line="360" w:lineRule="auto"/>
              <w:ind w:firstLineChars="200" w:firstLine="480"/>
              <w:rPr>
                <w:rFonts w:ascii="仿宋" w:eastAsia="仿宋" w:hAnsi="仿宋" w:cs="仿宋_GB2312"/>
                <w:sz w:val="24"/>
                <w:szCs w:val="24"/>
              </w:rPr>
            </w:pPr>
            <w:r>
              <w:rPr>
                <w:rFonts w:ascii="仿宋" w:eastAsia="仿宋" w:hAnsi="仿宋" w:cs="仿宋_GB2312"/>
                <w:sz w:val="24"/>
                <w:szCs w:val="24"/>
              </w:rPr>
              <w:t>1.市场研判</w:t>
            </w:r>
          </w:p>
          <w:p w14:paraId="16472F42" w14:textId="77777777" w:rsidR="00440B43" w:rsidRDefault="00913A9C">
            <w:pPr>
              <w:pStyle w:val="a6"/>
              <w:widowControl/>
              <w:spacing w:after="0" w:line="360" w:lineRule="auto"/>
              <w:ind w:firstLineChars="200" w:firstLine="480"/>
              <w:rPr>
                <w:rFonts w:ascii="仿宋" w:eastAsia="仿宋" w:hAnsi="仿宋" w:cs="仿宋_GB2312"/>
                <w:sz w:val="24"/>
                <w:szCs w:val="24"/>
              </w:rPr>
            </w:pPr>
            <w:r>
              <w:rPr>
                <w:rFonts w:ascii="仿宋" w:eastAsia="仿宋" w:hAnsi="仿宋" w:cs="仿宋_GB2312"/>
                <w:sz w:val="24"/>
                <w:szCs w:val="24"/>
              </w:rPr>
              <w:t>包括</w:t>
            </w:r>
            <w:r>
              <w:rPr>
                <w:rFonts w:ascii="仿宋" w:eastAsia="仿宋" w:hAnsi="仿宋" w:cs="仿宋_GB2312" w:hint="eastAsia"/>
                <w:sz w:val="24"/>
                <w:szCs w:val="24"/>
              </w:rPr>
              <w:t>政策法规</w:t>
            </w:r>
            <w:r>
              <w:rPr>
                <w:rFonts w:ascii="仿宋" w:eastAsia="仿宋" w:hAnsi="仿宋" w:cs="仿宋_GB2312"/>
                <w:sz w:val="24"/>
                <w:szCs w:val="24"/>
              </w:rPr>
              <w:t>分析及市场环境分析</w:t>
            </w:r>
            <w:r>
              <w:rPr>
                <w:rFonts w:ascii="仿宋" w:eastAsia="仿宋" w:hAnsi="仿宋" w:cs="仿宋_GB2312" w:hint="eastAsia"/>
                <w:sz w:val="24"/>
                <w:szCs w:val="24"/>
              </w:rPr>
              <w:t>。</w:t>
            </w:r>
            <w:r>
              <w:rPr>
                <w:rFonts w:ascii="仿宋" w:eastAsia="仿宋" w:hAnsi="仿宋" w:cs="仿宋_GB2312"/>
                <w:sz w:val="24"/>
                <w:szCs w:val="24"/>
              </w:rPr>
              <w:t>通过</w:t>
            </w:r>
            <w:r>
              <w:rPr>
                <w:rFonts w:ascii="仿宋" w:eastAsia="仿宋" w:hAnsi="仿宋" w:cs="仿宋_GB2312" w:hint="eastAsia"/>
                <w:sz w:val="24"/>
                <w:szCs w:val="24"/>
              </w:rPr>
              <w:t>政策法规对项目的影响等</w:t>
            </w:r>
            <w:r>
              <w:rPr>
                <w:rFonts w:ascii="仿宋" w:eastAsia="仿宋" w:hAnsi="仿宋" w:cs="仿宋_GB2312"/>
                <w:sz w:val="24"/>
                <w:szCs w:val="24"/>
              </w:rPr>
              <w:t>的分析预判，通过</w:t>
            </w:r>
            <w:r>
              <w:rPr>
                <w:rFonts w:ascii="仿宋" w:eastAsia="仿宋" w:hAnsi="仿宋" w:cs="仿宋_GB2312" w:hint="eastAsia"/>
                <w:sz w:val="24"/>
                <w:szCs w:val="24"/>
              </w:rPr>
              <w:t>业主需求、</w:t>
            </w:r>
            <w:r>
              <w:rPr>
                <w:rFonts w:ascii="仿宋" w:eastAsia="仿宋" w:hAnsi="仿宋" w:cs="仿宋_GB2312"/>
                <w:sz w:val="24"/>
                <w:szCs w:val="24"/>
              </w:rPr>
              <w:t>市场环境的分析</w:t>
            </w:r>
            <w:r>
              <w:rPr>
                <w:rFonts w:ascii="仿宋" w:eastAsia="仿宋" w:hAnsi="仿宋" w:cs="仿宋_GB2312" w:hint="eastAsia"/>
                <w:sz w:val="24"/>
                <w:szCs w:val="24"/>
              </w:rPr>
              <w:t>对当前</w:t>
            </w:r>
            <w:r>
              <w:rPr>
                <w:rFonts w:ascii="仿宋" w:eastAsia="仿宋" w:hAnsi="仿宋" w:cs="仿宋_GB2312"/>
                <w:sz w:val="24"/>
                <w:szCs w:val="24"/>
              </w:rPr>
              <w:t>项目定位提供</w:t>
            </w:r>
            <w:r>
              <w:rPr>
                <w:rFonts w:ascii="仿宋" w:eastAsia="仿宋" w:hAnsi="仿宋" w:cs="仿宋_GB2312" w:hint="eastAsia"/>
                <w:sz w:val="24"/>
                <w:szCs w:val="24"/>
              </w:rPr>
              <w:t>决策依据和支撑</w:t>
            </w:r>
            <w:r>
              <w:rPr>
                <w:rFonts w:ascii="仿宋" w:eastAsia="仿宋" w:hAnsi="仿宋" w:cs="仿宋_GB2312"/>
                <w:sz w:val="24"/>
                <w:szCs w:val="24"/>
              </w:rPr>
              <w:t>。</w:t>
            </w:r>
          </w:p>
          <w:p w14:paraId="43ECA55B" w14:textId="77777777" w:rsidR="00440B43" w:rsidRDefault="00913A9C">
            <w:pPr>
              <w:pStyle w:val="a6"/>
              <w:widowControl/>
              <w:spacing w:after="0" w:line="360" w:lineRule="auto"/>
              <w:ind w:firstLineChars="150" w:firstLine="360"/>
              <w:rPr>
                <w:rFonts w:ascii="仿宋" w:eastAsia="仿宋" w:hAnsi="仿宋" w:cs="仿宋_GB2312"/>
                <w:sz w:val="24"/>
                <w:szCs w:val="24"/>
              </w:rPr>
            </w:pPr>
            <w:r>
              <w:rPr>
                <w:rFonts w:ascii="仿宋" w:eastAsia="仿宋" w:hAnsi="仿宋" w:cs="仿宋_GB2312"/>
                <w:sz w:val="24"/>
                <w:szCs w:val="24"/>
              </w:rPr>
              <w:t>（1）</w:t>
            </w:r>
            <w:r>
              <w:rPr>
                <w:rFonts w:ascii="仿宋" w:eastAsia="仿宋" w:hAnsi="仿宋" w:cs="仿宋_GB2312" w:hint="eastAsia"/>
                <w:sz w:val="24"/>
                <w:szCs w:val="24"/>
              </w:rPr>
              <w:t>政策法规</w:t>
            </w:r>
            <w:r>
              <w:rPr>
                <w:rFonts w:ascii="仿宋" w:eastAsia="仿宋" w:hAnsi="仿宋" w:cs="仿宋_GB2312"/>
                <w:sz w:val="24"/>
                <w:szCs w:val="24"/>
              </w:rPr>
              <w:t>分析</w:t>
            </w:r>
          </w:p>
          <w:p w14:paraId="68907E9B" w14:textId="77777777" w:rsidR="00440B43" w:rsidRDefault="00913A9C">
            <w:pPr>
              <w:pStyle w:val="a6"/>
              <w:widowControl/>
              <w:spacing w:after="0" w:line="360" w:lineRule="auto"/>
              <w:ind w:firstLineChars="200" w:firstLine="480"/>
              <w:rPr>
                <w:rFonts w:ascii="仿宋" w:eastAsia="仿宋" w:hAnsi="仿宋" w:cs="仿宋_GB2312"/>
                <w:sz w:val="24"/>
                <w:szCs w:val="24"/>
              </w:rPr>
            </w:pPr>
            <w:r>
              <w:rPr>
                <w:rFonts w:ascii="仿宋" w:eastAsia="仿宋" w:hAnsi="仿宋" w:cs="仿宋_GB2312"/>
                <w:sz w:val="24"/>
                <w:szCs w:val="24"/>
              </w:rPr>
              <w:t>成都</w:t>
            </w:r>
            <w:r>
              <w:rPr>
                <w:rFonts w:ascii="仿宋" w:eastAsia="仿宋" w:hAnsi="仿宋" w:cs="仿宋_GB2312" w:hint="eastAsia"/>
                <w:sz w:val="24"/>
                <w:szCs w:val="24"/>
              </w:rPr>
              <w:t>当前对产品定位有影响的各项相关政策、法规分析</w:t>
            </w:r>
            <w:r>
              <w:rPr>
                <w:rFonts w:ascii="仿宋" w:eastAsia="仿宋" w:hAnsi="仿宋" w:cs="仿宋_GB2312"/>
                <w:sz w:val="24"/>
                <w:szCs w:val="24"/>
              </w:rPr>
              <w:t>；。</w:t>
            </w:r>
          </w:p>
          <w:p w14:paraId="0A55E564" w14:textId="77777777" w:rsidR="00440B43" w:rsidRDefault="00913A9C">
            <w:pPr>
              <w:pStyle w:val="a6"/>
              <w:widowControl/>
              <w:spacing w:after="0" w:line="360" w:lineRule="auto"/>
              <w:ind w:firstLineChars="150" w:firstLine="360"/>
              <w:rPr>
                <w:rFonts w:ascii="仿宋" w:eastAsia="仿宋" w:hAnsi="仿宋" w:cs="仿宋_GB2312"/>
                <w:sz w:val="24"/>
                <w:szCs w:val="24"/>
              </w:rPr>
            </w:pPr>
            <w:r>
              <w:rPr>
                <w:rFonts w:ascii="仿宋" w:eastAsia="仿宋" w:hAnsi="仿宋" w:cs="仿宋_GB2312"/>
                <w:sz w:val="24"/>
                <w:szCs w:val="24"/>
              </w:rPr>
              <w:t>（2）市场环境分析</w:t>
            </w:r>
          </w:p>
          <w:p w14:paraId="1C4DE215" w14:textId="77777777" w:rsidR="00440B43" w:rsidRDefault="00913A9C">
            <w:pPr>
              <w:pStyle w:val="a6"/>
              <w:widowControl/>
              <w:spacing w:after="0"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项目区域环境分析，周边</w:t>
            </w:r>
            <w:r w:rsidR="004D68E5">
              <w:rPr>
                <w:rFonts w:ascii="仿宋" w:eastAsia="仿宋" w:hAnsi="仿宋" w:cs="仿宋_GB2312" w:hint="eastAsia"/>
                <w:sz w:val="24"/>
                <w:szCs w:val="24"/>
              </w:rPr>
              <w:t>住宅</w:t>
            </w:r>
            <w:r>
              <w:rPr>
                <w:rFonts w:ascii="仿宋" w:eastAsia="仿宋" w:hAnsi="仿宋" w:cs="仿宋_GB2312"/>
                <w:sz w:val="24"/>
                <w:szCs w:val="24"/>
              </w:rPr>
              <w:t>供应量分析及竞争分析；</w:t>
            </w:r>
          </w:p>
        </w:tc>
      </w:tr>
      <w:tr w:rsidR="00440B43" w14:paraId="2ACE8BE6" w14:textId="77777777">
        <w:trPr>
          <w:trHeight w:val="567"/>
          <w:jc w:val="center"/>
        </w:trPr>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512CC2" w14:textId="77777777" w:rsidR="00440B43" w:rsidRDefault="00440B43">
            <w:pPr>
              <w:spacing w:line="360" w:lineRule="auto"/>
              <w:rPr>
                <w:rFonts w:ascii="仿宋" w:eastAsia="仿宋" w:hAnsi="仿宋"/>
                <w:sz w:val="20"/>
              </w:rPr>
            </w:pP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2EE338" w14:textId="77777777" w:rsidR="00440B43" w:rsidRDefault="00440B43">
            <w:pPr>
              <w:spacing w:line="360" w:lineRule="auto"/>
              <w:rPr>
                <w:rFonts w:ascii="仿宋" w:eastAsia="仿宋" w:hAnsi="仿宋"/>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CFC5E4" w14:textId="77777777" w:rsidR="00440B43" w:rsidRDefault="00913A9C">
            <w:pPr>
              <w:spacing w:line="360" w:lineRule="auto"/>
              <w:jc w:val="center"/>
              <w:rPr>
                <w:rFonts w:ascii="仿宋" w:eastAsia="仿宋" w:hAnsi="仿宋" w:cs="仿宋_GB2312"/>
                <w:sz w:val="24"/>
                <w:szCs w:val="24"/>
              </w:rPr>
            </w:pPr>
            <w:r>
              <w:rPr>
                <w:rFonts w:ascii="仿宋" w:eastAsia="仿宋" w:hAnsi="仿宋" w:cs="仿宋_GB2312" w:hint="eastAsia"/>
                <w:sz w:val="24"/>
                <w:szCs w:val="24"/>
              </w:rPr>
              <w:t>项目定位</w:t>
            </w:r>
          </w:p>
          <w:p w14:paraId="07E7A0E9" w14:textId="77777777" w:rsidR="00440B43" w:rsidRDefault="00913A9C">
            <w:pPr>
              <w:spacing w:line="360" w:lineRule="auto"/>
              <w:jc w:val="center"/>
              <w:rPr>
                <w:rFonts w:ascii="仿宋" w:eastAsia="仿宋" w:hAnsi="仿宋" w:cs="仿宋_GB2312"/>
                <w:sz w:val="24"/>
                <w:szCs w:val="24"/>
              </w:rPr>
            </w:pPr>
            <w:r>
              <w:rPr>
                <w:rFonts w:ascii="仿宋" w:eastAsia="仿宋" w:hAnsi="仿宋" w:cs="仿宋_GB2312" w:hint="eastAsia"/>
                <w:sz w:val="24"/>
                <w:szCs w:val="24"/>
              </w:rPr>
              <w:t>（15分）</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C14BF65" w14:textId="77777777" w:rsidR="00440B43" w:rsidRDefault="00913A9C">
            <w:pPr>
              <w:pStyle w:val="a6"/>
              <w:widowControl/>
              <w:spacing w:after="0" w:line="360" w:lineRule="auto"/>
              <w:ind w:firstLineChars="200" w:firstLine="480"/>
              <w:rPr>
                <w:rFonts w:ascii="仿宋" w:eastAsia="仿宋" w:hAnsi="仿宋" w:cs="仿宋_GB2312"/>
                <w:sz w:val="24"/>
                <w:szCs w:val="24"/>
              </w:rPr>
            </w:pPr>
            <w:r>
              <w:rPr>
                <w:rFonts w:ascii="仿宋" w:eastAsia="仿宋" w:hAnsi="仿宋" w:cs="仿宋_GB2312"/>
                <w:sz w:val="24"/>
                <w:szCs w:val="24"/>
              </w:rPr>
              <w:t>2.项目定位</w:t>
            </w:r>
            <w:r>
              <w:rPr>
                <w:rFonts w:ascii="仿宋" w:eastAsia="仿宋" w:hAnsi="仿宋" w:cs="仿宋_GB2312" w:hint="eastAsia"/>
                <w:sz w:val="24"/>
                <w:szCs w:val="24"/>
              </w:rPr>
              <w:t>的可行性</w:t>
            </w:r>
          </w:p>
          <w:p w14:paraId="22FF5ABD" w14:textId="77777777" w:rsidR="00440B43" w:rsidRDefault="00913A9C">
            <w:pPr>
              <w:pStyle w:val="a6"/>
              <w:widowControl/>
              <w:spacing w:after="0" w:line="360" w:lineRule="auto"/>
              <w:ind w:firstLineChars="200" w:firstLine="480"/>
              <w:rPr>
                <w:rFonts w:ascii="仿宋" w:eastAsia="仿宋" w:hAnsi="仿宋" w:cs="仿宋_GB2312"/>
                <w:sz w:val="24"/>
                <w:szCs w:val="24"/>
              </w:rPr>
            </w:pPr>
            <w:r>
              <w:rPr>
                <w:rFonts w:ascii="仿宋" w:eastAsia="仿宋" w:hAnsi="仿宋" w:cs="仿宋_GB2312"/>
                <w:sz w:val="24"/>
                <w:szCs w:val="24"/>
              </w:rPr>
              <w:t>根据</w:t>
            </w:r>
            <w:r>
              <w:rPr>
                <w:rFonts w:ascii="仿宋" w:eastAsia="仿宋" w:hAnsi="仿宋" w:cs="仿宋_GB2312" w:hint="eastAsia"/>
                <w:sz w:val="24"/>
                <w:szCs w:val="24"/>
              </w:rPr>
              <w:t>规划要求、政策法规、</w:t>
            </w:r>
            <w:r>
              <w:rPr>
                <w:rFonts w:ascii="仿宋" w:eastAsia="仿宋" w:hAnsi="仿宋" w:cs="仿宋_GB2312"/>
                <w:sz w:val="24"/>
                <w:szCs w:val="24"/>
              </w:rPr>
              <w:t>市场分析结论，结合项目自身情况，参考同类型案例成功点，</w:t>
            </w:r>
            <w:r>
              <w:rPr>
                <w:rFonts w:ascii="仿宋" w:eastAsia="仿宋" w:hAnsi="仿宋" w:cs="仿宋_GB2312" w:hint="eastAsia"/>
                <w:sz w:val="24"/>
                <w:szCs w:val="24"/>
              </w:rPr>
              <w:t>对目前的</w:t>
            </w:r>
            <w:r>
              <w:rPr>
                <w:rFonts w:ascii="仿宋" w:eastAsia="仿宋" w:hAnsi="仿宋" w:cs="仿宋_GB2312"/>
                <w:sz w:val="24"/>
                <w:szCs w:val="24"/>
              </w:rPr>
              <w:t>定位</w:t>
            </w:r>
            <w:r>
              <w:rPr>
                <w:rFonts w:ascii="仿宋" w:eastAsia="仿宋" w:hAnsi="仿宋" w:cs="仿宋_GB2312" w:hint="eastAsia"/>
                <w:sz w:val="24"/>
                <w:szCs w:val="24"/>
              </w:rPr>
              <w:t>进行研判</w:t>
            </w:r>
            <w:r>
              <w:rPr>
                <w:rFonts w:ascii="仿宋" w:eastAsia="仿宋" w:hAnsi="仿宋" w:cs="仿宋_GB2312"/>
                <w:sz w:val="24"/>
                <w:szCs w:val="24"/>
              </w:rPr>
              <w:t>。</w:t>
            </w:r>
          </w:p>
          <w:p w14:paraId="3948BE5B" w14:textId="77777777" w:rsidR="00440B43" w:rsidRDefault="00913A9C">
            <w:pPr>
              <w:pStyle w:val="a6"/>
              <w:widowControl/>
              <w:spacing w:after="0" w:line="360" w:lineRule="auto"/>
              <w:ind w:firstLineChars="150" w:firstLine="360"/>
              <w:rPr>
                <w:rFonts w:ascii="仿宋" w:eastAsia="仿宋" w:hAnsi="仿宋" w:cs="仿宋_GB2312"/>
                <w:sz w:val="24"/>
                <w:szCs w:val="24"/>
              </w:rPr>
            </w:pPr>
            <w:r>
              <w:rPr>
                <w:rFonts w:ascii="仿宋" w:eastAsia="仿宋" w:hAnsi="仿宋" w:cs="仿宋_GB2312"/>
                <w:sz w:val="24"/>
                <w:szCs w:val="24"/>
              </w:rPr>
              <w:t>（1）项目本体解析（区位、交通、配套、地块现状、用地开发条件、项目属性界定、SWOT分析等）</w:t>
            </w:r>
          </w:p>
          <w:p w14:paraId="36BB7DA7" w14:textId="77777777" w:rsidR="00440B43" w:rsidRDefault="00913A9C">
            <w:pPr>
              <w:pStyle w:val="a6"/>
              <w:widowControl/>
              <w:spacing w:after="0" w:line="360" w:lineRule="auto"/>
              <w:ind w:firstLineChars="150" w:firstLine="360"/>
              <w:rPr>
                <w:rFonts w:ascii="仿宋" w:eastAsia="仿宋" w:hAnsi="仿宋" w:cs="仿宋_GB2312"/>
                <w:sz w:val="24"/>
                <w:szCs w:val="24"/>
              </w:rPr>
            </w:pPr>
            <w:r>
              <w:rPr>
                <w:rFonts w:ascii="仿宋" w:eastAsia="仿宋" w:hAnsi="仿宋" w:cs="仿宋_GB2312"/>
                <w:sz w:val="24"/>
                <w:szCs w:val="24"/>
              </w:rPr>
              <w:t>（2</w:t>
            </w:r>
            <w:r w:rsidR="004D68E5">
              <w:rPr>
                <w:rFonts w:ascii="仿宋" w:eastAsia="仿宋" w:hAnsi="仿宋" w:cs="仿宋_GB2312"/>
                <w:sz w:val="24"/>
                <w:szCs w:val="24"/>
              </w:rPr>
              <w:t>）类似</w:t>
            </w:r>
            <w:r>
              <w:rPr>
                <w:rFonts w:ascii="仿宋" w:eastAsia="仿宋" w:hAnsi="仿宋" w:cs="仿宋_GB2312"/>
                <w:sz w:val="24"/>
                <w:szCs w:val="24"/>
              </w:rPr>
              <w:t>开发案例对比借鉴</w:t>
            </w:r>
          </w:p>
          <w:p w14:paraId="51D04C47" w14:textId="77777777" w:rsidR="00440B43" w:rsidRDefault="00913A9C">
            <w:pPr>
              <w:pStyle w:val="a6"/>
              <w:widowControl/>
              <w:spacing w:after="0" w:line="360" w:lineRule="auto"/>
              <w:ind w:firstLineChars="150" w:firstLine="360"/>
              <w:rPr>
                <w:rFonts w:ascii="仿宋" w:eastAsia="仿宋" w:hAnsi="仿宋" w:cs="仿宋_GB2312"/>
                <w:sz w:val="24"/>
                <w:szCs w:val="24"/>
              </w:rPr>
            </w:pPr>
            <w:r>
              <w:rPr>
                <w:rFonts w:ascii="仿宋" w:eastAsia="仿宋" w:hAnsi="仿宋" w:cs="仿宋_GB2312"/>
                <w:sz w:val="24"/>
                <w:szCs w:val="24"/>
              </w:rPr>
              <w:t>（3）项目总体定位</w:t>
            </w:r>
          </w:p>
          <w:p w14:paraId="3F0B2D1D" w14:textId="77777777" w:rsidR="00440B43" w:rsidRDefault="00913A9C">
            <w:pPr>
              <w:pStyle w:val="a6"/>
              <w:widowControl/>
              <w:spacing w:after="0" w:line="360" w:lineRule="auto"/>
              <w:ind w:firstLineChars="150" w:firstLine="360"/>
              <w:rPr>
                <w:rFonts w:ascii="仿宋" w:eastAsia="仿宋" w:hAnsi="仿宋" w:cs="仿宋_GB2312"/>
                <w:sz w:val="24"/>
                <w:szCs w:val="24"/>
              </w:rPr>
            </w:pPr>
            <w:r>
              <w:rPr>
                <w:rFonts w:ascii="仿宋" w:eastAsia="仿宋" w:hAnsi="仿宋" w:cs="仿宋_GB2312"/>
                <w:sz w:val="24"/>
                <w:szCs w:val="24"/>
              </w:rPr>
              <w:lastRenderedPageBreak/>
              <w:t>（4）项目功能定位：业态组合建议(</w:t>
            </w:r>
            <w:r w:rsidR="004D68E5">
              <w:rPr>
                <w:rFonts w:ascii="仿宋" w:eastAsia="仿宋" w:hAnsi="仿宋" w:cs="仿宋_GB2312" w:hint="eastAsia"/>
                <w:sz w:val="24"/>
                <w:szCs w:val="24"/>
              </w:rPr>
              <w:t>产品</w:t>
            </w:r>
            <w:r>
              <w:rPr>
                <w:rFonts w:ascii="仿宋" w:eastAsia="仿宋" w:hAnsi="仿宋" w:cs="仿宋_GB2312"/>
                <w:sz w:val="24"/>
                <w:szCs w:val="24"/>
              </w:rPr>
              <w:t>配比、空间分布)</w:t>
            </w:r>
          </w:p>
        </w:tc>
      </w:tr>
      <w:tr w:rsidR="00440B43" w14:paraId="01898949" w14:textId="77777777">
        <w:trPr>
          <w:trHeight w:val="567"/>
          <w:jc w:val="center"/>
        </w:trPr>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D9D2A4" w14:textId="77777777" w:rsidR="00440B43" w:rsidRDefault="00440B43">
            <w:pPr>
              <w:spacing w:line="360" w:lineRule="auto"/>
              <w:rPr>
                <w:rFonts w:ascii="仿宋" w:eastAsia="仿宋" w:hAnsi="仿宋"/>
                <w:sz w:val="20"/>
              </w:rPr>
            </w:pPr>
          </w:p>
        </w:tc>
        <w:tc>
          <w:tcPr>
            <w:tcW w:w="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72C07C" w14:textId="77777777" w:rsidR="00440B43" w:rsidRDefault="00440B43">
            <w:pPr>
              <w:spacing w:line="360" w:lineRule="auto"/>
              <w:rPr>
                <w:rFonts w:ascii="仿宋" w:eastAsia="仿宋" w:hAnsi="仿宋"/>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4F25E6" w14:textId="77777777" w:rsidR="00440B43" w:rsidRDefault="00913A9C">
            <w:pPr>
              <w:spacing w:line="360" w:lineRule="auto"/>
              <w:jc w:val="center"/>
              <w:rPr>
                <w:rFonts w:ascii="仿宋" w:eastAsia="仿宋" w:hAnsi="仿宋" w:cs="仿宋_GB2312"/>
                <w:sz w:val="24"/>
                <w:szCs w:val="24"/>
              </w:rPr>
            </w:pPr>
            <w:r>
              <w:rPr>
                <w:rFonts w:ascii="仿宋" w:eastAsia="仿宋" w:hAnsi="仿宋" w:cs="仿宋_GB2312" w:hint="eastAsia"/>
                <w:sz w:val="24"/>
                <w:szCs w:val="24"/>
              </w:rPr>
              <w:t>营销模式</w:t>
            </w:r>
          </w:p>
          <w:p w14:paraId="776D9BA7" w14:textId="77777777" w:rsidR="00440B43" w:rsidRDefault="00913A9C">
            <w:pPr>
              <w:spacing w:line="360" w:lineRule="auto"/>
              <w:jc w:val="center"/>
              <w:rPr>
                <w:rFonts w:ascii="仿宋" w:eastAsia="仿宋" w:hAnsi="仿宋" w:cs="仿宋_GB2312"/>
                <w:sz w:val="24"/>
                <w:szCs w:val="24"/>
              </w:rPr>
            </w:pPr>
            <w:r>
              <w:rPr>
                <w:rFonts w:ascii="仿宋" w:eastAsia="仿宋" w:hAnsi="仿宋" w:cs="仿宋_GB2312" w:hint="eastAsia"/>
                <w:sz w:val="24"/>
                <w:szCs w:val="24"/>
              </w:rPr>
              <w:t>研究</w:t>
            </w:r>
          </w:p>
          <w:p w14:paraId="42F9513A" w14:textId="77777777" w:rsidR="00440B43" w:rsidRDefault="00913A9C">
            <w:pPr>
              <w:spacing w:line="360" w:lineRule="auto"/>
              <w:jc w:val="center"/>
              <w:rPr>
                <w:rFonts w:ascii="仿宋" w:eastAsia="仿宋" w:hAnsi="仿宋" w:cs="仿宋_GB2312"/>
                <w:sz w:val="24"/>
                <w:szCs w:val="24"/>
              </w:rPr>
            </w:pPr>
            <w:r>
              <w:rPr>
                <w:rFonts w:ascii="仿宋" w:eastAsia="仿宋" w:hAnsi="仿宋" w:cs="仿宋_GB2312" w:hint="eastAsia"/>
                <w:sz w:val="24"/>
                <w:szCs w:val="24"/>
              </w:rPr>
              <w:t>（</w:t>
            </w:r>
            <w:r>
              <w:rPr>
                <w:rFonts w:ascii="仿宋" w:eastAsia="仿宋" w:hAnsi="仿宋" w:cs="仿宋_GB2312"/>
                <w:sz w:val="24"/>
                <w:szCs w:val="24"/>
              </w:rPr>
              <w:t>1</w:t>
            </w:r>
            <w:r>
              <w:rPr>
                <w:rFonts w:ascii="仿宋" w:eastAsia="仿宋" w:hAnsi="仿宋" w:cs="仿宋_GB2312" w:hint="eastAsia"/>
                <w:sz w:val="24"/>
                <w:szCs w:val="24"/>
              </w:rPr>
              <w:t>0分）</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1ADF429" w14:textId="77777777" w:rsidR="00440B43" w:rsidRDefault="00913A9C">
            <w:pPr>
              <w:pStyle w:val="a6"/>
              <w:widowControl/>
              <w:spacing w:after="0" w:line="360" w:lineRule="auto"/>
              <w:ind w:firstLineChars="200" w:firstLine="480"/>
              <w:rPr>
                <w:rFonts w:ascii="仿宋" w:eastAsia="仿宋" w:hAnsi="仿宋" w:cs="仿宋_GB2312"/>
                <w:sz w:val="24"/>
                <w:szCs w:val="24"/>
              </w:rPr>
            </w:pPr>
            <w:r>
              <w:rPr>
                <w:rFonts w:ascii="仿宋" w:eastAsia="仿宋" w:hAnsi="仿宋" w:cs="仿宋_GB2312"/>
                <w:sz w:val="24"/>
                <w:szCs w:val="24"/>
              </w:rPr>
              <w:t>3.</w:t>
            </w:r>
            <w:r>
              <w:rPr>
                <w:rFonts w:ascii="仿宋" w:eastAsia="仿宋" w:hAnsi="仿宋" w:cs="仿宋_GB2312" w:hint="eastAsia"/>
                <w:sz w:val="24"/>
                <w:szCs w:val="24"/>
              </w:rPr>
              <w:t>营销</w:t>
            </w:r>
            <w:r>
              <w:rPr>
                <w:rFonts w:ascii="仿宋" w:eastAsia="仿宋" w:hAnsi="仿宋" w:cs="仿宋_GB2312"/>
                <w:sz w:val="24"/>
                <w:szCs w:val="24"/>
              </w:rPr>
              <w:t>模式</w:t>
            </w:r>
            <w:r>
              <w:rPr>
                <w:rFonts w:ascii="仿宋" w:eastAsia="仿宋" w:hAnsi="仿宋" w:cs="仿宋_GB2312" w:hint="eastAsia"/>
                <w:sz w:val="24"/>
                <w:szCs w:val="24"/>
              </w:rPr>
              <w:t>（商业）可行性</w:t>
            </w:r>
            <w:r>
              <w:rPr>
                <w:rFonts w:ascii="仿宋" w:eastAsia="仿宋" w:hAnsi="仿宋" w:cs="仿宋_GB2312"/>
                <w:sz w:val="24"/>
                <w:szCs w:val="24"/>
              </w:rPr>
              <w:t>研究</w:t>
            </w:r>
          </w:p>
          <w:p w14:paraId="397CBDC9" w14:textId="77777777" w:rsidR="00440B43" w:rsidRDefault="00913A9C" w:rsidP="004D68E5">
            <w:pPr>
              <w:pStyle w:val="a6"/>
              <w:widowControl/>
              <w:spacing w:after="0" w:line="360" w:lineRule="auto"/>
              <w:ind w:firstLineChars="200" w:firstLine="480"/>
              <w:rPr>
                <w:rFonts w:ascii="仿宋" w:eastAsia="仿宋" w:hAnsi="仿宋" w:cs="仿宋_GB2312"/>
                <w:sz w:val="24"/>
                <w:szCs w:val="24"/>
              </w:rPr>
            </w:pPr>
            <w:r>
              <w:rPr>
                <w:rFonts w:ascii="仿宋" w:eastAsia="仿宋" w:hAnsi="仿宋" w:cs="仿宋_GB2312"/>
                <w:sz w:val="24"/>
                <w:szCs w:val="24"/>
              </w:rPr>
              <w:t>通过</w:t>
            </w:r>
            <w:r>
              <w:rPr>
                <w:rFonts w:ascii="仿宋" w:eastAsia="仿宋" w:hAnsi="仿宋" w:cs="仿宋_GB2312" w:hint="eastAsia"/>
                <w:sz w:val="24"/>
                <w:szCs w:val="24"/>
              </w:rPr>
              <w:t>对“</w:t>
            </w:r>
            <w:r w:rsidR="004D68E5">
              <w:rPr>
                <w:rFonts w:ascii="仿宋" w:eastAsia="仿宋" w:hAnsi="仿宋" w:cs="仿宋_GB2312" w:hint="eastAsia"/>
                <w:sz w:val="24"/>
                <w:szCs w:val="24"/>
              </w:rPr>
              <w:t>置信·牧山丽景2期三、四标段地块</w:t>
            </w:r>
            <w:r>
              <w:rPr>
                <w:rFonts w:ascii="仿宋" w:eastAsia="仿宋" w:hAnsi="仿宋" w:cs="仿宋_GB2312" w:hint="eastAsia"/>
                <w:sz w:val="24"/>
                <w:szCs w:val="24"/>
              </w:rPr>
              <w:t>”</w:t>
            </w:r>
            <w:r>
              <w:rPr>
                <w:rFonts w:ascii="仿宋" w:eastAsia="仿宋" w:hAnsi="仿宋" w:cs="仿宋_GB2312"/>
                <w:sz w:val="24"/>
                <w:szCs w:val="24"/>
              </w:rPr>
              <w:t>定位</w:t>
            </w:r>
            <w:r>
              <w:rPr>
                <w:rFonts w:ascii="仿宋" w:eastAsia="仿宋" w:hAnsi="仿宋" w:cs="仿宋_GB2312" w:hint="eastAsia"/>
                <w:sz w:val="24"/>
                <w:szCs w:val="24"/>
              </w:rPr>
              <w:t>的研判</w:t>
            </w:r>
            <w:r>
              <w:rPr>
                <w:rFonts w:ascii="仿宋" w:eastAsia="仿宋" w:hAnsi="仿宋" w:cs="仿宋_GB2312"/>
                <w:sz w:val="24"/>
                <w:szCs w:val="24"/>
              </w:rPr>
              <w:t>，</w:t>
            </w:r>
            <w:r>
              <w:rPr>
                <w:rFonts w:ascii="仿宋" w:eastAsia="仿宋" w:hAnsi="仿宋" w:cs="仿宋_GB2312" w:hint="eastAsia"/>
                <w:sz w:val="24"/>
                <w:szCs w:val="24"/>
              </w:rPr>
              <w:t>对</w:t>
            </w:r>
            <w:r w:rsidR="004D68E5">
              <w:rPr>
                <w:rFonts w:ascii="仿宋" w:eastAsia="仿宋" w:hAnsi="仿宋" w:cs="仿宋_GB2312"/>
                <w:sz w:val="24"/>
                <w:szCs w:val="24"/>
              </w:rPr>
              <w:t>项目</w:t>
            </w:r>
            <w:r w:rsidR="004D68E5">
              <w:rPr>
                <w:rFonts w:ascii="仿宋" w:eastAsia="仿宋" w:hAnsi="仿宋" w:cs="仿宋_GB2312" w:hint="eastAsia"/>
                <w:sz w:val="24"/>
                <w:szCs w:val="24"/>
              </w:rPr>
              <w:t>后期营销模式</w:t>
            </w:r>
            <w:r>
              <w:rPr>
                <w:rFonts w:ascii="仿宋" w:eastAsia="仿宋" w:hAnsi="仿宋" w:cs="仿宋_GB2312" w:hint="eastAsia"/>
                <w:sz w:val="24"/>
                <w:szCs w:val="24"/>
              </w:rPr>
              <w:t>进行可行性研究</w:t>
            </w:r>
            <w:r>
              <w:rPr>
                <w:rFonts w:ascii="仿宋" w:eastAsia="仿宋" w:hAnsi="仿宋" w:cs="仿宋_GB2312"/>
                <w:sz w:val="24"/>
                <w:szCs w:val="24"/>
              </w:rPr>
              <w:t>。</w:t>
            </w:r>
          </w:p>
        </w:tc>
      </w:tr>
      <w:tr w:rsidR="00440B43" w14:paraId="0D963C97" w14:textId="77777777">
        <w:trPr>
          <w:trHeight w:val="567"/>
          <w:jc w:val="center"/>
        </w:trPr>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647104" w14:textId="77777777" w:rsidR="00440B43" w:rsidRDefault="00440B43">
            <w:pPr>
              <w:spacing w:line="360" w:lineRule="auto"/>
              <w:rPr>
                <w:rFonts w:ascii="仿宋" w:eastAsia="仿宋" w:hAnsi="仿宋"/>
                <w:sz w:val="20"/>
              </w:rPr>
            </w:pPr>
          </w:p>
        </w:tc>
        <w:tc>
          <w:tcPr>
            <w:tcW w:w="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506278" w14:textId="77777777" w:rsidR="00440B43" w:rsidRDefault="00440B43">
            <w:pPr>
              <w:spacing w:line="360" w:lineRule="auto"/>
              <w:rPr>
                <w:rFonts w:ascii="仿宋" w:eastAsia="仿宋" w:hAnsi="仿宋"/>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DE8DE4" w14:textId="77777777" w:rsidR="00440B43" w:rsidRDefault="00913A9C">
            <w:pPr>
              <w:spacing w:line="360" w:lineRule="auto"/>
              <w:jc w:val="center"/>
              <w:rPr>
                <w:rFonts w:ascii="仿宋" w:eastAsia="仿宋" w:hAnsi="仿宋" w:cs="仿宋_GB2312"/>
                <w:sz w:val="24"/>
                <w:szCs w:val="24"/>
              </w:rPr>
            </w:pPr>
            <w:r>
              <w:rPr>
                <w:rFonts w:ascii="仿宋" w:eastAsia="仿宋" w:hAnsi="仿宋" w:cs="仿宋_GB2312" w:hint="eastAsia"/>
                <w:sz w:val="24"/>
                <w:szCs w:val="24"/>
              </w:rPr>
              <w:t>开发可行性</w:t>
            </w:r>
          </w:p>
          <w:p w14:paraId="0EF64277" w14:textId="77777777" w:rsidR="00440B43" w:rsidRDefault="00913A9C">
            <w:pPr>
              <w:spacing w:line="360" w:lineRule="auto"/>
              <w:jc w:val="center"/>
              <w:rPr>
                <w:rFonts w:ascii="仿宋" w:eastAsia="仿宋" w:hAnsi="仿宋" w:cs="仿宋_GB2312"/>
                <w:sz w:val="24"/>
                <w:szCs w:val="24"/>
              </w:rPr>
            </w:pPr>
            <w:r>
              <w:rPr>
                <w:rFonts w:ascii="仿宋" w:eastAsia="仿宋" w:hAnsi="仿宋" w:cs="仿宋_GB2312" w:hint="eastAsia"/>
                <w:sz w:val="24"/>
                <w:szCs w:val="24"/>
              </w:rPr>
              <w:t>（15分）</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8609285" w14:textId="77777777" w:rsidR="00440B43" w:rsidRDefault="00913A9C">
            <w:pPr>
              <w:pStyle w:val="a6"/>
              <w:widowControl/>
              <w:spacing w:after="0" w:line="360" w:lineRule="auto"/>
              <w:ind w:firstLineChars="200" w:firstLine="480"/>
              <w:rPr>
                <w:rFonts w:ascii="仿宋" w:eastAsia="仿宋" w:hAnsi="仿宋" w:cs="仿宋_GB2312"/>
                <w:sz w:val="24"/>
                <w:szCs w:val="24"/>
              </w:rPr>
            </w:pPr>
            <w:r>
              <w:rPr>
                <w:rFonts w:ascii="仿宋" w:eastAsia="仿宋" w:hAnsi="仿宋" w:cs="仿宋_GB2312"/>
                <w:sz w:val="24"/>
                <w:szCs w:val="24"/>
              </w:rPr>
              <w:t>4.开发</w:t>
            </w:r>
            <w:r>
              <w:rPr>
                <w:rFonts w:ascii="仿宋" w:eastAsia="仿宋" w:hAnsi="仿宋" w:cs="仿宋_GB2312" w:hint="eastAsia"/>
                <w:sz w:val="24"/>
                <w:szCs w:val="24"/>
              </w:rPr>
              <w:t>可行性</w:t>
            </w:r>
          </w:p>
          <w:p w14:paraId="4BE1B023" w14:textId="77777777" w:rsidR="00440B43" w:rsidRDefault="00913A9C">
            <w:pPr>
              <w:pStyle w:val="a6"/>
              <w:widowControl/>
              <w:spacing w:after="0" w:line="360" w:lineRule="auto"/>
              <w:ind w:firstLineChars="200" w:firstLine="480"/>
              <w:rPr>
                <w:rFonts w:ascii="仿宋" w:eastAsia="仿宋" w:hAnsi="仿宋" w:cs="仿宋_GB2312"/>
                <w:sz w:val="24"/>
                <w:szCs w:val="24"/>
              </w:rPr>
            </w:pPr>
            <w:r>
              <w:rPr>
                <w:rFonts w:ascii="仿宋" w:eastAsia="仿宋" w:hAnsi="仿宋" w:cs="仿宋_GB2312"/>
                <w:sz w:val="24"/>
                <w:szCs w:val="24"/>
              </w:rPr>
              <w:t>包括开发模式及财务测算，以此指导项目后续工程建设，预估项目收益，防控项目资金风险。</w:t>
            </w:r>
          </w:p>
          <w:p w14:paraId="2C2F14EB" w14:textId="77777777" w:rsidR="00440B43" w:rsidRDefault="00913A9C">
            <w:pPr>
              <w:pStyle w:val="a6"/>
              <w:widowControl/>
              <w:spacing w:after="0" w:line="360" w:lineRule="auto"/>
              <w:ind w:firstLineChars="150" w:firstLine="360"/>
              <w:rPr>
                <w:rFonts w:ascii="仿宋" w:eastAsia="仿宋" w:hAnsi="仿宋" w:cs="仿宋_GB2312"/>
                <w:sz w:val="24"/>
                <w:szCs w:val="24"/>
              </w:rPr>
            </w:pPr>
            <w:r>
              <w:rPr>
                <w:rFonts w:ascii="仿宋" w:eastAsia="仿宋" w:hAnsi="仿宋" w:cs="仿宋_GB2312"/>
                <w:sz w:val="24"/>
                <w:szCs w:val="24"/>
              </w:rPr>
              <w:t>（1）开发模式</w:t>
            </w:r>
            <w:r>
              <w:rPr>
                <w:rFonts w:ascii="仿宋" w:eastAsia="仿宋" w:hAnsi="仿宋" w:cs="仿宋_GB2312" w:hint="eastAsia"/>
                <w:sz w:val="24"/>
                <w:szCs w:val="24"/>
              </w:rPr>
              <w:t>可行性</w:t>
            </w:r>
          </w:p>
          <w:p w14:paraId="25424BEC" w14:textId="77777777" w:rsidR="00440B43" w:rsidRDefault="00913A9C">
            <w:pPr>
              <w:pStyle w:val="a6"/>
              <w:widowControl/>
              <w:spacing w:after="0" w:line="360" w:lineRule="auto"/>
              <w:ind w:firstLineChars="200" w:firstLine="480"/>
              <w:rPr>
                <w:rFonts w:ascii="仿宋" w:eastAsia="仿宋" w:hAnsi="仿宋" w:cs="仿宋_GB2312"/>
                <w:sz w:val="24"/>
                <w:szCs w:val="24"/>
              </w:rPr>
            </w:pPr>
            <w:r>
              <w:rPr>
                <w:rFonts w:ascii="仿宋" w:eastAsia="仿宋" w:hAnsi="仿宋" w:cs="仿宋_GB2312"/>
                <w:sz w:val="24"/>
                <w:szCs w:val="24"/>
              </w:rPr>
              <w:t>项目土地开发指标/模式建议；项目实施框架与时程预估；</w:t>
            </w:r>
            <w:r>
              <w:rPr>
                <w:rFonts w:ascii="仿宋" w:eastAsia="仿宋" w:hAnsi="仿宋" w:cs="仿宋_GB2312" w:hint="eastAsia"/>
                <w:sz w:val="24"/>
                <w:szCs w:val="24"/>
              </w:rPr>
              <w:t>与</w:t>
            </w:r>
            <w:r>
              <w:rPr>
                <w:rFonts w:ascii="仿宋" w:eastAsia="仿宋" w:hAnsi="仿宋" w:cs="仿宋_GB2312"/>
                <w:sz w:val="24"/>
                <w:szCs w:val="24"/>
              </w:rPr>
              <w:t>项目</w:t>
            </w:r>
            <w:r>
              <w:rPr>
                <w:rFonts w:ascii="仿宋" w:eastAsia="仿宋" w:hAnsi="仿宋" w:cs="仿宋_GB2312" w:hint="eastAsia"/>
                <w:sz w:val="24"/>
                <w:szCs w:val="24"/>
              </w:rPr>
              <w:t>相关政策法规的引用等</w:t>
            </w:r>
            <w:r>
              <w:rPr>
                <w:rFonts w:ascii="仿宋" w:eastAsia="仿宋" w:hAnsi="仿宋" w:cs="仿宋_GB2312"/>
                <w:sz w:val="24"/>
                <w:szCs w:val="24"/>
              </w:rPr>
              <w:t>；</w:t>
            </w:r>
          </w:p>
          <w:p w14:paraId="7B675A52" w14:textId="77777777" w:rsidR="00440B43" w:rsidRDefault="00913A9C">
            <w:pPr>
              <w:pStyle w:val="a6"/>
              <w:widowControl/>
              <w:spacing w:after="0" w:line="360" w:lineRule="auto"/>
              <w:ind w:firstLineChars="150" w:firstLine="360"/>
              <w:rPr>
                <w:rFonts w:ascii="仿宋" w:eastAsia="仿宋" w:hAnsi="仿宋" w:cs="仿宋_GB2312"/>
                <w:sz w:val="24"/>
                <w:szCs w:val="24"/>
              </w:rPr>
            </w:pPr>
            <w:r>
              <w:rPr>
                <w:rFonts w:ascii="仿宋" w:eastAsia="仿宋" w:hAnsi="仿宋" w:cs="仿宋_GB2312"/>
                <w:sz w:val="24"/>
                <w:szCs w:val="24"/>
              </w:rPr>
              <w:t>（2）项目开发成本及产品财务分析</w:t>
            </w:r>
          </w:p>
          <w:p w14:paraId="470107D4" w14:textId="77777777" w:rsidR="00440B43" w:rsidRDefault="00913A9C" w:rsidP="004D68E5">
            <w:pPr>
              <w:pStyle w:val="a6"/>
              <w:widowControl/>
              <w:spacing w:after="0" w:line="360" w:lineRule="auto"/>
              <w:ind w:firstLineChars="200" w:firstLine="480"/>
              <w:rPr>
                <w:rFonts w:ascii="仿宋" w:eastAsia="仿宋" w:hAnsi="仿宋" w:cs="仿宋_GB2312"/>
                <w:sz w:val="24"/>
                <w:szCs w:val="24"/>
              </w:rPr>
            </w:pPr>
            <w:r>
              <w:rPr>
                <w:rFonts w:ascii="仿宋" w:eastAsia="仿宋" w:hAnsi="仿宋" w:cs="仿宋_GB2312"/>
                <w:sz w:val="24"/>
                <w:szCs w:val="24"/>
              </w:rPr>
              <w:t>项目开发成本估算；项目收益财务表现测算；资金投入、回款计划安排与预测；现金流量分析；项目财务风险保障机制建议</w:t>
            </w:r>
            <w:r>
              <w:rPr>
                <w:rFonts w:ascii="仿宋" w:eastAsia="仿宋" w:hAnsi="仿宋" w:cs="仿宋_GB2312" w:hint="eastAsia"/>
                <w:sz w:val="24"/>
                <w:szCs w:val="24"/>
              </w:rPr>
              <w:t>。</w:t>
            </w:r>
          </w:p>
        </w:tc>
      </w:tr>
    </w:tbl>
    <w:p w14:paraId="579F27E6" w14:textId="77777777" w:rsidR="00440B43" w:rsidRDefault="00913A9C">
      <w:pPr>
        <w:tabs>
          <w:tab w:val="left" w:pos="569"/>
        </w:tabs>
        <w:spacing w:line="360" w:lineRule="auto"/>
        <w:ind w:firstLineChars="150" w:firstLine="420"/>
        <w:rPr>
          <w:rFonts w:ascii="仿宋" w:eastAsia="仿宋" w:hAnsi="仿宋"/>
          <w:sz w:val="28"/>
          <w:szCs w:val="28"/>
        </w:rPr>
      </w:pPr>
      <w:r>
        <w:rPr>
          <w:rFonts w:ascii="仿宋" w:eastAsia="仿宋" w:hAnsi="仿宋" w:hint="eastAsia"/>
          <w:sz w:val="28"/>
          <w:szCs w:val="28"/>
        </w:rPr>
        <w:t>（二）评分规则</w:t>
      </w:r>
    </w:p>
    <w:p w14:paraId="0FCA817E" w14:textId="77777777" w:rsidR="00440B43" w:rsidRDefault="00913A9C">
      <w:pPr>
        <w:tabs>
          <w:tab w:val="left" w:pos="840"/>
        </w:tabs>
        <w:snapToGrid w:val="0"/>
        <w:spacing w:line="360" w:lineRule="auto"/>
        <w:ind w:firstLineChars="200" w:firstLine="560"/>
        <w:rPr>
          <w:rFonts w:ascii="仿宋" w:eastAsia="仿宋" w:hAnsi="仿宋"/>
          <w:bCs/>
          <w:sz w:val="28"/>
          <w:szCs w:val="28"/>
        </w:rPr>
      </w:pPr>
      <w:r>
        <w:rPr>
          <w:rFonts w:ascii="仿宋" w:eastAsia="仿宋" w:hAnsi="仿宋" w:hint="eastAsia"/>
          <w:bCs/>
          <w:sz w:val="28"/>
          <w:szCs w:val="28"/>
        </w:rPr>
        <w:t>评审委员会只能按以上确定的评分项目、内容、要求进行评分，不能另行列项，否则视为废票；</w:t>
      </w:r>
    </w:p>
    <w:p w14:paraId="66D67791" w14:textId="77777777" w:rsidR="00440B43" w:rsidRDefault="00913A9C">
      <w:pPr>
        <w:tabs>
          <w:tab w:val="left" w:pos="840"/>
        </w:tabs>
        <w:snapToGrid w:val="0"/>
        <w:spacing w:line="360" w:lineRule="auto"/>
        <w:ind w:firstLineChars="200" w:firstLine="560"/>
        <w:rPr>
          <w:rFonts w:ascii="仿宋" w:eastAsia="仿宋" w:hAnsi="仿宋"/>
          <w:bCs/>
          <w:sz w:val="28"/>
          <w:szCs w:val="28"/>
        </w:rPr>
      </w:pPr>
      <w:r>
        <w:rPr>
          <w:rFonts w:ascii="仿宋" w:eastAsia="仿宋" w:hAnsi="仿宋" w:hint="eastAsia"/>
          <w:bCs/>
          <w:sz w:val="28"/>
          <w:szCs w:val="28"/>
        </w:rPr>
        <w:t>评分由评审委员会成员在充分讨论、沟通的基础上，各自独立进行；</w:t>
      </w:r>
    </w:p>
    <w:p w14:paraId="4CB5E9BD" w14:textId="77777777" w:rsidR="00440B43" w:rsidRDefault="00913A9C">
      <w:pPr>
        <w:tabs>
          <w:tab w:val="left" w:pos="840"/>
        </w:tabs>
        <w:snapToGrid w:val="0"/>
        <w:spacing w:line="360" w:lineRule="auto"/>
        <w:ind w:firstLineChars="200" w:firstLine="560"/>
        <w:rPr>
          <w:rFonts w:ascii="仿宋" w:eastAsia="仿宋" w:hAnsi="仿宋"/>
          <w:bCs/>
          <w:sz w:val="28"/>
          <w:szCs w:val="28"/>
        </w:rPr>
      </w:pPr>
      <w:r>
        <w:rPr>
          <w:rFonts w:ascii="仿宋" w:eastAsia="仿宋" w:hAnsi="仿宋" w:hint="eastAsia"/>
          <w:bCs/>
          <w:sz w:val="28"/>
          <w:szCs w:val="28"/>
        </w:rPr>
        <w:t>评分以记名方式进行；</w:t>
      </w:r>
    </w:p>
    <w:p w14:paraId="79D4DF5C" w14:textId="77777777" w:rsidR="00440B43" w:rsidRDefault="00913A9C">
      <w:pPr>
        <w:tabs>
          <w:tab w:val="left" w:pos="840"/>
        </w:tabs>
        <w:snapToGrid w:val="0"/>
        <w:spacing w:line="360" w:lineRule="auto"/>
        <w:ind w:firstLineChars="200" w:firstLine="560"/>
        <w:rPr>
          <w:rFonts w:ascii="仿宋" w:eastAsia="仿宋" w:hAnsi="仿宋"/>
          <w:bCs/>
          <w:sz w:val="28"/>
          <w:szCs w:val="28"/>
        </w:rPr>
      </w:pPr>
      <w:r>
        <w:rPr>
          <w:rFonts w:ascii="仿宋" w:eastAsia="仿宋" w:hAnsi="仿宋" w:hint="eastAsia"/>
          <w:bCs/>
          <w:sz w:val="28"/>
          <w:szCs w:val="28"/>
        </w:rPr>
        <w:t>比选申请人的商务及技术得分为评委打分的平均值；</w:t>
      </w:r>
    </w:p>
    <w:p w14:paraId="7689B53E" w14:textId="77777777" w:rsidR="00440B43" w:rsidRDefault="00913A9C">
      <w:pPr>
        <w:tabs>
          <w:tab w:val="left" w:pos="840"/>
        </w:tabs>
        <w:snapToGrid w:val="0"/>
        <w:spacing w:line="360" w:lineRule="auto"/>
        <w:ind w:firstLineChars="200" w:firstLine="560"/>
        <w:rPr>
          <w:rFonts w:ascii="仿宋" w:eastAsia="仿宋" w:hAnsi="仿宋"/>
          <w:bCs/>
          <w:sz w:val="28"/>
          <w:szCs w:val="28"/>
        </w:rPr>
      </w:pPr>
      <w:r>
        <w:rPr>
          <w:rFonts w:ascii="仿宋" w:eastAsia="仿宋" w:hAnsi="仿宋" w:hint="eastAsia"/>
          <w:bCs/>
          <w:sz w:val="28"/>
          <w:szCs w:val="28"/>
        </w:rPr>
        <w:t>比选申请人的总得分为报价得分和技术及商务得分的总和。</w:t>
      </w:r>
    </w:p>
    <w:p w14:paraId="1BFB1039" w14:textId="77777777" w:rsidR="00440B43" w:rsidRDefault="00913A9C">
      <w:pPr>
        <w:tabs>
          <w:tab w:val="left" w:pos="840"/>
        </w:tabs>
        <w:snapToGrid w:val="0"/>
        <w:spacing w:line="360" w:lineRule="auto"/>
        <w:ind w:firstLineChars="150" w:firstLine="420"/>
        <w:rPr>
          <w:rFonts w:ascii="仿宋" w:eastAsia="仿宋" w:hAnsi="仿宋"/>
          <w:bCs/>
          <w:sz w:val="28"/>
          <w:szCs w:val="28"/>
        </w:rPr>
      </w:pPr>
      <w:r>
        <w:rPr>
          <w:rFonts w:ascii="仿宋" w:eastAsia="仿宋" w:hAnsi="仿宋" w:hint="eastAsia"/>
          <w:bCs/>
          <w:sz w:val="28"/>
          <w:szCs w:val="28"/>
        </w:rPr>
        <w:t>（三）推荐谈判候选人</w:t>
      </w:r>
    </w:p>
    <w:p w14:paraId="09AA2890" w14:textId="77777777" w:rsidR="00440B43" w:rsidRDefault="00913A9C">
      <w:pPr>
        <w:tabs>
          <w:tab w:val="left" w:pos="840"/>
        </w:tabs>
        <w:snapToGrid w:val="0"/>
        <w:spacing w:line="360" w:lineRule="auto"/>
        <w:ind w:firstLineChars="200" w:firstLine="560"/>
        <w:rPr>
          <w:rFonts w:ascii="仿宋" w:eastAsia="仿宋" w:hAnsi="仿宋"/>
          <w:bCs/>
          <w:sz w:val="28"/>
          <w:szCs w:val="28"/>
        </w:rPr>
      </w:pPr>
      <w:r>
        <w:rPr>
          <w:rFonts w:ascii="仿宋" w:eastAsia="仿宋" w:hAnsi="仿宋" w:hint="eastAsia"/>
          <w:bCs/>
          <w:sz w:val="28"/>
          <w:szCs w:val="28"/>
        </w:rPr>
        <w:t>评审委员会根据评分统计结果按综合得分从高到低排序，排序在前三名的比选申请人为合同谈判候选人。</w:t>
      </w:r>
    </w:p>
    <w:p w14:paraId="5FE2C539" w14:textId="77777777" w:rsidR="00440B43" w:rsidRDefault="00913A9C">
      <w:pPr>
        <w:tabs>
          <w:tab w:val="left" w:pos="840"/>
        </w:tabs>
        <w:snapToGrid w:val="0"/>
        <w:spacing w:line="360" w:lineRule="auto"/>
        <w:ind w:firstLineChars="150" w:firstLine="420"/>
        <w:rPr>
          <w:rFonts w:ascii="仿宋" w:eastAsia="仿宋" w:hAnsi="仿宋"/>
          <w:bCs/>
          <w:sz w:val="28"/>
          <w:szCs w:val="28"/>
        </w:rPr>
      </w:pPr>
      <w:r>
        <w:rPr>
          <w:rFonts w:ascii="仿宋" w:eastAsia="仿宋" w:hAnsi="仿宋" w:hint="eastAsia"/>
          <w:bCs/>
          <w:sz w:val="28"/>
          <w:szCs w:val="28"/>
        </w:rPr>
        <w:t>（四）确定中选人</w:t>
      </w:r>
    </w:p>
    <w:p w14:paraId="19B4FC4B" w14:textId="77777777" w:rsidR="00440B43" w:rsidRDefault="00913A9C">
      <w:pPr>
        <w:spacing w:line="360" w:lineRule="auto"/>
        <w:ind w:firstLineChars="200" w:firstLine="560"/>
        <w:rPr>
          <w:rFonts w:ascii="仿宋" w:eastAsia="仿宋" w:hAnsi="仿宋"/>
          <w:sz w:val="28"/>
          <w:szCs w:val="28"/>
        </w:rPr>
      </w:pPr>
      <w:r>
        <w:rPr>
          <w:rFonts w:ascii="仿宋" w:eastAsia="仿宋" w:hAnsi="仿宋" w:hint="eastAsia"/>
          <w:bCs/>
          <w:sz w:val="28"/>
          <w:szCs w:val="28"/>
        </w:rPr>
        <w:lastRenderedPageBreak/>
        <w:t>比选人谈判小组按照综合得分由</w:t>
      </w:r>
      <w:r w:rsidR="00EA4A86">
        <w:rPr>
          <w:rFonts w:ascii="仿宋" w:eastAsia="仿宋" w:hAnsi="仿宋" w:hint="eastAsia"/>
          <w:bCs/>
          <w:sz w:val="28"/>
          <w:szCs w:val="28"/>
        </w:rPr>
        <w:t>高到低</w:t>
      </w:r>
      <w:r>
        <w:rPr>
          <w:rFonts w:ascii="仿宋" w:eastAsia="仿宋" w:hAnsi="仿宋" w:hint="eastAsia"/>
          <w:bCs/>
          <w:sz w:val="28"/>
          <w:szCs w:val="28"/>
        </w:rPr>
        <w:t>，</w:t>
      </w:r>
      <w:r>
        <w:rPr>
          <w:rFonts w:ascii="仿宋" w:eastAsia="仿宋" w:hAnsi="仿宋" w:hint="eastAsia"/>
          <w:sz w:val="28"/>
          <w:szCs w:val="28"/>
        </w:rPr>
        <w:t>与排名第一候选人进行合同谈判，如谈判达成一致，即为最终中选人，如谈判未达成一致，与排名第二候选人进行合同谈判，依次类推。谈判结果报</w:t>
      </w:r>
      <w:r w:rsidR="00E03DAF">
        <w:rPr>
          <w:rFonts w:ascii="仿宋" w:eastAsia="仿宋" w:hAnsi="仿宋" w:hint="eastAsia"/>
          <w:sz w:val="28"/>
          <w:szCs w:val="28"/>
        </w:rPr>
        <w:t>川投置信</w:t>
      </w:r>
      <w:r>
        <w:rPr>
          <w:rFonts w:ascii="仿宋" w:eastAsia="仿宋" w:hAnsi="仿宋" w:hint="eastAsia"/>
          <w:sz w:val="28"/>
          <w:szCs w:val="28"/>
        </w:rPr>
        <w:t>公司审批后，确定为最终中选人。</w:t>
      </w:r>
    </w:p>
    <w:p w14:paraId="4F3F81E4" w14:textId="77777777" w:rsidR="00440B43" w:rsidRDefault="00440B43">
      <w:pPr>
        <w:spacing w:line="360" w:lineRule="auto"/>
        <w:ind w:firstLineChars="200" w:firstLine="560"/>
        <w:rPr>
          <w:rFonts w:ascii="仿宋" w:eastAsia="仿宋" w:hAnsi="仿宋"/>
          <w:sz w:val="28"/>
          <w:szCs w:val="28"/>
        </w:rPr>
      </w:pPr>
    </w:p>
    <w:p w14:paraId="5266EDF4" w14:textId="77777777" w:rsidR="00440B43" w:rsidRDefault="00913A9C">
      <w:pPr>
        <w:pStyle w:val="1"/>
        <w:spacing w:line="360" w:lineRule="auto"/>
        <w:rPr>
          <w:sz w:val="28"/>
          <w:szCs w:val="28"/>
        </w:rPr>
      </w:pPr>
      <w:bookmarkStart w:id="20" w:name="_Toc455045188"/>
      <w:bookmarkStart w:id="21" w:name="_Toc451940120"/>
      <w:bookmarkStart w:id="22" w:name="_Toc355860713"/>
      <w:r>
        <w:rPr>
          <w:rFonts w:hint="eastAsia"/>
          <w:sz w:val="28"/>
          <w:szCs w:val="28"/>
        </w:rPr>
        <w:t>第五章  编制比选申请文件</w:t>
      </w:r>
      <w:bookmarkEnd w:id="20"/>
      <w:bookmarkEnd w:id="21"/>
      <w:bookmarkEnd w:id="22"/>
    </w:p>
    <w:p w14:paraId="51C39995" w14:textId="77777777" w:rsidR="00440B43" w:rsidRDefault="00913A9C">
      <w:pPr>
        <w:spacing w:line="360" w:lineRule="auto"/>
        <w:ind w:firstLineChars="200" w:firstLine="560"/>
        <w:rPr>
          <w:rFonts w:ascii="仿宋" w:eastAsia="仿宋" w:hAnsi="仿宋"/>
          <w:bCs/>
          <w:sz w:val="28"/>
          <w:szCs w:val="28"/>
        </w:rPr>
      </w:pPr>
      <w:r>
        <w:rPr>
          <w:rFonts w:ascii="仿宋" w:eastAsia="仿宋" w:hAnsi="仿宋" w:hint="eastAsia"/>
          <w:bCs/>
          <w:sz w:val="28"/>
          <w:szCs w:val="28"/>
        </w:rPr>
        <w:t>比选申请人应按比选文件规定的内容和格式编制并提交比选申请文件，比选申请文件应包括：</w:t>
      </w:r>
    </w:p>
    <w:p w14:paraId="57E7D134" w14:textId="77777777" w:rsidR="00440B43" w:rsidRDefault="00913A9C">
      <w:pPr>
        <w:numPr>
          <w:ilvl w:val="0"/>
          <w:numId w:val="5"/>
        </w:numPr>
        <w:tabs>
          <w:tab w:val="left" w:pos="482"/>
        </w:tabs>
        <w:spacing w:line="360" w:lineRule="auto"/>
        <w:ind w:left="0"/>
        <w:rPr>
          <w:rFonts w:ascii="仿宋" w:eastAsia="仿宋" w:hAnsi="仿宋"/>
          <w:sz w:val="28"/>
          <w:szCs w:val="28"/>
        </w:rPr>
      </w:pPr>
      <w:r>
        <w:rPr>
          <w:rFonts w:ascii="仿宋" w:eastAsia="仿宋" w:hAnsi="仿宋" w:hint="eastAsia"/>
          <w:sz w:val="28"/>
          <w:szCs w:val="28"/>
        </w:rPr>
        <w:t>比选申请文件封面；</w:t>
      </w:r>
    </w:p>
    <w:p w14:paraId="73519D31" w14:textId="77777777" w:rsidR="00440B43" w:rsidRDefault="00913A9C">
      <w:pPr>
        <w:numPr>
          <w:ilvl w:val="0"/>
          <w:numId w:val="5"/>
        </w:numPr>
        <w:tabs>
          <w:tab w:val="left" w:pos="482"/>
        </w:tabs>
        <w:spacing w:line="360" w:lineRule="auto"/>
        <w:ind w:left="0"/>
        <w:rPr>
          <w:rFonts w:ascii="仿宋" w:eastAsia="仿宋" w:hAnsi="仿宋"/>
          <w:sz w:val="28"/>
          <w:szCs w:val="28"/>
        </w:rPr>
      </w:pPr>
      <w:r>
        <w:rPr>
          <w:rFonts w:ascii="仿宋" w:eastAsia="仿宋" w:hAnsi="仿宋" w:hint="eastAsia"/>
          <w:sz w:val="28"/>
          <w:szCs w:val="28"/>
        </w:rPr>
        <w:t>比选报价书；</w:t>
      </w:r>
    </w:p>
    <w:p w14:paraId="1D0850D2" w14:textId="77777777" w:rsidR="00440B43" w:rsidRDefault="00913A9C">
      <w:pPr>
        <w:numPr>
          <w:ilvl w:val="0"/>
          <w:numId w:val="5"/>
        </w:numPr>
        <w:tabs>
          <w:tab w:val="left" w:pos="482"/>
        </w:tabs>
        <w:spacing w:line="360" w:lineRule="auto"/>
        <w:ind w:left="0"/>
        <w:rPr>
          <w:rFonts w:ascii="仿宋" w:eastAsia="仿宋" w:hAnsi="仿宋"/>
          <w:sz w:val="28"/>
          <w:szCs w:val="28"/>
        </w:rPr>
      </w:pPr>
      <w:r>
        <w:rPr>
          <w:rFonts w:ascii="仿宋" w:eastAsia="仿宋" w:hAnsi="仿宋" w:hint="eastAsia"/>
          <w:sz w:val="28"/>
          <w:szCs w:val="28"/>
        </w:rPr>
        <w:t>授权委托书；</w:t>
      </w:r>
    </w:p>
    <w:p w14:paraId="6311510B" w14:textId="77777777" w:rsidR="00440B43" w:rsidRDefault="00913A9C">
      <w:pPr>
        <w:numPr>
          <w:ilvl w:val="0"/>
          <w:numId w:val="5"/>
        </w:numPr>
        <w:tabs>
          <w:tab w:val="left" w:pos="482"/>
          <w:tab w:val="left" w:pos="632"/>
        </w:tabs>
        <w:spacing w:line="360" w:lineRule="auto"/>
        <w:ind w:left="0"/>
        <w:rPr>
          <w:rFonts w:ascii="仿宋" w:eastAsia="仿宋" w:hAnsi="仿宋"/>
          <w:sz w:val="28"/>
          <w:szCs w:val="28"/>
        </w:rPr>
      </w:pPr>
      <w:r>
        <w:rPr>
          <w:rFonts w:ascii="仿宋" w:eastAsia="仿宋" w:hAnsi="仿宋" w:hint="eastAsia"/>
          <w:sz w:val="28"/>
          <w:szCs w:val="28"/>
        </w:rPr>
        <w:t>比选</w:t>
      </w:r>
      <w:r>
        <w:rPr>
          <w:rFonts w:ascii="仿宋" w:eastAsia="仿宋" w:hAnsi="仿宋" w:hint="eastAsia"/>
          <w:bCs/>
          <w:sz w:val="28"/>
          <w:szCs w:val="28"/>
        </w:rPr>
        <w:t>申请</w:t>
      </w:r>
      <w:r>
        <w:rPr>
          <w:rFonts w:ascii="仿宋" w:eastAsia="仿宋" w:hAnsi="仿宋" w:hint="eastAsia"/>
          <w:sz w:val="28"/>
          <w:szCs w:val="28"/>
        </w:rPr>
        <w:t>人承诺函；</w:t>
      </w:r>
    </w:p>
    <w:p w14:paraId="2A5EFB26" w14:textId="77777777" w:rsidR="00440B43" w:rsidRDefault="00913A9C">
      <w:pPr>
        <w:numPr>
          <w:ilvl w:val="0"/>
          <w:numId w:val="5"/>
        </w:numPr>
        <w:tabs>
          <w:tab w:val="left" w:pos="482"/>
        </w:tabs>
        <w:spacing w:line="360" w:lineRule="auto"/>
        <w:ind w:left="0"/>
        <w:rPr>
          <w:rFonts w:ascii="仿宋" w:eastAsia="仿宋" w:hAnsi="仿宋"/>
          <w:sz w:val="28"/>
          <w:szCs w:val="28"/>
        </w:rPr>
      </w:pPr>
      <w:r>
        <w:rPr>
          <w:rFonts w:ascii="仿宋" w:eastAsia="仿宋" w:hAnsi="仿宋" w:hint="eastAsia"/>
          <w:sz w:val="28"/>
          <w:szCs w:val="28"/>
        </w:rPr>
        <w:t>比选申请人基本情况表；</w:t>
      </w:r>
    </w:p>
    <w:p w14:paraId="18D5A6B7" w14:textId="77777777" w:rsidR="00440B43" w:rsidRDefault="00913A9C">
      <w:pPr>
        <w:numPr>
          <w:ilvl w:val="0"/>
          <w:numId w:val="5"/>
        </w:numPr>
        <w:tabs>
          <w:tab w:val="left" w:pos="482"/>
        </w:tabs>
        <w:spacing w:line="360" w:lineRule="auto"/>
        <w:ind w:left="0"/>
        <w:rPr>
          <w:rFonts w:ascii="仿宋" w:eastAsia="仿宋" w:hAnsi="仿宋"/>
          <w:sz w:val="28"/>
          <w:szCs w:val="28"/>
        </w:rPr>
      </w:pPr>
      <w:r>
        <w:rPr>
          <w:rFonts w:ascii="仿宋" w:eastAsia="仿宋" w:hAnsi="仿宋" w:hint="eastAsia"/>
          <w:sz w:val="28"/>
          <w:szCs w:val="28"/>
        </w:rPr>
        <w:t>资格审查资料；</w:t>
      </w:r>
    </w:p>
    <w:p w14:paraId="57698003" w14:textId="77777777" w:rsidR="00440B43" w:rsidRDefault="00913A9C">
      <w:pPr>
        <w:numPr>
          <w:ilvl w:val="0"/>
          <w:numId w:val="5"/>
        </w:numPr>
        <w:tabs>
          <w:tab w:val="left" w:pos="482"/>
        </w:tabs>
        <w:spacing w:line="360" w:lineRule="auto"/>
        <w:ind w:left="0"/>
        <w:rPr>
          <w:rFonts w:ascii="仿宋" w:eastAsia="仿宋" w:hAnsi="仿宋"/>
          <w:sz w:val="28"/>
          <w:szCs w:val="28"/>
        </w:rPr>
      </w:pPr>
      <w:r>
        <w:rPr>
          <w:rFonts w:ascii="仿宋" w:eastAsia="仿宋" w:hAnsi="仿宋" w:hint="eastAsia"/>
          <w:sz w:val="28"/>
          <w:szCs w:val="28"/>
        </w:rPr>
        <w:t>近年完成类似业务证明材料；</w:t>
      </w:r>
    </w:p>
    <w:p w14:paraId="0560E283" w14:textId="77777777" w:rsidR="00440B43" w:rsidRDefault="00913A9C">
      <w:pPr>
        <w:numPr>
          <w:ilvl w:val="0"/>
          <w:numId w:val="5"/>
        </w:numPr>
        <w:tabs>
          <w:tab w:val="left" w:pos="482"/>
        </w:tabs>
        <w:spacing w:line="360" w:lineRule="auto"/>
        <w:ind w:left="0"/>
        <w:rPr>
          <w:rFonts w:ascii="仿宋" w:eastAsia="仿宋" w:hAnsi="仿宋"/>
          <w:sz w:val="28"/>
          <w:szCs w:val="28"/>
        </w:rPr>
      </w:pPr>
      <w:r>
        <w:rPr>
          <w:rFonts w:ascii="仿宋" w:eastAsia="仿宋" w:hAnsi="仿宋" w:hint="eastAsia"/>
          <w:sz w:val="28"/>
          <w:szCs w:val="28"/>
        </w:rPr>
        <w:t>本项目实施方案；</w:t>
      </w:r>
    </w:p>
    <w:p w14:paraId="70DE72E2" w14:textId="77777777" w:rsidR="00440B43" w:rsidRDefault="00913A9C">
      <w:pPr>
        <w:numPr>
          <w:ilvl w:val="0"/>
          <w:numId w:val="5"/>
        </w:numPr>
        <w:tabs>
          <w:tab w:val="left" w:pos="482"/>
        </w:tabs>
        <w:spacing w:line="360" w:lineRule="auto"/>
        <w:ind w:left="0"/>
        <w:rPr>
          <w:rFonts w:ascii="仿宋" w:eastAsia="仿宋" w:hAnsi="仿宋"/>
          <w:sz w:val="28"/>
          <w:szCs w:val="28"/>
        </w:rPr>
      </w:pPr>
      <w:r>
        <w:rPr>
          <w:rFonts w:ascii="仿宋" w:eastAsia="仿宋" w:hAnsi="仿宋" w:hint="eastAsia"/>
          <w:sz w:val="28"/>
          <w:szCs w:val="28"/>
        </w:rPr>
        <w:t>公司项目负责人简况；</w:t>
      </w:r>
    </w:p>
    <w:p w14:paraId="20EA4A41" w14:textId="77777777" w:rsidR="00440B43" w:rsidRDefault="00913A9C">
      <w:pPr>
        <w:numPr>
          <w:ilvl w:val="0"/>
          <w:numId w:val="5"/>
        </w:numPr>
        <w:tabs>
          <w:tab w:val="left" w:pos="482"/>
        </w:tabs>
        <w:spacing w:line="360" w:lineRule="auto"/>
        <w:ind w:left="0"/>
        <w:rPr>
          <w:rFonts w:ascii="仿宋" w:eastAsia="仿宋" w:hAnsi="仿宋"/>
          <w:sz w:val="28"/>
          <w:szCs w:val="28"/>
        </w:rPr>
      </w:pPr>
      <w:r>
        <w:rPr>
          <w:rFonts w:ascii="仿宋" w:eastAsia="仿宋" w:hAnsi="仿宋" w:hint="eastAsia"/>
          <w:sz w:val="28"/>
          <w:szCs w:val="28"/>
        </w:rPr>
        <w:t>拟投入本项目组现场人员简要情况；</w:t>
      </w:r>
    </w:p>
    <w:p w14:paraId="572F66B8" w14:textId="77777777" w:rsidR="00440B43" w:rsidRDefault="00913A9C">
      <w:pPr>
        <w:numPr>
          <w:ilvl w:val="0"/>
          <w:numId w:val="5"/>
        </w:numPr>
        <w:tabs>
          <w:tab w:val="left" w:pos="482"/>
        </w:tabs>
        <w:spacing w:line="360" w:lineRule="auto"/>
        <w:ind w:left="0"/>
        <w:rPr>
          <w:rFonts w:ascii="仿宋" w:eastAsia="仿宋" w:hAnsi="仿宋"/>
          <w:sz w:val="28"/>
          <w:szCs w:val="28"/>
        </w:rPr>
      </w:pPr>
      <w:r>
        <w:rPr>
          <w:rFonts w:ascii="仿宋" w:eastAsia="仿宋" w:hAnsi="仿宋" w:hint="eastAsia"/>
          <w:sz w:val="28"/>
          <w:szCs w:val="28"/>
        </w:rPr>
        <w:t>后期服务承诺；</w:t>
      </w:r>
    </w:p>
    <w:p w14:paraId="50848925" w14:textId="77777777" w:rsidR="00440B43" w:rsidRDefault="00913A9C">
      <w:pPr>
        <w:spacing w:line="360" w:lineRule="auto"/>
        <w:ind w:firstLineChars="250" w:firstLine="700"/>
        <w:rPr>
          <w:rFonts w:asciiTheme="minorEastAsia" w:eastAsiaTheme="minorEastAsia" w:hAnsiTheme="minorEastAsia"/>
          <w:bCs/>
        </w:rPr>
      </w:pPr>
      <w:r>
        <w:rPr>
          <w:rFonts w:ascii="仿宋_GB2312" w:eastAsia="仿宋_GB2312"/>
          <w:sz w:val="28"/>
          <w:szCs w:val="28"/>
        </w:rPr>
        <w:br w:type="page"/>
      </w:r>
      <w:r>
        <w:rPr>
          <w:rFonts w:ascii="仿宋_GB2312" w:eastAsia="仿宋_GB2312" w:hint="eastAsia"/>
        </w:rPr>
        <w:lastRenderedPageBreak/>
        <w:t>，</w:t>
      </w:r>
      <w:r>
        <w:rPr>
          <w:rFonts w:asciiTheme="minorEastAsia" w:eastAsiaTheme="minorEastAsia" w:hAnsiTheme="minorEastAsia" w:hint="eastAsia"/>
          <w:bCs/>
        </w:rPr>
        <w:t>一、比选申请文件封面</w:t>
      </w:r>
    </w:p>
    <w:p w14:paraId="078E244A" w14:textId="77777777" w:rsidR="00440B43" w:rsidRDefault="00913A9C">
      <w:pPr>
        <w:spacing w:line="360" w:lineRule="auto"/>
        <w:jc w:val="right"/>
        <w:rPr>
          <w:sz w:val="28"/>
          <w:szCs w:val="28"/>
        </w:rPr>
      </w:pPr>
      <w:r>
        <w:rPr>
          <w:rFonts w:hint="eastAsia"/>
          <w:sz w:val="28"/>
          <w:szCs w:val="28"/>
        </w:rPr>
        <w:t>正本</w:t>
      </w:r>
    </w:p>
    <w:p w14:paraId="7312E82C" w14:textId="77777777" w:rsidR="00440B43" w:rsidRDefault="00913A9C">
      <w:pPr>
        <w:spacing w:line="360" w:lineRule="auto"/>
        <w:rPr>
          <w:sz w:val="28"/>
          <w:szCs w:val="28"/>
        </w:rPr>
      </w:pPr>
      <w:r>
        <w:rPr>
          <w:rFonts w:hint="eastAsia"/>
          <w:sz w:val="28"/>
          <w:szCs w:val="28"/>
        </w:rPr>
        <w:t>致：四川</w:t>
      </w:r>
      <w:r w:rsidR="00E03DAF">
        <w:rPr>
          <w:rFonts w:hint="eastAsia"/>
          <w:sz w:val="28"/>
          <w:szCs w:val="28"/>
        </w:rPr>
        <w:t>川投置信丽景置业有限</w:t>
      </w:r>
      <w:r>
        <w:rPr>
          <w:rFonts w:hint="eastAsia"/>
          <w:sz w:val="28"/>
          <w:szCs w:val="28"/>
        </w:rPr>
        <w:t>公司</w:t>
      </w:r>
    </w:p>
    <w:p w14:paraId="3761D027" w14:textId="77777777" w:rsidR="00440B43" w:rsidRDefault="00440B43">
      <w:pPr>
        <w:spacing w:line="360" w:lineRule="auto"/>
        <w:jc w:val="center"/>
        <w:rPr>
          <w:sz w:val="28"/>
          <w:szCs w:val="28"/>
          <w:u w:val="single"/>
        </w:rPr>
      </w:pPr>
    </w:p>
    <w:p w14:paraId="3E7B3EDC" w14:textId="77777777" w:rsidR="00440B43" w:rsidRDefault="00E03DAF">
      <w:pPr>
        <w:spacing w:line="360" w:lineRule="auto"/>
        <w:ind w:firstLineChars="950" w:firstLine="2660"/>
        <w:rPr>
          <w:sz w:val="28"/>
          <w:szCs w:val="28"/>
          <w:u w:val="single"/>
        </w:rPr>
      </w:pPr>
      <w:r>
        <w:rPr>
          <w:rFonts w:hint="eastAsia"/>
          <w:sz w:val="28"/>
          <w:szCs w:val="28"/>
          <w:u w:val="single"/>
        </w:rPr>
        <w:t>（置信</w:t>
      </w:r>
      <w:r w:rsidR="00913A9C" w:rsidRPr="00E03DAF">
        <w:rPr>
          <w:rFonts w:hint="eastAsia"/>
          <w:sz w:val="28"/>
          <w:szCs w:val="28"/>
          <w:u w:val="single"/>
        </w:rPr>
        <w:t>·</w:t>
      </w:r>
      <w:r w:rsidRPr="00E03DAF">
        <w:rPr>
          <w:rFonts w:hint="eastAsia"/>
          <w:sz w:val="28"/>
          <w:szCs w:val="28"/>
          <w:u w:val="single"/>
        </w:rPr>
        <w:t>牧山丽景</w:t>
      </w:r>
      <w:r w:rsidRPr="00E03DAF">
        <w:rPr>
          <w:rFonts w:hint="eastAsia"/>
          <w:sz w:val="28"/>
          <w:szCs w:val="28"/>
          <w:u w:val="single"/>
        </w:rPr>
        <w:t>2</w:t>
      </w:r>
      <w:r w:rsidRPr="00E03DAF">
        <w:rPr>
          <w:rFonts w:hint="eastAsia"/>
          <w:sz w:val="28"/>
          <w:szCs w:val="28"/>
          <w:u w:val="single"/>
        </w:rPr>
        <w:t>期三、四标段</w:t>
      </w:r>
      <w:r w:rsidR="00913A9C">
        <w:rPr>
          <w:rFonts w:hint="eastAsia"/>
          <w:sz w:val="28"/>
          <w:szCs w:val="28"/>
          <w:u w:val="single"/>
        </w:rPr>
        <w:t>项目）</w:t>
      </w:r>
    </w:p>
    <w:p w14:paraId="19275DD5" w14:textId="77777777" w:rsidR="00440B43" w:rsidRDefault="00440B43">
      <w:pPr>
        <w:spacing w:line="360" w:lineRule="auto"/>
        <w:rPr>
          <w:u w:val="single"/>
        </w:rPr>
      </w:pPr>
    </w:p>
    <w:p w14:paraId="16477B0A" w14:textId="77777777" w:rsidR="00440B43" w:rsidRDefault="00440B43">
      <w:pPr>
        <w:spacing w:line="360" w:lineRule="auto"/>
      </w:pPr>
    </w:p>
    <w:p w14:paraId="4F47ED1F" w14:textId="77777777" w:rsidR="00440B43" w:rsidRDefault="00440B43">
      <w:pPr>
        <w:spacing w:line="360" w:lineRule="auto"/>
        <w:rPr>
          <w:sz w:val="28"/>
          <w:szCs w:val="28"/>
        </w:rPr>
      </w:pPr>
    </w:p>
    <w:p w14:paraId="1560AAD6" w14:textId="77777777" w:rsidR="00440B43" w:rsidRDefault="00913A9C">
      <w:pPr>
        <w:spacing w:line="360" w:lineRule="auto"/>
        <w:jc w:val="center"/>
        <w:rPr>
          <w:b/>
          <w:sz w:val="48"/>
          <w:szCs w:val="48"/>
        </w:rPr>
      </w:pPr>
      <w:r>
        <w:rPr>
          <w:rFonts w:hint="eastAsia"/>
          <w:b/>
          <w:sz w:val="48"/>
          <w:szCs w:val="48"/>
        </w:rPr>
        <w:t>比</w:t>
      </w:r>
    </w:p>
    <w:p w14:paraId="38868EC9" w14:textId="77777777" w:rsidR="00440B43" w:rsidRDefault="00913A9C">
      <w:pPr>
        <w:spacing w:line="360" w:lineRule="auto"/>
        <w:jc w:val="center"/>
        <w:rPr>
          <w:b/>
          <w:sz w:val="48"/>
          <w:szCs w:val="48"/>
        </w:rPr>
      </w:pPr>
      <w:r>
        <w:rPr>
          <w:rFonts w:hint="eastAsia"/>
          <w:b/>
          <w:sz w:val="48"/>
          <w:szCs w:val="48"/>
        </w:rPr>
        <w:t>选</w:t>
      </w:r>
    </w:p>
    <w:p w14:paraId="1D2093F5" w14:textId="77777777" w:rsidR="00440B43" w:rsidRDefault="00913A9C">
      <w:pPr>
        <w:spacing w:line="360" w:lineRule="auto"/>
        <w:jc w:val="center"/>
        <w:rPr>
          <w:b/>
          <w:sz w:val="48"/>
          <w:szCs w:val="48"/>
        </w:rPr>
      </w:pPr>
      <w:r>
        <w:rPr>
          <w:rFonts w:hint="eastAsia"/>
          <w:b/>
          <w:sz w:val="48"/>
          <w:szCs w:val="48"/>
        </w:rPr>
        <w:t>申</w:t>
      </w:r>
    </w:p>
    <w:p w14:paraId="05D8D6CE" w14:textId="77777777" w:rsidR="00440B43" w:rsidRDefault="00913A9C">
      <w:pPr>
        <w:spacing w:line="360" w:lineRule="auto"/>
        <w:jc w:val="center"/>
        <w:rPr>
          <w:b/>
          <w:sz w:val="48"/>
          <w:szCs w:val="48"/>
        </w:rPr>
      </w:pPr>
      <w:r>
        <w:rPr>
          <w:rFonts w:hint="eastAsia"/>
          <w:b/>
          <w:sz w:val="48"/>
          <w:szCs w:val="48"/>
        </w:rPr>
        <w:t>请</w:t>
      </w:r>
    </w:p>
    <w:p w14:paraId="6AB5442C" w14:textId="77777777" w:rsidR="00440B43" w:rsidRDefault="00913A9C">
      <w:pPr>
        <w:spacing w:line="360" w:lineRule="auto"/>
        <w:jc w:val="center"/>
        <w:rPr>
          <w:b/>
          <w:sz w:val="48"/>
          <w:szCs w:val="48"/>
        </w:rPr>
      </w:pPr>
      <w:r>
        <w:rPr>
          <w:rFonts w:hint="eastAsia"/>
          <w:b/>
          <w:sz w:val="48"/>
          <w:szCs w:val="48"/>
        </w:rPr>
        <w:t>文</w:t>
      </w:r>
    </w:p>
    <w:p w14:paraId="470533AF" w14:textId="77777777" w:rsidR="00440B43" w:rsidRDefault="00913A9C">
      <w:pPr>
        <w:spacing w:line="360" w:lineRule="auto"/>
        <w:jc w:val="center"/>
        <w:rPr>
          <w:b/>
          <w:sz w:val="48"/>
          <w:szCs w:val="48"/>
        </w:rPr>
      </w:pPr>
      <w:r>
        <w:rPr>
          <w:rFonts w:hint="eastAsia"/>
          <w:b/>
          <w:sz w:val="48"/>
          <w:szCs w:val="48"/>
        </w:rPr>
        <w:t>件</w:t>
      </w:r>
    </w:p>
    <w:p w14:paraId="2D9CA966" w14:textId="77777777" w:rsidR="00440B43" w:rsidRDefault="00440B43">
      <w:pPr>
        <w:spacing w:line="360" w:lineRule="auto"/>
        <w:rPr>
          <w:sz w:val="28"/>
          <w:szCs w:val="28"/>
        </w:rPr>
      </w:pPr>
    </w:p>
    <w:p w14:paraId="6E1B8C50" w14:textId="77777777" w:rsidR="00440B43" w:rsidRDefault="00440B43">
      <w:pPr>
        <w:spacing w:line="360" w:lineRule="auto"/>
        <w:rPr>
          <w:sz w:val="28"/>
          <w:szCs w:val="28"/>
        </w:rPr>
      </w:pPr>
    </w:p>
    <w:p w14:paraId="31E2C63C" w14:textId="77777777" w:rsidR="00440B43" w:rsidRDefault="00913A9C">
      <w:pPr>
        <w:spacing w:line="360" w:lineRule="auto"/>
        <w:jc w:val="center"/>
        <w:rPr>
          <w:sz w:val="28"/>
          <w:szCs w:val="28"/>
          <w:u w:val="single"/>
        </w:rPr>
      </w:pPr>
      <w:r>
        <w:rPr>
          <w:rFonts w:hint="eastAsia"/>
          <w:sz w:val="28"/>
          <w:szCs w:val="28"/>
          <w:u w:val="single"/>
        </w:rPr>
        <w:t>（机构全称并加盖企业法人公章）</w:t>
      </w:r>
    </w:p>
    <w:p w14:paraId="63DBB84C" w14:textId="77777777" w:rsidR="00440B43" w:rsidRDefault="00440B43">
      <w:pPr>
        <w:spacing w:line="360" w:lineRule="auto"/>
        <w:jc w:val="center"/>
        <w:rPr>
          <w:sz w:val="28"/>
          <w:szCs w:val="28"/>
          <w:u w:val="single"/>
        </w:rPr>
      </w:pPr>
    </w:p>
    <w:p w14:paraId="7F3A26E7" w14:textId="77777777" w:rsidR="00440B43" w:rsidRDefault="00913A9C">
      <w:pPr>
        <w:spacing w:line="360" w:lineRule="auto"/>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74F37050" w14:textId="77777777" w:rsidR="00440B43" w:rsidRDefault="00913A9C">
      <w:pPr>
        <w:pStyle w:val="2"/>
        <w:keepNext w:val="0"/>
        <w:keepLines w:val="0"/>
        <w:tabs>
          <w:tab w:val="left" w:pos="480"/>
          <w:tab w:val="left" w:pos="945"/>
        </w:tabs>
        <w:snapToGrid w:val="0"/>
        <w:spacing w:before="0" w:after="0" w:line="400" w:lineRule="exact"/>
        <w:jc w:val="left"/>
        <w:rPr>
          <w:rFonts w:asciiTheme="minorEastAsia" w:eastAsiaTheme="minorEastAsia" w:hAnsiTheme="minorEastAsia"/>
          <w:bCs w:val="0"/>
        </w:rPr>
      </w:pPr>
      <w:r>
        <w:br w:type="page"/>
      </w:r>
      <w:bookmarkStart w:id="23" w:name="_Toc355860716"/>
      <w:r>
        <w:rPr>
          <w:rFonts w:asciiTheme="minorEastAsia" w:eastAsiaTheme="minorEastAsia" w:hAnsiTheme="minorEastAsia" w:hint="eastAsia"/>
          <w:bCs w:val="0"/>
        </w:rPr>
        <w:lastRenderedPageBreak/>
        <w:t>二、比选报价书</w:t>
      </w:r>
      <w:bookmarkEnd w:id="23"/>
    </w:p>
    <w:p w14:paraId="3A28ABC4" w14:textId="77777777" w:rsidR="00440B43" w:rsidRDefault="00913A9C">
      <w:pPr>
        <w:pStyle w:val="Af2"/>
        <w:spacing w:before="0" w:after="156"/>
      </w:pPr>
      <w:r>
        <w:rPr>
          <w:rFonts w:hint="eastAsia"/>
        </w:rPr>
        <w:t>比选报价书（格式）</w:t>
      </w:r>
    </w:p>
    <w:p w14:paraId="45525E09" w14:textId="77777777" w:rsidR="00440B43" w:rsidRDefault="00440B43">
      <w:pPr>
        <w:spacing w:line="400" w:lineRule="exact"/>
        <w:rPr>
          <w:rFonts w:ascii="仿宋" w:eastAsia="仿宋" w:hAnsi="仿宋"/>
          <w:bCs/>
          <w:sz w:val="24"/>
        </w:rPr>
      </w:pPr>
    </w:p>
    <w:p w14:paraId="03EE6553" w14:textId="77777777" w:rsidR="00440B43" w:rsidRDefault="00913A9C">
      <w:pPr>
        <w:spacing w:line="400" w:lineRule="exact"/>
        <w:rPr>
          <w:rFonts w:ascii="仿宋" w:eastAsia="仿宋" w:hAnsi="仿宋"/>
          <w:bCs/>
          <w:sz w:val="24"/>
          <w:u w:val="single"/>
        </w:rPr>
      </w:pPr>
      <w:r>
        <w:rPr>
          <w:rFonts w:ascii="仿宋" w:eastAsia="仿宋" w:hAnsi="仿宋" w:hint="eastAsia"/>
          <w:bCs/>
          <w:sz w:val="24"/>
        </w:rPr>
        <w:t>致：四川</w:t>
      </w:r>
      <w:r w:rsidR="00E4565C" w:rsidRPr="00E4565C">
        <w:rPr>
          <w:rFonts w:ascii="仿宋" w:eastAsia="仿宋" w:hAnsi="仿宋" w:hint="eastAsia"/>
          <w:bCs/>
          <w:sz w:val="24"/>
        </w:rPr>
        <w:t>川投置信丽景置业有限公司</w:t>
      </w:r>
    </w:p>
    <w:p w14:paraId="6BB1E3C3" w14:textId="77777777" w:rsidR="00440B43" w:rsidRDefault="00913A9C">
      <w:pPr>
        <w:pStyle w:val="20"/>
        <w:spacing w:after="0" w:line="400" w:lineRule="exact"/>
        <w:ind w:leftChars="0" w:left="0" w:firstLineChars="200" w:firstLine="480"/>
        <w:rPr>
          <w:rFonts w:ascii="仿宋" w:eastAsia="仿宋" w:hAnsi="仿宋"/>
          <w:bCs/>
          <w:sz w:val="24"/>
          <w:szCs w:val="24"/>
        </w:rPr>
      </w:pPr>
      <w:r>
        <w:rPr>
          <w:rFonts w:ascii="仿宋" w:eastAsia="仿宋" w:hAnsi="仿宋"/>
          <w:bCs/>
          <w:sz w:val="24"/>
          <w:szCs w:val="24"/>
        </w:rPr>
        <w:t>1</w:t>
      </w:r>
      <w:r>
        <w:rPr>
          <w:rFonts w:ascii="仿宋" w:eastAsia="仿宋" w:hAnsi="仿宋" w:hint="eastAsia"/>
          <w:bCs/>
          <w:sz w:val="24"/>
          <w:szCs w:val="24"/>
        </w:rPr>
        <w:t>、我方已仔细研究了</w:t>
      </w:r>
      <w:r>
        <w:rPr>
          <w:rFonts w:ascii="仿宋" w:eastAsia="仿宋" w:hAnsi="仿宋" w:hint="eastAsia"/>
          <w:bCs/>
          <w:sz w:val="24"/>
          <w:szCs w:val="24"/>
          <w:u w:val="single"/>
        </w:rPr>
        <w:t>（</w:t>
      </w:r>
      <w:r w:rsidR="00E4565C" w:rsidRPr="00E4565C">
        <w:rPr>
          <w:rFonts w:ascii="仿宋" w:eastAsia="仿宋" w:hAnsi="仿宋" w:hint="eastAsia"/>
          <w:bCs/>
          <w:sz w:val="24"/>
          <w:szCs w:val="24"/>
          <w:u w:val="single"/>
        </w:rPr>
        <w:t>置信·牧山丽景2期三、四标段项目</w:t>
      </w:r>
      <w:r>
        <w:rPr>
          <w:rFonts w:ascii="仿宋" w:eastAsia="仿宋" w:hAnsi="仿宋" w:hint="eastAsia"/>
          <w:bCs/>
          <w:sz w:val="24"/>
          <w:szCs w:val="24"/>
          <w:u w:val="single"/>
        </w:rPr>
        <w:t>）</w:t>
      </w:r>
      <w:r>
        <w:rPr>
          <w:rFonts w:ascii="仿宋" w:eastAsia="仿宋" w:hAnsi="仿宋" w:hint="eastAsia"/>
          <w:bCs/>
          <w:sz w:val="24"/>
          <w:szCs w:val="24"/>
        </w:rPr>
        <w:t>比选文件（包括补充通知）的全部内容，愿意以包干金额￥     元（大写：    元），按比选文件的要求完成规定的全部工作内容，并承担相关责任。</w:t>
      </w:r>
    </w:p>
    <w:p w14:paraId="227B9C0A" w14:textId="77777777" w:rsidR="00440B43" w:rsidRDefault="00913A9C">
      <w:pPr>
        <w:spacing w:line="400" w:lineRule="exact"/>
        <w:ind w:firstLineChars="200" w:firstLine="480"/>
        <w:rPr>
          <w:rFonts w:ascii="仿宋" w:eastAsia="仿宋" w:hAnsi="仿宋"/>
          <w:bCs/>
          <w:sz w:val="24"/>
        </w:rPr>
      </w:pPr>
      <w:r>
        <w:rPr>
          <w:rFonts w:ascii="仿宋" w:eastAsia="仿宋" w:hAnsi="仿宋"/>
          <w:bCs/>
          <w:sz w:val="24"/>
        </w:rPr>
        <w:t>2</w:t>
      </w:r>
      <w:r>
        <w:rPr>
          <w:rFonts w:ascii="仿宋" w:eastAsia="仿宋" w:hAnsi="仿宋" w:hint="eastAsia"/>
          <w:bCs/>
          <w:sz w:val="24"/>
        </w:rPr>
        <w:t>、我方提交的比选申请文件在比选截止时间后的90天及其延长期（如果有）内有效，在此期间内被你方接受的比选申请文件对我方具有约束力。我方保证在比选申请有效期内不撤回比选申请文件。</w:t>
      </w:r>
    </w:p>
    <w:p w14:paraId="7B1DEA32" w14:textId="77777777" w:rsidR="00440B43" w:rsidRDefault="00913A9C">
      <w:pPr>
        <w:spacing w:line="400" w:lineRule="exact"/>
        <w:ind w:firstLineChars="200" w:firstLine="480"/>
        <w:rPr>
          <w:rFonts w:ascii="仿宋" w:eastAsia="仿宋" w:hAnsi="仿宋"/>
          <w:bCs/>
          <w:sz w:val="24"/>
        </w:rPr>
      </w:pPr>
      <w:r>
        <w:rPr>
          <w:rFonts w:ascii="仿宋" w:eastAsia="仿宋" w:hAnsi="仿宋"/>
          <w:bCs/>
          <w:sz w:val="24"/>
        </w:rPr>
        <w:t>3</w:t>
      </w:r>
      <w:r>
        <w:rPr>
          <w:rFonts w:ascii="仿宋" w:eastAsia="仿宋" w:hAnsi="仿宋" w:hint="eastAsia"/>
          <w:bCs/>
          <w:sz w:val="24"/>
        </w:rPr>
        <w:t>、若我方成为合同谈判候选人：</w:t>
      </w:r>
    </w:p>
    <w:p w14:paraId="45AE73B4" w14:textId="77777777" w:rsidR="00440B43" w:rsidRDefault="00913A9C">
      <w:pPr>
        <w:spacing w:line="400" w:lineRule="exact"/>
        <w:ind w:firstLine="420"/>
        <w:rPr>
          <w:rFonts w:ascii="仿宋" w:eastAsia="仿宋" w:hAnsi="仿宋"/>
          <w:bCs/>
          <w:sz w:val="24"/>
        </w:rPr>
      </w:pPr>
      <w:r>
        <w:rPr>
          <w:rFonts w:ascii="仿宋" w:eastAsia="仿宋" w:hAnsi="仿宋" w:hint="eastAsia"/>
          <w:bCs/>
          <w:sz w:val="24"/>
        </w:rPr>
        <w:t>（</w:t>
      </w:r>
      <w:r>
        <w:rPr>
          <w:rFonts w:ascii="仿宋" w:eastAsia="仿宋" w:hAnsi="仿宋"/>
          <w:bCs/>
          <w:sz w:val="24"/>
        </w:rPr>
        <w:t>1</w:t>
      </w:r>
      <w:r>
        <w:rPr>
          <w:rFonts w:ascii="仿宋" w:eastAsia="仿宋" w:hAnsi="仿宋" w:hint="eastAsia"/>
          <w:bCs/>
          <w:sz w:val="24"/>
        </w:rPr>
        <w:t>）我方保证在收到你方的通知书后，按比选文件规定的期限，及时派代表前去进行合同谈判。</w:t>
      </w:r>
    </w:p>
    <w:p w14:paraId="50999DD3" w14:textId="77777777" w:rsidR="00440B43" w:rsidRDefault="00913A9C">
      <w:pPr>
        <w:spacing w:line="400" w:lineRule="exact"/>
        <w:ind w:firstLine="420"/>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bCs/>
          <w:sz w:val="24"/>
        </w:rPr>
        <w:t>）我方保证在合同规定的期限内完成合同规定的全部工作。</w:t>
      </w:r>
    </w:p>
    <w:p w14:paraId="304894E6" w14:textId="77777777" w:rsidR="00440B43" w:rsidRDefault="00913A9C">
      <w:pPr>
        <w:spacing w:line="400" w:lineRule="exact"/>
        <w:ind w:firstLine="420"/>
        <w:rPr>
          <w:rFonts w:ascii="仿宋" w:eastAsia="仿宋" w:hAnsi="仿宋"/>
          <w:bCs/>
          <w:sz w:val="24"/>
        </w:rPr>
      </w:pPr>
      <w:r>
        <w:rPr>
          <w:rFonts w:ascii="仿宋" w:eastAsia="仿宋" w:hAnsi="仿宋"/>
          <w:bCs/>
          <w:sz w:val="24"/>
        </w:rPr>
        <w:t>4</w:t>
      </w:r>
      <w:r>
        <w:rPr>
          <w:rFonts w:ascii="仿宋" w:eastAsia="仿宋" w:hAnsi="仿宋" w:hint="eastAsia"/>
          <w:bCs/>
          <w:sz w:val="24"/>
        </w:rPr>
        <w:t>、我方完全理解你方不保证比选报价最低的比选申请人中选。</w:t>
      </w:r>
    </w:p>
    <w:p w14:paraId="6B850EF3" w14:textId="77777777" w:rsidR="00440B43" w:rsidRDefault="00913A9C">
      <w:pPr>
        <w:spacing w:line="400" w:lineRule="exact"/>
        <w:ind w:firstLine="420"/>
        <w:rPr>
          <w:rFonts w:ascii="仿宋" w:eastAsia="仿宋" w:hAnsi="仿宋"/>
          <w:bCs/>
          <w:sz w:val="24"/>
        </w:rPr>
      </w:pPr>
      <w:r>
        <w:rPr>
          <w:rFonts w:ascii="仿宋" w:eastAsia="仿宋" w:hAnsi="仿宋"/>
          <w:bCs/>
          <w:sz w:val="24"/>
        </w:rPr>
        <w:t>5</w:t>
      </w:r>
      <w:r>
        <w:rPr>
          <w:rFonts w:ascii="仿宋" w:eastAsia="仿宋" w:hAnsi="仿宋" w:hint="eastAsia"/>
          <w:bCs/>
          <w:sz w:val="24"/>
        </w:rPr>
        <w:t>、我方保证将按比选文件的规定履行责任和义务。</w:t>
      </w:r>
    </w:p>
    <w:p w14:paraId="6A9B607C" w14:textId="77777777" w:rsidR="00440B43" w:rsidRDefault="00913A9C">
      <w:pPr>
        <w:spacing w:line="400" w:lineRule="exact"/>
        <w:ind w:firstLine="420"/>
        <w:rPr>
          <w:rFonts w:ascii="仿宋" w:eastAsia="仿宋" w:hAnsi="仿宋"/>
          <w:bCs/>
          <w:sz w:val="24"/>
        </w:rPr>
      </w:pPr>
      <w:r>
        <w:rPr>
          <w:rFonts w:ascii="仿宋" w:eastAsia="仿宋" w:hAnsi="仿宋"/>
          <w:bCs/>
          <w:sz w:val="24"/>
        </w:rPr>
        <w:t>6</w:t>
      </w:r>
      <w:r>
        <w:rPr>
          <w:rFonts w:ascii="仿宋" w:eastAsia="仿宋" w:hAnsi="仿宋" w:hint="eastAsia"/>
          <w:bCs/>
          <w:sz w:val="24"/>
        </w:rPr>
        <w:t>、所有与本比选申请文件有关的正式通知请函送：</w:t>
      </w:r>
    </w:p>
    <w:p w14:paraId="65D15793" w14:textId="77777777" w:rsidR="00440B43" w:rsidRDefault="00440B43">
      <w:pPr>
        <w:spacing w:line="400" w:lineRule="exact"/>
        <w:ind w:firstLineChars="1575" w:firstLine="3780"/>
        <w:rPr>
          <w:rFonts w:ascii="仿宋" w:eastAsia="仿宋" w:hAnsi="仿宋"/>
          <w:bCs/>
          <w:sz w:val="24"/>
        </w:rPr>
      </w:pPr>
    </w:p>
    <w:p w14:paraId="2B199D23" w14:textId="77777777" w:rsidR="00440B43" w:rsidRDefault="00440B43">
      <w:pPr>
        <w:spacing w:line="400" w:lineRule="exact"/>
        <w:ind w:firstLineChars="1575" w:firstLine="3780"/>
        <w:rPr>
          <w:rFonts w:ascii="仿宋" w:eastAsia="仿宋" w:hAnsi="仿宋"/>
          <w:bCs/>
          <w:sz w:val="24"/>
        </w:rPr>
      </w:pPr>
    </w:p>
    <w:p w14:paraId="10AE0F6D" w14:textId="77777777" w:rsidR="00440B43" w:rsidRDefault="00913A9C">
      <w:pPr>
        <w:spacing w:line="400" w:lineRule="exact"/>
        <w:ind w:firstLineChars="200" w:firstLine="480"/>
        <w:rPr>
          <w:rFonts w:ascii="仿宋" w:eastAsia="仿宋" w:hAnsi="仿宋"/>
          <w:bCs/>
          <w:sz w:val="24"/>
        </w:rPr>
      </w:pPr>
      <w:r>
        <w:rPr>
          <w:rFonts w:ascii="仿宋" w:eastAsia="仿宋" w:hAnsi="仿宋" w:hint="eastAsia"/>
          <w:bCs/>
          <w:sz w:val="24"/>
        </w:rPr>
        <w:t>收件人：</w:t>
      </w:r>
    </w:p>
    <w:p w14:paraId="0092758F" w14:textId="77777777" w:rsidR="00440B43" w:rsidRDefault="00913A9C">
      <w:pPr>
        <w:spacing w:line="400" w:lineRule="exact"/>
        <w:ind w:firstLineChars="200" w:firstLine="480"/>
        <w:rPr>
          <w:rFonts w:ascii="仿宋" w:eastAsia="仿宋" w:hAnsi="仿宋"/>
          <w:bCs/>
          <w:sz w:val="24"/>
        </w:rPr>
      </w:pPr>
      <w:r>
        <w:rPr>
          <w:rFonts w:ascii="仿宋" w:eastAsia="仿宋" w:hAnsi="仿宋" w:hint="eastAsia"/>
          <w:bCs/>
          <w:sz w:val="24"/>
        </w:rPr>
        <w:t>邮政编码：</w:t>
      </w:r>
    </w:p>
    <w:p w14:paraId="0DB4A1D4" w14:textId="77777777" w:rsidR="00440B43" w:rsidRDefault="00913A9C">
      <w:pPr>
        <w:spacing w:line="400" w:lineRule="exact"/>
        <w:ind w:firstLineChars="200" w:firstLine="480"/>
        <w:rPr>
          <w:rFonts w:ascii="仿宋" w:eastAsia="仿宋" w:hAnsi="仿宋"/>
          <w:bCs/>
          <w:sz w:val="24"/>
        </w:rPr>
      </w:pPr>
      <w:r>
        <w:rPr>
          <w:rFonts w:ascii="仿宋" w:eastAsia="仿宋" w:hAnsi="仿宋" w:hint="eastAsia"/>
          <w:bCs/>
          <w:sz w:val="24"/>
        </w:rPr>
        <w:t>地址：</w:t>
      </w:r>
    </w:p>
    <w:p w14:paraId="65B1024E" w14:textId="77777777" w:rsidR="00440B43" w:rsidRDefault="00913A9C">
      <w:pPr>
        <w:spacing w:line="400" w:lineRule="exact"/>
        <w:ind w:firstLine="420"/>
        <w:rPr>
          <w:rFonts w:ascii="仿宋" w:eastAsia="仿宋" w:hAnsi="仿宋"/>
          <w:bCs/>
          <w:sz w:val="24"/>
        </w:rPr>
      </w:pPr>
      <w:r>
        <w:rPr>
          <w:rFonts w:ascii="仿宋" w:eastAsia="仿宋" w:hAnsi="仿宋" w:hint="eastAsia"/>
          <w:bCs/>
          <w:sz w:val="24"/>
        </w:rPr>
        <w:t>电话：</w:t>
      </w:r>
    </w:p>
    <w:p w14:paraId="52B249D5" w14:textId="77777777" w:rsidR="00440B43" w:rsidRDefault="00913A9C">
      <w:pPr>
        <w:spacing w:line="400" w:lineRule="exact"/>
        <w:ind w:firstLine="420"/>
        <w:rPr>
          <w:rFonts w:ascii="仿宋" w:eastAsia="仿宋" w:hAnsi="仿宋"/>
          <w:bCs/>
          <w:sz w:val="24"/>
        </w:rPr>
      </w:pPr>
      <w:r>
        <w:rPr>
          <w:rFonts w:ascii="仿宋" w:eastAsia="仿宋" w:hAnsi="仿宋" w:hint="eastAsia"/>
          <w:bCs/>
          <w:sz w:val="24"/>
        </w:rPr>
        <w:t>传真：</w:t>
      </w:r>
    </w:p>
    <w:p w14:paraId="1CC74A4C" w14:textId="77777777" w:rsidR="00440B43" w:rsidRDefault="00440B43">
      <w:pPr>
        <w:spacing w:line="400" w:lineRule="exact"/>
        <w:ind w:firstLine="420"/>
        <w:rPr>
          <w:rFonts w:ascii="仿宋" w:eastAsia="仿宋" w:hAnsi="仿宋"/>
          <w:bCs/>
          <w:sz w:val="24"/>
        </w:rPr>
      </w:pPr>
    </w:p>
    <w:p w14:paraId="2479F7E3" w14:textId="77777777" w:rsidR="00440B43" w:rsidRDefault="00440B43">
      <w:pPr>
        <w:spacing w:line="400" w:lineRule="exact"/>
        <w:ind w:firstLineChars="1700" w:firstLine="4080"/>
        <w:rPr>
          <w:rFonts w:ascii="仿宋" w:eastAsia="仿宋" w:hAnsi="仿宋"/>
          <w:bCs/>
          <w:sz w:val="24"/>
        </w:rPr>
      </w:pPr>
    </w:p>
    <w:p w14:paraId="762794BB" w14:textId="77777777" w:rsidR="00440B43" w:rsidRDefault="00913A9C">
      <w:pPr>
        <w:spacing w:line="400" w:lineRule="exact"/>
        <w:ind w:firstLineChars="200" w:firstLine="480"/>
        <w:rPr>
          <w:rFonts w:ascii="仿宋" w:eastAsia="仿宋" w:hAnsi="仿宋"/>
          <w:bCs/>
          <w:sz w:val="24"/>
          <w:u w:val="single"/>
        </w:rPr>
      </w:pPr>
      <w:r>
        <w:rPr>
          <w:rFonts w:ascii="仿宋" w:eastAsia="仿宋" w:hAnsi="仿宋" w:hint="eastAsia"/>
          <w:bCs/>
          <w:sz w:val="24"/>
        </w:rPr>
        <w:t>比选申请人：</w:t>
      </w:r>
      <w:r>
        <w:rPr>
          <w:rFonts w:ascii="仿宋" w:eastAsia="仿宋" w:hAnsi="仿宋" w:hint="eastAsia"/>
          <w:bCs/>
          <w:sz w:val="24"/>
          <w:u w:val="single"/>
        </w:rPr>
        <w:t>（公章）</w:t>
      </w:r>
    </w:p>
    <w:p w14:paraId="6781BEE5" w14:textId="77777777" w:rsidR="00440B43" w:rsidRDefault="00440B43">
      <w:pPr>
        <w:widowControl/>
        <w:spacing w:line="400" w:lineRule="exact"/>
        <w:ind w:firstLine="420"/>
        <w:rPr>
          <w:rFonts w:ascii="仿宋" w:eastAsia="仿宋" w:hAnsi="仿宋"/>
          <w:bCs/>
          <w:sz w:val="24"/>
        </w:rPr>
      </w:pPr>
    </w:p>
    <w:p w14:paraId="778545DC" w14:textId="77777777" w:rsidR="00440B43" w:rsidRDefault="00913A9C">
      <w:pPr>
        <w:spacing w:line="400" w:lineRule="exact"/>
        <w:ind w:firstLine="420"/>
        <w:rPr>
          <w:rFonts w:ascii="仿宋" w:eastAsia="仿宋" w:hAnsi="仿宋"/>
          <w:bCs/>
          <w:sz w:val="24"/>
        </w:rPr>
      </w:pPr>
      <w:r>
        <w:rPr>
          <w:rFonts w:ascii="仿宋" w:eastAsia="仿宋" w:hAnsi="仿宋" w:hint="eastAsia"/>
          <w:bCs/>
          <w:sz w:val="24"/>
        </w:rPr>
        <w:t>法定代表人（或委托代理人）：</w:t>
      </w:r>
      <w:r>
        <w:rPr>
          <w:rFonts w:ascii="仿宋" w:eastAsia="仿宋" w:hAnsi="仿宋" w:hint="eastAsia"/>
          <w:bCs/>
          <w:sz w:val="24"/>
          <w:u w:val="single"/>
        </w:rPr>
        <w:t>（签名）</w:t>
      </w:r>
    </w:p>
    <w:p w14:paraId="4ED5EDA0" w14:textId="77777777" w:rsidR="00440B43" w:rsidRDefault="00440B43">
      <w:pPr>
        <w:spacing w:line="400" w:lineRule="exact"/>
        <w:ind w:firstLine="420"/>
        <w:rPr>
          <w:rFonts w:ascii="仿宋" w:eastAsia="仿宋" w:hAnsi="仿宋"/>
          <w:bCs/>
          <w:sz w:val="24"/>
        </w:rPr>
      </w:pPr>
    </w:p>
    <w:p w14:paraId="0009F1C3" w14:textId="77777777" w:rsidR="00440B43" w:rsidRDefault="00913A9C">
      <w:pPr>
        <w:spacing w:line="400" w:lineRule="exact"/>
        <w:ind w:leftChars="229" w:left="481" w:firstLineChars="2450" w:firstLine="5880"/>
        <w:rPr>
          <w:rFonts w:ascii="仿宋" w:eastAsia="仿宋" w:hAnsi="仿宋"/>
          <w:sz w:val="24"/>
        </w:rPr>
      </w:pPr>
      <w:r>
        <w:rPr>
          <w:rFonts w:ascii="仿宋" w:eastAsia="仿宋" w:hAnsi="仿宋" w:hint="eastAsia"/>
          <w:sz w:val="24"/>
        </w:rPr>
        <w:t>年   月   日</w:t>
      </w:r>
    </w:p>
    <w:p w14:paraId="188C8921" w14:textId="77777777" w:rsidR="00440B43" w:rsidRDefault="00913A9C">
      <w:pPr>
        <w:pStyle w:val="2"/>
        <w:keepNext w:val="0"/>
        <w:keepLines w:val="0"/>
        <w:tabs>
          <w:tab w:val="left" w:pos="480"/>
          <w:tab w:val="left" w:pos="945"/>
        </w:tabs>
        <w:snapToGrid w:val="0"/>
        <w:spacing w:before="0" w:after="0" w:line="400" w:lineRule="exact"/>
        <w:jc w:val="left"/>
      </w:pPr>
      <w:r>
        <w:rPr>
          <w:rFonts w:ascii="仿宋" w:eastAsia="仿宋" w:hAnsi="仿宋"/>
          <w:bCs w:val="0"/>
        </w:rPr>
        <w:br w:type="page"/>
      </w:r>
      <w:bookmarkStart w:id="24" w:name="_Toc355860717"/>
      <w:r>
        <w:rPr>
          <w:rFonts w:ascii="仿宋_GB2312" w:eastAsia="仿宋_GB2312" w:hint="eastAsia"/>
          <w:bCs w:val="0"/>
        </w:rPr>
        <w:lastRenderedPageBreak/>
        <w:t>三、</w:t>
      </w:r>
      <w:r>
        <w:rPr>
          <w:rFonts w:hint="eastAsia"/>
        </w:rPr>
        <w:t>授权委托书</w:t>
      </w:r>
      <w:bookmarkEnd w:id="24"/>
    </w:p>
    <w:p w14:paraId="62756ECF" w14:textId="77777777" w:rsidR="00440B43" w:rsidRDefault="00913A9C">
      <w:pPr>
        <w:pStyle w:val="Af2"/>
        <w:spacing w:before="0" w:after="156"/>
      </w:pPr>
      <w:r>
        <w:rPr>
          <w:rFonts w:hint="eastAsia"/>
        </w:rPr>
        <w:t>授权委托书（格式）</w:t>
      </w:r>
    </w:p>
    <w:p w14:paraId="4E28EF0E" w14:textId="77777777" w:rsidR="00440B43" w:rsidRDefault="00913A9C">
      <w:pPr>
        <w:spacing w:line="360" w:lineRule="auto"/>
        <w:rPr>
          <w:rFonts w:ascii="仿宋" w:eastAsia="仿宋" w:hAnsi="仿宋"/>
          <w:bCs/>
          <w:sz w:val="24"/>
        </w:rPr>
      </w:pPr>
      <w:r>
        <w:rPr>
          <w:rFonts w:ascii="仿宋" w:eastAsia="仿宋" w:hAnsi="仿宋" w:hint="eastAsia"/>
          <w:sz w:val="24"/>
        </w:rPr>
        <w:t>致：</w:t>
      </w:r>
      <w:r w:rsidR="00123935">
        <w:rPr>
          <w:rFonts w:ascii="仿宋" w:eastAsia="仿宋" w:hAnsi="仿宋" w:hint="eastAsia"/>
          <w:bCs/>
          <w:sz w:val="24"/>
        </w:rPr>
        <w:t>四川</w:t>
      </w:r>
      <w:r w:rsidR="00123935" w:rsidRPr="00E4565C">
        <w:rPr>
          <w:rFonts w:ascii="仿宋" w:eastAsia="仿宋" w:hAnsi="仿宋" w:hint="eastAsia"/>
          <w:bCs/>
          <w:sz w:val="24"/>
        </w:rPr>
        <w:t>川投置信丽景置业有限公司</w:t>
      </w:r>
    </w:p>
    <w:p w14:paraId="1367DD61" w14:textId="77777777" w:rsidR="00440B43" w:rsidRDefault="00913A9C">
      <w:pPr>
        <w:spacing w:line="360" w:lineRule="auto"/>
        <w:ind w:firstLine="422"/>
        <w:rPr>
          <w:rFonts w:ascii="仿宋" w:eastAsia="仿宋" w:hAnsi="仿宋"/>
          <w:bCs/>
          <w:sz w:val="24"/>
        </w:rPr>
      </w:pPr>
      <w:r>
        <w:rPr>
          <w:rFonts w:ascii="仿宋" w:eastAsia="仿宋" w:hAnsi="仿宋" w:hint="eastAsia"/>
          <w:bCs/>
          <w:sz w:val="24"/>
        </w:rPr>
        <w:t>我，</w:t>
      </w:r>
      <w:r>
        <w:rPr>
          <w:rFonts w:ascii="仿宋" w:eastAsia="仿宋" w:hAnsi="仿宋"/>
          <w:bCs/>
          <w:sz w:val="24"/>
        </w:rPr>
        <w:t>(</w:t>
      </w:r>
      <w:r>
        <w:rPr>
          <w:rFonts w:ascii="仿宋" w:eastAsia="仿宋" w:hAnsi="仿宋" w:hint="eastAsia"/>
          <w:bCs/>
          <w:sz w:val="24"/>
        </w:rPr>
        <w:t>姓名</w:t>
      </w:r>
      <w:r>
        <w:rPr>
          <w:rFonts w:ascii="仿宋" w:eastAsia="仿宋" w:hAnsi="仿宋"/>
          <w:bCs/>
          <w:sz w:val="24"/>
        </w:rPr>
        <w:t>)</w:t>
      </w:r>
      <w:r>
        <w:rPr>
          <w:rFonts w:ascii="仿宋" w:eastAsia="仿宋" w:hAnsi="仿宋" w:hint="eastAsia"/>
          <w:bCs/>
          <w:sz w:val="24"/>
        </w:rPr>
        <w:t>，作为</w:t>
      </w:r>
      <w:r>
        <w:rPr>
          <w:rFonts w:ascii="仿宋" w:eastAsia="仿宋" w:hAnsi="仿宋" w:hint="eastAsia"/>
          <w:bCs/>
          <w:sz w:val="24"/>
          <w:u w:val="single"/>
        </w:rPr>
        <w:t>（比选申请人名称）</w:t>
      </w:r>
      <w:r>
        <w:rPr>
          <w:rFonts w:ascii="仿宋" w:eastAsia="仿宋" w:hAnsi="仿宋" w:hint="eastAsia"/>
          <w:bCs/>
          <w:sz w:val="24"/>
        </w:rPr>
        <w:t>的法定代表人，兹授权</w:t>
      </w:r>
      <w:r>
        <w:rPr>
          <w:rFonts w:ascii="仿宋" w:eastAsia="仿宋" w:hAnsi="仿宋" w:hint="eastAsia"/>
          <w:bCs/>
          <w:sz w:val="24"/>
          <w:u w:val="single"/>
        </w:rPr>
        <w:t>（委托代理人姓名、职务）</w:t>
      </w:r>
      <w:r>
        <w:rPr>
          <w:rFonts w:ascii="仿宋" w:eastAsia="仿宋" w:hAnsi="仿宋" w:hint="eastAsia"/>
          <w:bCs/>
          <w:sz w:val="24"/>
        </w:rPr>
        <w:t>（居民身份证编号：）为我单位的委托代理人，代表我单位就</w:t>
      </w:r>
      <w:r w:rsidR="00123935">
        <w:rPr>
          <w:rFonts w:ascii="仿宋" w:eastAsia="仿宋" w:hAnsi="仿宋" w:hint="eastAsia"/>
          <w:bCs/>
          <w:sz w:val="24"/>
          <w:u w:val="single"/>
        </w:rPr>
        <w:t>（置信·牧山丽景</w:t>
      </w:r>
      <w:r>
        <w:rPr>
          <w:rFonts w:ascii="仿宋" w:eastAsia="仿宋" w:hAnsi="仿宋" w:hint="eastAsia"/>
          <w:bCs/>
          <w:sz w:val="24"/>
          <w:u w:val="single"/>
        </w:rPr>
        <w:t>项目）</w:t>
      </w:r>
      <w:r>
        <w:rPr>
          <w:rFonts w:ascii="仿宋" w:eastAsia="仿宋" w:hAnsi="仿宋" w:hint="eastAsia"/>
          <w:bCs/>
          <w:sz w:val="24"/>
        </w:rPr>
        <w:t>签署比选申请文件、进行谈判、签订合同和处理与之有关的一切事务，我及我单位均予以承认并全部承担其产生的所有权利和义务，特此授权。</w:t>
      </w:r>
    </w:p>
    <w:p w14:paraId="12A49E4B" w14:textId="77777777" w:rsidR="00440B43" w:rsidRDefault="00440B43">
      <w:pPr>
        <w:spacing w:line="360" w:lineRule="auto"/>
        <w:ind w:firstLine="422"/>
        <w:rPr>
          <w:rFonts w:ascii="仿宋" w:eastAsia="仿宋" w:hAnsi="仿宋"/>
          <w:bCs/>
          <w:sz w:val="24"/>
        </w:rPr>
      </w:pPr>
    </w:p>
    <w:p w14:paraId="505964BC" w14:textId="77777777" w:rsidR="00440B43" w:rsidRDefault="00440B43">
      <w:pPr>
        <w:spacing w:line="360" w:lineRule="auto"/>
        <w:ind w:firstLine="422"/>
        <w:rPr>
          <w:rFonts w:ascii="仿宋" w:eastAsia="仿宋" w:hAnsi="仿宋"/>
          <w:bCs/>
          <w:sz w:val="24"/>
        </w:rPr>
      </w:pPr>
    </w:p>
    <w:p w14:paraId="107A50B3" w14:textId="77777777" w:rsidR="00440B43" w:rsidRDefault="00913A9C">
      <w:pPr>
        <w:spacing w:line="360" w:lineRule="auto"/>
        <w:ind w:firstLine="422"/>
        <w:rPr>
          <w:rFonts w:ascii="仿宋" w:eastAsia="仿宋" w:hAnsi="仿宋"/>
          <w:bCs/>
          <w:sz w:val="24"/>
        </w:rPr>
      </w:pPr>
      <w:r>
        <w:rPr>
          <w:rFonts w:ascii="仿宋" w:eastAsia="仿宋" w:hAnsi="仿宋" w:hint="eastAsia"/>
          <w:bCs/>
          <w:sz w:val="24"/>
        </w:rPr>
        <w:t>授权委托单位：</w:t>
      </w:r>
      <w:r>
        <w:rPr>
          <w:rFonts w:ascii="仿宋" w:eastAsia="仿宋" w:hAnsi="仿宋" w:hint="eastAsia"/>
          <w:bCs/>
          <w:sz w:val="24"/>
          <w:u w:val="single"/>
        </w:rPr>
        <w:t>（公章）</w:t>
      </w:r>
    </w:p>
    <w:p w14:paraId="3F7692AF" w14:textId="77777777" w:rsidR="00440B43" w:rsidRDefault="00440B43">
      <w:pPr>
        <w:spacing w:line="360" w:lineRule="auto"/>
        <w:ind w:firstLine="422"/>
        <w:rPr>
          <w:rFonts w:ascii="仿宋" w:eastAsia="仿宋" w:hAnsi="仿宋"/>
          <w:bCs/>
          <w:sz w:val="24"/>
        </w:rPr>
      </w:pPr>
    </w:p>
    <w:p w14:paraId="42E60B22" w14:textId="77777777" w:rsidR="00440B43" w:rsidRDefault="00913A9C">
      <w:pPr>
        <w:spacing w:line="360" w:lineRule="auto"/>
        <w:ind w:firstLine="422"/>
        <w:rPr>
          <w:rFonts w:ascii="仿宋" w:eastAsia="仿宋" w:hAnsi="仿宋"/>
          <w:bCs/>
          <w:sz w:val="24"/>
          <w:u w:val="single"/>
        </w:rPr>
      </w:pPr>
      <w:r>
        <w:rPr>
          <w:rFonts w:ascii="仿宋" w:eastAsia="仿宋" w:hAnsi="仿宋" w:hint="eastAsia"/>
          <w:bCs/>
          <w:sz w:val="24"/>
        </w:rPr>
        <w:t>法定代表人：</w:t>
      </w:r>
      <w:r>
        <w:rPr>
          <w:rFonts w:ascii="仿宋" w:eastAsia="仿宋" w:hAnsi="仿宋" w:hint="eastAsia"/>
          <w:bCs/>
          <w:sz w:val="24"/>
          <w:u w:val="single"/>
        </w:rPr>
        <w:t>（签名）</w:t>
      </w:r>
    </w:p>
    <w:p w14:paraId="0E45DCBD" w14:textId="77777777" w:rsidR="00440B43" w:rsidRDefault="00440B43">
      <w:pPr>
        <w:spacing w:line="360" w:lineRule="auto"/>
        <w:ind w:firstLine="422"/>
        <w:rPr>
          <w:rFonts w:ascii="仿宋" w:eastAsia="仿宋" w:hAnsi="仿宋"/>
          <w:bCs/>
          <w:sz w:val="24"/>
          <w:u w:val="single"/>
        </w:rPr>
      </w:pPr>
    </w:p>
    <w:p w14:paraId="2931F9C8" w14:textId="77777777" w:rsidR="00440B43" w:rsidRDefault="00913A9C">
      <w:pPr>
        <w:spacing w:line="360" w:lineRule="auto"/>
        <w:ind w:firstLineChars="200" w:firstLine="480"/>
        <w:rPr>
          <w:rFonts w:ascii="仿宋" w:eastAsia="仿宋" w:hAnsi="仿宋"/>
          <w:sz w:val="24"/>
        </w:rPr>
      </w:pPr>
      <w:r>
        <w:rPr>
          <w:rFonts w:ascii="仿宋" w:eastAsia="仿宋" w:hAnsi="仿宋" w:hint="eastAsia"/>
          <w:bCs/>
          <w:sz w:val="24"/>
        </w:rPr>
        <w:t>委托代理人：</w:t>
      </w:r>
      <w:r>
        <w:rPr>
          <w:rFonts w:ascii="仿宋" w:eastAsia="仿宋" w:hAnsi="仿宋" w:hint="eastAsia"/>
          <w:bCs/>
          <w:sz w:val="24"/>
          <w:u w:val="single"/>
        </w:rPr>
        <w:t>（签名）</w:t>
      </w:r>
    </w:p>
    <w:p w14:paraId="7D482D31" w14:textId="77777777" w:rsidR="00440B43" w:rsidRDefault="00440B43">
      <w:pPr>
        <w:spacing w:line="360" w:lineRule="auto"/>
        <w:ind w:firstLine="422"/>
        <w:rPr>
          <w:rFonts w:ascii="仿宋" w:eastAsia="仿宋" w:hAnsi="仿宋"/>
          <w:bCs/>
          <w:sz w:val="24"/>
        </w:rPr>
      </w:pPr>
    </w:p>
    <w:p w14:paraId="54FAB233" w14:textId="77777777" w:rsidR="00440B43" w:rsidRDefault="00913A9C">
      <w:pPr>
        <w:spacing w:line="360" w:lineRule="auto"/>
        <w:ind w:leftChars="229" w:left="481" w:firstLineChars="1424" w:firstLine="3418"/>
        <w:rPr>
          <w:rFonts w:ascii="仿宋" w:eastAsia="仿宋" w:hAnsi="仿宋"/>
          <w:sz w:val="24"/>
        </w:rPr>
      </w:pPr>
      <w:r>
        <w:rPr>
          <w:rFonts w:ascii="仿宋" w:eastAsia="仿宋" w:hAnsi="仿宋" w:hint="eastAsia"/>
          <w:sz w:val="24"/>
        </w:rPr>
        <w:t>日期：年   月    日</w:t>
      </w:r>
    </w:p>
    <w:p w14:paraId="3093430B" w14:textId="77777777" w:rsidR="00440B43" w:rsidRDefault="00913A9C">
      <w:pPr>
        <w:spacing w:line="360" w:lineRule="auto"/>
        <w:jc w:val="left"/>
        <w:rPr>
          <w:rFonts w:ascii="仿宋" w:eastAsia="仿宋" w:hAnsi="仿宋"/>
          <w:bCs/>
          <w:sz w:val="24"/>
        </w:rPr>
      </w:pPr>
      <w:r>
        <w:rPr>
          <w:rFonts w:ascii="仿宋" w:eastAsia="仿宋" w:hAnsi="仿宋" w:hint="eastAsia"/>
          <w:bCs/>
          <w:sz w:val="24"/>
        </w:rPr>
        <w:t>附：委托代理人居民身份证复印件。</w:t>
      </w:r>
    </w:p>
    <w:p w14:paraId="1C7FC1C8" w14:textId="77777777" w:rsidR="00440B43" w:rsidRDefault="00440B43">
      <w:pPr>
        <w:spacing w:line="360" w:lineRule="auto"/>
        <w:rPr>
          <w:rFonts w:ascii="仿宋" w:eastAsia="仿宋" w:hAnsi="仿宋"/>
          <w:b/>
          <w:sz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326"/>
        <w:gridCol w:w="3798"/>
      </w:tblGrid>
      <w:tr w:rsidR="00440B43" w14:paraId="635666B8" w14:textId="77777777">
        <w:trPr>
          <w:cantSplit/>
          <w:trHeight w:val="2513"/>
        </w:trPr>
        <w:tc>
          <w:tcPr>
            <w:tcW w:w="3936" w:type="dxa"/>
            <w:vAlign w:val="center"/>
          </w:tcPr>
          <w:p w14:paraId="6C39E5C1" w14:textId="77777777" w:rsidR="00440B43" w:rsidRDefault="00913A9C">
            <w:pPr>
              <w:spacing w:line="360" w:lineRule="auto"/>
              <w:jc w:val="center"/>
              <w:rPr>
                <w:rFonts w:ascii="仿宋" w:eastAsia="仿宋" w:hAnsi="仿宋"/>
                <w:bCs/>
                <w:sz w:val="24"/>
              </w:rPr>
            </w:pPr>
            <w:r>
              <w:rPr>
                <w:rFonts w:ascii="仿宋" w:eastAsia="仿宋" w:hAnsi="仿宋" w:hint="eastAsia"/>
                <w:bCs/>
                <w:sz w:val="24"/>
              </w:rPr>
              <w:t>授权人身份证复印件</w:t>
            </w:r>
          </w:p>
        </w:tc>
        <w:tc>
          <w:tcPr>
            <w:tcW w:w="1326" w:type="dxa"/>
            <w:tcBorders>
              <w:top w:val="nil"/>
              <w:bottom w:val="nil"/>
            </w:tcBorders>
          </w:tcPr>
          <w:p w14:paraId="042FFDA0" w14:textId="77777777" w:rsidR="00440B43" w:rsidRDefault="00440B43">
            <w:pPr>
              <w:spacing w:line="360" w:lineRule="auto"/>
              <w:jc w:val="center"/>
              <w:rPr>
                <w:rFonts w:ascii="仿宋" w:eastAsia="仿宋" w:hAnsi="仿宋"/>
                <w:bCs/>
                <w:sz w:val="24"/>
              </w:rPr>
            </w:pPr>
          </w:p>
        </w:tc>
        <w:tc>
          <w:tcPr>
            <w:tcW w:w="3798" w:type="dxa"/>
            <w:vAlign w:val="center"/>
          </w:tcPr>
          <w:p w14:paraId="402194CE" w14:textId="77777777" w:rsidR="00440B43" w:rsidRDefault="00913A9C">
            <w:pPr>
              <w:spacing w:line="360" w:lineRule="auto"/>
              <w:jc w:val="center"/>
              <w:rPr>
                <w:rFonts w:ascii="仿宋" w:eastAsia="仿宋" w:hAnsi="仿宋"/>
                <w:bCs/>
                <w:sz w:val="24"/>
              </w:rPr>
            </w:pPr>
            <w:r>
              <w:rPr>
                <w:rFonts w:ascii="仿宋" w:eastAsia="仿宋" w:hAnsi="仿宋" w:hint="eastAsia"/>
                <w:bCs/>
                <w:sz w:val="24"/>
              </w:rPr>
              <w:t>委托代理人身份证复印件</w:t>
            </w:r>
          </w:p>
        </w:tc>
      </w:tr>
    </w:tbl>
    <w:p w14:paraId="04AF906A" w14:textId="77777777" w:rsidR="00440B43" w:rsidRDefault="00913A9C">
      <w:pPr>
        <w:pStyle w:val="2"/>
        <w:keepNext w:val="0"/>
        <w:keepLines w:val="0"/>
        <w:tabs>
          <w:tab w:val="left" w:pos="0"/>
          <w:tab w:val="left" w:pos="945"/>
        </w:tabs>
        <w:snapToGrid w:val="0"/>
        <w:spacing w:before="0" w:after="0" w:line="360" w:lineRule="auto"/>
        <w:jc w:val="left"/>
      </w:pPr>
      <w:r>
        <w:br w:type="page"/>
      </w:r>
      <w:bookmarkStart w:id="25" w:name="_Toc355860718"/>
      <w:bookmarkStart w:id="26" w:name="_Toc258853408"/>
      <w:r>
        <w:rPr>
          <w:rFonts w:hint="eastAsia"/>
        </w:rPr>
        <w:lastRenderedPageBreak/>
        <w:t>四、比选申请人承诺函</w:t>
      </w:r>
      <w:bookmarkEnd w:id="25"/>
      <w:bookmarkEnd w:id="26"/>
    </w:p>
    <w:p w14:paraId="5E43F7BD" w14:textId="77777777" w:rsidR="00440B43" w:rsidRDefault="00913A9C">
      <w:pPr>
        <w:pStyle w:val="Af2"/>
        <w:spacing w:before="0" w:after="156"/>
      </w:pPr>
      <w:r>
        <w:rPr>
          <w:rFonts w:hint="eastAsia"/>
        </w:rPr>
        <w:t>比　选　申  请　人　承　诺　函（格式）</w:t>
      </w:r>
    </w:p>
    <w:p w14:paraId="70840791" w14:textId="77777777" w:rsidR="00440B43" w:rsidRDefault="00440B43">
      <w:pPr>
        <w:spacing w:line="360" w:lineRule="auto"/>
        <w:rPr>
          <w:rFonts w:ascii="仿宋" w:eastAsia="仿宋" w:hAnsi="仿宋"/>
          <w:bCs/>
          <w:sz w:val="24"/>
        </w:rPr>
      </w:pPr>
    </w:p>
    <w:p w14:paraId="142333D3" w14:textId="77777777" w:rsidR="00440B43" w:rsidRDefault="00913A9C">
      <w:pPr>
        <w:spacing w:line="360" w:lineRule="auto"/>
        <w:rPr>
          <w:rFonts w:ascii="仿宋" w:eastAsia="仿宋" w:hAnsi="仿宋"/>
          <w:bCs/>
          <w:sz w:val="24"/>
        </w:rPr>
      </w:pPr>
      <w:r>
        <w:rPr>
          <w:rFonts w:ascii="仿宋" w:eastAsia="仿宋" w:hAnsi="仿宋" w:hint="eastAsia"/>
          <w:sz w:val="24"/>
        </w:rPr>
        <w:t>致：</w:t>
      </w:r>
      <w:r w:rsidR="00123935">
        <w:rPr>
          <w:rFonts w:ascii="仿宋" w:eastAsia="仿宋" w:hAnsi="仿宋" w:hint="eastAsia"/>
          <w:bCs/>
          <w:sz w:val="24"/>
        </w:rPr>
        <w:t>四川</w:t>
      </w:r>
      <w:r w:rsidR="00123935" w:rsidRPr="00E4565C">
        <w:rPr>
          <w:rFonts w:ascii="仿宋" w:eastAsia="仿宋" w:hAnsi="仿宋" w:hint="eastAsia"/>
          <w:bCs/>
          <w:sz w:val="24"/>
        </w:rPr>
        <w:t>川投置信丽景置业有限公司</w:t>
      </w:r>
    </w:p>
    <w:p w14:paraId="2587D9BB" w14:textId="77777777" w:rsidR="00440B43" w:rsidRDefault="00123935">
      <w:pPr>
        <w:spacing w:line="360" w:lineRule="auto"/>
        <w:ind w:firstLine="422"/>
        <w:rPr>
          <w:rFonts w:ascii="仿宋" w:eastAsia="仿宋" w:hAnsi="仿宋"/>
          <w:bCs/>
          <w:sz w:val="24"/>
        </w:rPr>
      </w:pPr>
      <w:r>
        <w:rPr>
          <w:rFonts w:ascii="仿宋" w:eastAsia="仿宋" w:hAnsi="仿宋" w:hint="eastAsia"/>
          <w:bCs/>
          <w:sz w:val="24"/>
        </w:rPr>
        <w:t>我公司自愿参加你公司组织的牧山丽景</w:t>
      </w:r>
      <w:r w:rsidR="00913A9C">
        <w:rPr>
          <w:rFonts w:ascii="仿宋" w:eastAsia="仿宋" w:hAnsi="仿宋" w:hint="eastAsia"/>
          <w:bCs/>
          <w:sz w:val="24"/>
        </w:rPr>
        <w:t>项目比选活动，作为比选申请人，我公司承诺如下：</w:t>
      </w:r>
    </w:p>
    <w:p w14:paraId="67B897A0" w14:textId="77777777" w:rsidR="00440B43" w:rsidRDefault="00913A9C">
      <w:pPr>
        <w:spacing w:line="360" w:lineRule="auto"/>
        <w:ind w:firstLine="422"/>
        <w:rPr>
          <w:rFonts w:ascii="仿宋" w:eastAsia="仿宋" w:hAnsi="仿宋"/>
          <w:bCs/>
          <w:sz w:val="24"/>
        </w:rPr>
      </w:pPr>
      <w:r>
        <w:rPr>
          <w:rFonts w:ascii="仿宋" w:eastAsia="仿宋" w:hAnsi="仿宋"/>
          <w:bCs/>
          <w:sz w:val="24"/>
        </w:rPr>
        <w:t>1</w:t>
      </w:r>
      <w:r>
        <w:rPr>
          <w:rFonts w:ascii="仿宋" w:eastAsia="仿宋" w:hAnsi="仿宋" w:hint="eastAsia"/>
          <w:bCs/>
          <w:sz w:val="24"/>
        </w:rPr>
        <w:t>、完全理解、同意并接受比选文件的一切规定和要求。</w:t>
      </w:r>
    </w:p>
    <w:p w14:paraId="2F9DB3E9" w14:textId="77777777" w:rsidR="00440B43" w:rsidRDefault="00913A9C">
      <w:pPr>
        <w:spacing w:line="360" w:lineRule="auto"/>
        <w:ind w:firstLine="422"/>
        <w:rPr>
          <w:rFonts w:ascii="仿宋" w:eastAsia="仿宋" w:hAnsi="仿宋"/>
          <w:bCs/>
          <w:sz w:val="24"/>
        </w:rPr>
      </w:pPr>
      <w:r>
        <w:rPr>
          <w:rFonts w:ascii="仿宋" w:eastAsia="仿宋" w:hAnsi="仿宋"/>
          <w:bCs/>
          <w:sz w:val="24"/>
        </w:rPr>
        <w:t>2</w:t>
      </w:r>
      <w:r>
        <w:rPr>
          <w:rFonts w:ascii="仿宋" w:eastAsia="仿宋" w:hAnsi="仿宋" w:hint="eastAsia"/>
          <w:bCs/>
          <w:sz w:val="24"/>
        </w:rPr>
        <w:t>、我公司对比选申请文件所提供资料的真实性负责。如与事实不符或弄虚作假，我公司自愿承担一切责任。</w:t>
      </w:r>
    </w:p>
    <w:p w14:paraId="500BC2DE" w14:textId="77777777" w:rsidR="00440B43" w:rsidRDefault="00913A9C">
      <w:pPr>
        <w:ind w:firstLine="360"/>
        <w:rPr>
          <w:rFonts w:ascii="仿宋" w:eastAsia="仿宋" w:hAnsi="仿宋"/>
          <w:bCs/>
          <w:sz w:val="24"/>
        </w:rPr>
      </w:pPr>
      <w:r>
        <w:rPr>
          <w:rFonts w:ascii="仿宋" w:eastAsia="仿宋" w:hAnsi="仿宋"/>
          <w:bCs/>
          <w:sz w:val="24"/>
        </w:rPr>
        <w:t>3</w:t>
      </w:r>
      <w:r>
        <w:rPr>
          <w:rFonts w:ascii="仿宋" w:eastAsia="仿宋" w:hAnsi="仿宋" w:hint="eastAsia"/>
          <w:bCs/>
          <w:sz w:val="24"/>
        </w:rPr>
        <w:t>、无论中选与否，因本次比选所发生的一切费用，由我公司自行承担。</w:t>
      </w:r>
    </w:p>
    <w:p w14:paraId="6E3F9497" w14:textId="77777777" w:rsidR="00440B43" w:rsidRDefault="00913A9C">
      <w:pPr>
        <w:spacing w:line="360" w:lineRule="auto"/>
        <w:ind w:firstLine="422"/>
        <w:rPr>
          <w:rFonts w:ascii="仿宋" w:eastAsia="仿宋" w:hAnsi="仿宋"/>
          <w:bCs/>
          <w:sz w:val="24"/>
        </w:rPr>
      </w:pPr>
      <w:r>
        <w:rPr>
          <w:rFonts w:ascii="仿宋" w:eastAsia="仿宋" w:hAnsi="仿宋"/>
          <w:bCs/>
          <w:sz w:val="24"/>
        </w:rPr>
        <w:t>4</w:t>
      </w:r>
      <w:r>
        <w:rPr>
          <w:rFonts w:ascii="仿宋" w:eastAsia="仿宋" w:hAnsi="仿宋" w:hint="eastAsia"/>
          <w:bCs/>
          <w:sz w:val="24"/>
        </w:rPr>
        <w:t>、若中选，承诺本项目现场进场人员，与比选申请文件中承诺的拟投入本项目组现场人员名单一致。否则，比选人有权取消我方中选资格，我方承担由此给比选人造成的损失。</w:t>
      </w:r>
    </w:p>
    <w:p w14:paraId="18344BCF" w14:textId="77777777" w:rsidR="00440B43" w:rsidRDefault="00913A9C">
      <w:pPr>
        <w:spacing w:line="360" w:lineRule="auto"/>
        <w:ind w:firstLine="422"/>
        <w:rPr>
          <w:rFonts w:ascii="仿宋" w:eastAsia="仿宋" w:hAnsi="仿宋"/>
          <w:bCs/>
          <w:sz w:val="24"/>
        </w:rPr>
      </w:pPr>
      <w:r>
        <w:rPr>
          <w:rFonts w:ascii="仿宋" w:eastAsia="仿宋" w:hAnsi="仿宋"/>
          <w:bCs/>
          <w:sz w:val="24"/>
        </w:rPr>
        <w:t>5</w:t>
      </w:r>
      <w:r>
        <w:rPr>
          <w:rFonts w:ascii="仿宋" w:eastAsia="仿宋" w:hAnsi="仿宋" w:hint="eastAsia"/>
          <w:bCs/>
          <w:sz w:val="24"/>
        </w:rPr>
        <w:t>、若中选，本承诺函将成为合同不可分割的一部分，与合同具有同等的法律效力。</w:t>
      </w:r>
    </w:p>
    <w:p w14:paraId="294D0DDB" w14:textId="77777777" w:rsidR="00440B43" w:rsidRDefault="00913A9C">
      <w:pPr>
        <w:spacing w:line="360" w:lineRule="auto"/>
        <w:ind w:firstLine="422"/>
        <w:rPr>
          <w:rFonts w:ascii="仿宋" w:eastAsia="仿宋" w:hAnsi="仿宋"/>
          <w:bCs/>
          <w:sz w:val="24"/>
        </w:rPr>
      </w:pPr>
      <w:r>
        <w:rPr>
          <w:rFonts w:ascii="仿宋" w:eastAsia="仿宋" w:hAnsi="仿宋"/>
          <w:bCs/>
          <w:sz w:val="24"/>
        </w:rPr>
        <w:t>6</w:t>
      </w:r>
      <w:r>
        <w:rPr>
          <w:rFonts w:ascii="仿宋" w:eastAsia="仿宋" w:hAnsi="仿宋" w:hint="eastAsia"/>
          <w:bCs/>
          <w:sz w:val="24"/>
        </w:rPr>
        <w:t>、我公司近三年内至今在比选活动、合同履行、现场服务过程中，未受到行政、行业处罚和公开通报批评及企业投诉。</w:t>
      </w:r>
    </w:p>
    <w:p w14:paraId="0C19533E" w14:textId="77777777" w:rsidR="00440B43" w:rsidRDefault="00913A9C">
      <w:pPr>
        <w:spacing w:line="360" w:lineRule="auto"/>
        <w:ind w:firstLineChars="200" w:firstLine="480"/>
        <w:rPr>
          <w:rFonts w:ascii="仿宋" w:eastAsia="仿宋" w:hAnsi="仿宋"/>
          <w:bCs/>
          <w:sz w:val="24"/>
        </w:rPr>
      </w:pPr>
      <w:r>
        <w:rPr>
          <w:rFonts w:ascii="仿宋" w:eastAsia="仿宋" w:hAnsi="仿宋"/>
          <w:bCs/>
          <w:sz w:val="24"/>
        </w:rPr>
        <w:t>7</w:t>
      </w:r>
      <w:r>
        <w:rPr>
          <w:rFonts w:ascii="仿宋" w:eastAsia="仿宋" w:hAnsi="仿宋" w:hint="eastAsia"/>
          <w:bCs/>
          <w:sz w:val="24"/>
        </w:rPr>
        <w:t>、我公司现属正常经营状态，且开封日前三年内不存在有骗取成交或严重违规、违约情形、开封日前两年内不存在有违反国家有关法律的行为；未处于被责令停业、财产被冻结、接管、破产状态。</w:t>
      </w:r>
    </w:p>
    <w:p w14:paraId="429B2C58" w14:textId="77777777" w:rsidR="00440B43" w:rsidRDefault="00440B43">
      <w:pPr>
        <w:spacing w:line="360" w:lineRule="auto"/>
        <w:rPr>
          <w:rFonts w:ascii="仿宋" w:eastAsia="仿宋" w:hAnsi="仿宋"/>
          <w:bCs/>
          <w:sz w:val="24"/>
        </w:rPr>
      </w:pPr>
    </w:p>
    <w:p w14:paraId="5600F5FF" w14:textId="77777777" w:rsidR="00440B43" w:rsidRDefault="00913A9C">
      <w:pPr>
        <w:spacing w:line="360" w:lineRule="auto"/>
        <w:rPr>
          <w:rFonts w:ascii="仿宋" w:eastAsia="仿宋" w:hAnsi="仿宋"/>
          <w:bCs/>
          <w:sz w:val="24"/>
        </w:rPr>
      </w:pPr>
      <w:r>
        <w:rPr>
          <w:rFonts w:ascii="仿宋" w:eastAsia="仿宋" w:hAnsi="仿宋" w:hint="eastAsia"/>
          <w:bCs/>
          <w:sz w:val="24"/>
        </w:rPr>
        <w:t>比选申请人：</w:t>
      </w:r>
      <w:r>
        <w:rPr>
          <w:rFonts w:ascii="仿宋" w:eastAsia="仿宋" w:hAnsi="仿宋" w:hint="eastAsia"/>
          <w:bCs/>
          <w:sz w:val="24"/>
          <w:u w:val="single"/>
        </w:rPr>
        <w:t>（公章）</w:t>
      </w:r>
    </w:p>
    <w:p w14:paraId="7DEA2328" w14:textId="77777777" w:rsidR="00440B43" w:rsidRDefault="00440B43">
      <w:pPr>
        <w:spacing w:line="360" w:lineRule="auto"/>
        <w:rPr>
          <w:rFonts w:ascii="仿宋" w:eastAsia="仿宋" w:hAnsi="仿宋"/>
          <w:bCs/>
          <w:sz w:val="24"/>
        </w:rPr>
      </w:pPr>
    </w:p>
    <w:p w14:paraId="1A53A879" w14:textId="77777777" w:rsidR="00440B43" w:rsidRDefault="00913A9C">
      <w:pPr>
        <w:spacing w:line="360" w:lineRule="auto"/>
        <w:rPr>
          <w:rFonts w:ascii="仿宋" w:eastAsia="仿宋" w:hAnsi="仿宋"/>
          <w:bCs/>
          <w:sz w:val="24"/>
          <w:u w:val="single"/>
        </w:rPr>
      </w:pPr>
      <w:r>
        <w:rPr>
          <w:rFonts w:ascii="仿宋" w:eastAsia="仿宋" w:hAnsi="仿宋" w:hint="eastAsia"/>
          <w:bCs/>
          <w:sz w:val="24"/>
        </w:rPr>
        <w:t>法定代表人：</w:t>
      </w:r>
      <w:r>
        <w:rPr>
          <w:rFonts w:ascii="仿宋" w:eastAsia="仿宋" w:hAnsi="仿宋" w:hint="eastAsia"/>
          <w:bCs/>
          <w:sz w:val="24"/>
          <w:u w:val="single"/>
        </w:rPr>
        <w:t>（签名）</w:t>
      </w:r>
    </w:p>
    <w:p w14:paraId="1672F603" w14:textId="77777777" w:rsidR="00440B43" w:rsidRDefault="00440B43">
      <w:pPr>
        <w:rPr>
          <w:rFonts w:ascii="仿宋" w:eastAsia="仿宋" w:hAnsi="仿宋"/>
          <w:bCs/>
          <w:sz w:val="24"/>
          <w:u w:val="single"/>
        </w:rPr>
      </w:pPr>
    </w:p>
    <w:p w14:paraId="53549294" w14:textId="77777777" w:rsidR="00440B43" w:rsidRDefault="00440B43">
      <w:pPr>
        <w:rPr>
          <w:rFonts w:ascii="仿宋" w:eastAsia="仿宋" w:hAnsi="仿宋"/>
          <w:bCs/>
          <w:sz w:val="24"/>
          <w:u w:val="single"/>
        </w:rPr>
      </w:pPr>
    </w:p>
    <w:p w14:paraId="6E880829" w14:textId="77777777" w:rsidR="00440B43" w:rsidRDefault="00913A9C">
      <w:pPr>
        <w:rPr>
          <w:rFonts w:ascii="仿宋" w:eastAsia="仿宋" w:hAnsi="仿宋"/>
          <w:sz w:val="24"/>
        </w:rPr>
      </w:pPr>
      <w:r>
        <w:rPr>
          <w:rFonts w:ascii="仿宋" w:eastAsia="仿宋" w:hAnsi="仿宋" w:hint="eastAsia"/>
          <w:bCs/>
          <w:sz w:val="24"/>
        </w:rPr>
        <w:t>委托代理人：</w:t>
      </w:r>
      <w:r>
        <w:rPr>
          <w:rFonts w:ascii="仿宋" w:eastAsia="仿宋" w:hAnsi="仿宋" w:hint="eastAsia"/>
          <w:bCs/>
          <w:sz w:val="24"/>
          <w:u w:val="single"/>
        </w:rPr>
        <w:t>（签名）</w:t>
      </w:r>
    </w:p>
    <w:p w14:paraId="73AE0946" w14:textId="77777777" w:rsidR="00440B43" w:rsidRDefault="00440B43">
      <w:pPr>
        <w:spacing w:line="360" w:lineRule="auto"/>
        <w:ind w:firstLine="422"/>
        <w:rPr>
          <w:rFonts w:ascii="仿宋" w:eastAsia="仿宋" w:hAnsi="仿宋"/>
          <w:bCs/>
          <w:sz w:val="24"/>
        </w:rPr>
      </w:pPr>
    </w:p>
    <w:p w14:paraId="76A6B059" w14:textId="77777777" w:rsidR="00440B43" w:rsidRDefault="00913A9C">
      <w:pPr>
        <w:ind w:leftChars="229" w:left="481" w:firstLineChars="1924" w:firstLine="4618"/>
        <w:rPr>
          <w:rFonts w:ascii="仿宋" w:eastAsia="仿宋" w:hAnsi="仿宋"/>
          <w:sz w:val="24"/>
        </w:rPr>
      </w:pPr>
      <w:r>
        <w:rPr>
          <w:rFonts w:ascii="仿宋" w:eastAsia="仿宋" w:hAnsi="仿宋" w:hint="eastAsia"/>
          <w:sz w:val="24"/>
        </w:rPr>
        <w:t>日期： 年  月   日</w:t>
      </w:r>
    </w:p>
    <w:p w14:paraId="73C83227" w14:textId="77777777" w:rsidR="00440B43" w:rsidRDefault="00440B43">
      <w:pPr>
        <w:spacing w:line="360" w:lineRule="auto"/>
        <w:ind w:firstLineChars="2150" w:firstLine="4533"/>
        <w:rPr>
          <w:rFonts w:ascii="仿宋" w:eastAsia="仿宋" w:hAnsi="仿宋"/>
          <w:b/>
          <w:bCs/>
        </w:rPr>
      </w:pPr>
    </w:p>
    <w:p w14:paraId="6238EAB1" w14:textId="77777777" w:rsidR="00440B43" w:rsidRDefault="00440B43">
      <w:pPr>
        <w:spacing w:line="360" w:lineRule="auto"/>
        <w:ind w:firstLineChars="2150" w:firstLine="4533"/>
        <w:rPr>
          <w:b/>
          <w:bCs/>
        </w:rPr>
      </w:pPr>
    </w:p>
    <w:p w14:paraId="3C907120" w14:textId="77777777" w:rsidR="00440B43" w:rsidRDefault="00913A9C">
      <w:pPr>
        <w:pStyle w:val="2"/>
        <w:keepNext w:val="0"/>
        <w:keepLines w:val="0"/>
        <w:tabs>
          <w:tab w:val="left" w:pos="480"/>
          <w:tab w:val="left" w:pos="945"/>
        </w:tabs>
        <w:snapToGrid w:val="0"/>
        <w:spacing w:before="0" w:after="0" w:line="360" w:lineRule="auto"/>
        <w:jc w:val="left"/>
      </w:pPr>
      <w:bookmarkStart w:id="27" w:name="_Toc355860719"/>
      <w:r>
        <w:rPr>
          <w:rFonts w:hint="eastAsia"/>
        </w:rPr>
        <w:lastRenderedPageBreak/>
        <w:t>五、比选申请人基本情况表</w:t>
      </w:r>
      <w:bookmarkEnd w:id="27"/>
    </w:p>
    <w:p w14:paraId="0C50B6E3" w14:textId="77777777" w:rsidR="00440B43" w:rsidRDefault="00913A9C">
      <w:pPr>
        <w:pStyle w:val="Af2"/>
        <w:spacing w:before="0" w:after="156"/>
      </w:pPr>
      <w:bookmarkStart w:id="28" w:name="_Toc44141222"/>
      <w:bookmarkStart w:id="29" w:name="_Toc109212591"/>
      <w:r>
        <w:rPr>
          <w:rFonts w:hint="eastAsia"/>
        </w:rPr>
        <w:t>比选申请人基本情况表（格式）</w:t>
      </w:r>
    </w:p>
    <w:p w14:paraId="0F84E946" w14:textId="77777777" w:rsidR="00440B43" w:rsidRDefault="00440B43">
      <w:pPr>
        <w:spacing w:line="360" w:lineRule="auto"/>
        <w:ind w:firstLine="422"/>
        <w:rPr>
          <w:rFonts w:ascii="仿宋_GB2312" w:eastAsia="仿宋_GB2312"/>
          <w:b/>
          <w:bCs/>
        </w:rPr>
      </w:pPr>
    </w:p>
    <w:tbl>
      <w:tblPr>
        <w:tblW w:w="9796" w:type="dxa"/>
        <w:tblInd w:w="93" w:type="dxa"/>
        <w:tblLayout w:type="fixed"/>
        <w:tblLook w:val="04A0" w:firstRow="1" w:lastRow="0" w:firstColumn="1" w:lastColumn="0" w:noHBand="0" w:noVBand="1"/>
      </w:tblPr>
      <w:tblGrid>
        <w:gridCol w:w="1080"/>
        <w:gridCol w:w="1080"/>
        <w:gridCol w:w="1080"/>
        <w:gridCol w:w="1080"/>
        <w:gridCol w:w="1507"/>
        <w:gridCol w:w="493"/>
        <w:gridCol w:w="1080"/>
        <w:gridCol w:w="270"/>
        <w:gridCol w:w="1276"/>
        <w:gridCol w:w="850"/>
      </w:tblGrid>
      <w:tr w:rsidR="00440B43" w14:paraId="5F7585B2" w14:textId="77777777">
        <w:trPr>
          <w:trHeight w:val="270"/>
        </w:trPr>
        <w:tc>
          <w:tcPr>
            <w:tcW w:w="2160" w:type="dxa"/>
            <w:gridSpan w:val="2"/>
            <w:tcBorders>
              <w:top w:val="single" w:sz="4" w:space="0" w:color="auto"/>
              <w:left w:val="single" w:sz="4" w:space="0" w:color="auto"/>
              <w:bottom w:val="single" w:sz="4" w:space="0" w:color="auto"/>
              <w:right w:val="single" w:sz="4" w:space="0" w:color="auto"/>
            </w:tcBorders>
            <w:vAlign w:val="center"/>
          </w:tcPr>
          <w:p w14:paraId="78F5EEDA"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单位名称</w:t>
            </w:r>
          </w:p>
        </w:tc>
        <w:tc>
          <w:tcPr>
            <w:tcW w:w="7636" w:type="dxa"/>
            <w:gridSpan w:val="8"/>
            <w:tcBorders>
              <w:top w:val="single" w:sz="4" w:space="0" w:color="auto"/>
              <w:left w:val="nil"/>
              <w:bottom w:val="single" w:sz="4" w:space="0" w:color="auto"/>
              <w:right w:val="single" w:sz="4" w:space="0" w:color="auto"/>
            </w:tcBorders>
            <w:vAlign w:val="center"/>
          </w:tcPr>
          <w:p w14:paraId="0DD92BE4"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 xml:space="preserve">　</w:t>
            </w:r>
          </w:p>
        </w:tc>
      </w:tr>
      <w:tr w:rsidR="00440B43" w14:paraId="5E0AB4D5" w14:textId="77777777">
        <w:trPr>
          <w:trHeight w:val="270"/>
        </w:trPr>
        <w:tc>
          <w:tcPr>
            <w:tcW w:w="2160" w:type="dxa"/>
            <w:gridSpan w:val="2"/>
            <w:tcBorders>
              <w:top w:val="single" w:sz="4" w:space="0" w:color="auto"/>
              <w:left w:val="single" w:sz="4" w:space="0" w:color="auto"/>
              <w:bottom w:val="single" w:sz="4" w:space="0" w:color="auto"/>
              <w:right w:val="single" w:sz="4" w:space="0" w:color="auto"/>
            </w:tcBorders>
            <w:vAlign w:val="center"/>
          </w:tcPr>
          <w:p w14:paraId="3A96DC86"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注册地址</w:t>
            </w:r>
          </w:p>
        </w:tc>
        <w:tc>
          <w:tcPr>
            <w:tcW w:w="7636" w:type="dxa"/>
            <w:gridSpan w:val="8"/>
            <w:tcBorders>
              <w:top w:val="single" w:sz="4" w:space="0" w:color="auto"/>
              <w:left w:val="nil"/>
              <w:bottom w:val="single" w:sz="4" w:space="0" w:color="auto"/>
              <w:right w:val="single" w:sz="4" w:space="0" w:color="auto"/>
            </w:tcBorders>
            <w:vAlign w:val="center"/>
          </w:tcPr>
          <w:p w14:paraId="4896D8DF"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 xml:space="preserve">　</w:t>
            </w:r>
          </w:p>
        </w:tc>
      </w:tr>
      <w:tr w:rsidR="00440B43" w14:paraId="77E64914" w14:textId="77777777">
        <w:trPr>
          <w:trHeight w:val="270"/>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5BC836B4"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通讯代码</w:t>
            </w:r>
          </w:p>
        </w:tc>
        <w:tc>
          <w:tcPr>
            <w:tcW w:w="1080" w:type="dxa"/>
            <w:tcBorders>
              <w:top w:val="nil"/>
              <w:left w:val="nil"/>
              <w:bottom w:val="single" w:sz="4" w:space="0" w:color="auto"/>
              <w:right w:val="single" w:sz="4" w:space="0" w:color="auto"/>
            </w:tcBorders>
            <w:vAlign w:val="center"/>
          </w:tcPr>
          <w:p w14:paraId="2AE783BD"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电话</w:t>
            </w:r>
          </w:p>
        </w:tc>
        <w:tc>
          <w:tcPr>
            <w:tcW w:w="2587" w:type="dxa"/>
            <w:gridSpan w:val="2"/>
            <w:tcBorders>
              <w:top w:val="single" w:sz="4" w:space="0" w:color="auto"/>
              <w:left w:val="nil"/>
              <w:bottom w:val="single" w:sz="4" w:space="0" w:color="auto"/>
              <w:right w:val="single" w:sz="4" w:space="0" w:color="auto"/>
            </w:tcBorders>
            <w:vAlign w:val="center"/>
          </w:tcPr>
          <w:p w14:paraId="0EB5B62A"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 xml:space="preserve">　</w:t>
            </w:r>
          </w:p>
        </w:tc>
        <w:tc>
          <w:tcPr>
            <w:tcW w:w="1573" w:type="dxa"/>
            <w:gridSpan w:val="2"/>
            <w:tcBorders>
              <w:top w:val="nil"/>
              <w:left w:val="nil"/>
              <w:bottom w:val="single" w:sz="4" w:space="0" w:color="auto"/>
              <w:right w:val="single" w:sz="4" w:space="0" w:color="auto"/>
            </w:tcBorders>
            <w:vAlign w:val="center"/>
          </w:tcPr>
          <w:p w14:paraId="6C1A2E31"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传真</w:t>
            </w:r>
          </w:p>
        </w:tc>
        <w:tc>
          <w:tcPr>
            <w:tcW w:w="2396" w:type="dxa"/>
            <w:gridSpan w:val="3"/>
            <w:tcBorders>
              <w:top w:val="single" w:sz="4" w:space="0" w:color="auto"/>
              <w:left w:val="nil"/>
              <w:bottom w:val="single" w:sz="4" w:space="0" w:color="auto"/>
              <w:right w:val="single" w:sz="4" w:space="0" w:color="auto"/>
            </w:tcBorders>
            <w:vAlign w:val="center"/>
          </w:tcPr>
          <w:p w14:paraId="436AEBD6"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 xml:space="preserve">　</w:t>
            </w:r>
          </w:p>
        </w:tc>
      </w:tr>
      <w:tr w:rsidR="00440B43" w14:paraId="4581E03A" w14:textId="77777777">
        <w:trPr>
          <w:trHeight w:val="270"/>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588E8A63" w14:textId="77777777" w:rsidR="00440B43" w:rsidRDefault="00440B43">
            <w:pPr>
              <w:widowControl/>
              <w:jc w:val="left"/>
              <w:rPr>
                <w:rFonts w:ascii="仿宋" w:eastAsia="仿宋" w:hAnsi="仿宋" w:cs="宋体"/>
                <w:color w:val="000000"/>
                <w:kern w:val="0"/>
              </w:rPr>
            </w:pPr>
          </w:p>
        </w:tc>
        <w:tc>
          <w:tcPr>
            <w:tcW w:w="1080" w:type="dxa"/>
            <w:tcBorders>
              <w:top w:val="nil"/>
              <w:left w:val="nil"/>
              <w:bottom w:val="single" w:sz="4" w:space="0" w:color="auto"/>
              <w:right w:val="single" w:sz="4" w:space="0" w:color="auto"/>
            </w:tcBorders>
            <w:vAlign w:val="center"/>
          </w:tcPr>
          <w:p w14:paraId="6F5FD732"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网址</w:t>
            </w:r>
          </w:p>
        </w:tc>
        <w:tc>
          <w:tcPr>
            <w:tcW w:w="2587" w:type="dxa"/>
            <w:gridSpan w:val="2"/>
            <w:tcBorders>
              <w:top w:val="single" w:sz="4" w:space="0" w:color="auto"/>
              <w:left w:val="nil"/>
              <w:bottom w:val="single" w:sz="4" w:space="0" w:color="auto"/>
              <w:right w:val="single" w:sz="4" w:space="0" w:color="auto"/>
            </w:tcBorders>
            <w:vAlign w:val="center"/>
          </w:tcPr>
          <w:p w14:paraId="4ACF9432"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 xml:space="preserve">　</w:t>
            </w:r>
          </w:p>
        </w:tc>
        <w:tc>
          <w:tcPr>
            <w:tcW w:w="1573" w:type="dxa"/>
            <w:gridSpan w:val="2"/>
            <w:tcBorders>
              <w:top w:val="nil"/>
              <w:left w:val="nil"/>
              <w:bottom w:val="single" w:sz="4" w:space="0" w:color="auto"/>
              <w:right w:val="single" w:sz="4" w:space="0" w:color="auto"/>
            </w:tcBorders>
            <w:vAlign w:val="center"/>
          </w:tcPr>
          <w:p w14:paraId="187525E5"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邮政编码</w:t>
            </w:r>
          </w:p>
        </w:tc>
        <w:tc>
          <w:tcPr>
            <w:tcW w:w="2396" w:type="dxa"/>
            <w:gridSpan w:val="3"/>
            <w:tcBorders>
              <w:top w:val="single" w:sz="4" w:space="0" w:color="auto"/>
              <w:left w:val="nil"/>
              <w:bottom w:val="single" w:sz="4" w:space="0" w:color="auto"/>
              <w:right w:val="single" w:sz="4" w:space="0" w:color="auto"/>
            </w:tcBorders>
            <w:vAlign w:val="center"/>
          </w:tcPr>
          <w:p w14:paraId="613B92F6"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 xml:space="preserve">　</w:t>
            </w:r>
          </w:p>
        </w:tc>
      </w:tr>
      <w:tr w:rsidR="00440B43" w14:paraId="20C01D95" w14:textId="77777777">
        <w:trPr>
          <w:trHeight w:val="270"/>
        </w:trPr>
        <w:tc>
          <w:tcPr>
            <w:tcW w:w="2160" w:type="dxa"/>
            <w:gridSpan w:val="2"/>
            <w:tcBorders>
              <w:top w:val="single" w:sz="4" w:space="0" w:color="auto"/>
              <w:left w:val="single" w:sz="4" w:space="0" w:color="auto"/>
              <w:bottom w:val="single" w:sz="4" w:space="0" w:color="auto"/>
              <w:right w:val="single" w:sz="4" w:space="0" w:color="auto"/>
            </w:tcBorders>
            <w:vAlign w:val="center"/>
          </w:tcPr>
          <w:p w14:paraId="2283EA63"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成立时间</w:t>
            </w:r>
          </w:p>
        </w:tc>
        <w:tc>
          <w:tcPr>
            <w:tcW w:w="7636" w:type="dxa"/>
            <w:gridSpan w:val="8"/>
            <w:tcBorders>
              <w:top w:val="single" w:sz="4" w:space="0" w:color="auto"/>
              <w:left w:val="nil"/>
              <w:bottom w:val="single" w:sz="4" w:space="0" w:color="auto"/>
              <w:right w:val="single" w:sz="4" w:space="0" w:color="auto"/>
            </w:tcBorders>
            <w:vAlign w:val="center"/>
          </w:tcPr>
          <w:p w14:paraId="39C39F39"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 xml:space="preserve">　</w:t>
            </w:r>
          </w:p>
        </w:tc>
      </w:tr>
      <w:tr w:rsidR="00440B43" w14:paraId="0A91B65F" w14:textId="77777777">
        <w:trPr>
          <w:trHeight w:val="270"/>
        </w:trPr>
        <w:tc>
          <w:tcPr>
            <w:tcW w:w="2160" w:type="dxa"/>
            <w:gridSpan w:val="2"/>
            <w:tcBorders>
              <w:top w:val="single" w:sz="4" w:space="0" w:color="auto"/>
              <w:left w:val="single" w:sz="4" w:space="0" w:color="auto"/>
              <w:bottom w:val="single" w:sz="4" w:space="0" w:color="auto"/>
              <w:right w:val="single" w:sz="4" w:space="0" w:color="auto"/>
            </w:tcBorders>
            <w:vAlign w:val="center"/>
          </w:tcPr>
          <w:p w14:paraId="053BA8BC"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单位性质</w:t>
            </w:r>
          </w:p>
        </w:tc>
        <w:tc>
          <w:tcPr>
            <w:tcW w:w="7636" w:type="dxa"/>
            <w:gridSpan w:val="8"/>
            <w:tcBorders>
              <w:top w:val="single" w:sz="4" w:space="0" w:color="auto"/>
              <w:left w:val="nil"/>
              <w:bottom w:val="single" w:sz="4" w:space="0" w:color="auto"/>
              <w:right w:val="single" w:sz="4" w:space="0" w:color="auto"/>
            </w:tcBorders>
            <w:vAlign w:val="center"/>
          </w:tcPr>
          <w:p w14:paraId="5CC4F256"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 xml:space="preserve">　</w:t>
            </w:r>
          </w:p>
        </w:tc>
      </w:tr>
      <w:tr w:rsidR="00440B43" w14:paraId="03F2AF64" w14:textId="77777777">
        <w:trPr>
          <w:trHeight w:val="270"/>
        </w:trPr>
        <w:tc>
          <w:tcPr>
            <w:tcW w:w="2160" w:type="dxa"/>
            <w:gridSpan w:val="2"/>
            <w:tcBorders>
              <w:top w:val="single" w:sz="4" w:space="0" w:color="auto"/>
              <w:left w:val="single" w:sz="4" w:space="0" w:color="auto"/>
              <w:bottom w:val="single" w:sz="4" w:space="0" w:color="auto"/>
              <w:right w:val="single" w:sz="4" w:space="0" w:color="auto"/>
            </w:tcBorders>
            <w:vAlign w:val="center"/>
          </w:tcPr>
          <w:p w14:paraId="130E07EC"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法定代表人</w:t>
            </w:r>
          </w:p>
        </w:tc>
        <w:tc>
          <w:tcPr>
            <w:tcW w:w="1080" w:type="dxa"/>
            <w:tcBorders>
              <w:top w:val="nil"/>
              <w:left w:val="nil"/>
              <w:bottom w:val="single" w:sz="4" w:space="0" w:color="auto"/>
              <w:right w:val="single" w:sz="4" w:space="0" w:color="auto"/>
            </w:tcBorders>
            <w:vAlign w:val="center"/>
          </w:tcPr>
          <w:p w14:paraId="1C529F0F"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姓名</w:t>
            </w:r>
          </w:p>
        </w:tc>
        <w:tc>
          <w:tcPr>
            <w:tcW w:w="1080" w:type="dxa"/>
            <w:tcBorders>
              <w:top w:val="nil"/>
              <w:left w:val="nil"/>
              <w:bottom w:val="single" w:sz="4" w:space="0" w:color="auto"/>
              <w:right w:val="single" w:sz="4" w:space="0" w:color="auto"/>
            </w:tcBorders>
            <w:vAlign w:val="center"/>
          </w:tcPr>
          <w:p w14:paraId="28ACD060"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 xml:space="preserve">　</w:t>
            </w:r>
          </w:p>
        </w:tc>
        <w:tc>
          <w:tcPr>
            <w:tcW w:w="2000" w:type="dxa"/>
            <w:gridSpan w:val="2"/>
            <w:tcBorders>
              <w:top w:val="single" w:sz="4" w:space="0" w:color="auto"/>
              <w:left w:val="nil"/>
              <w:bottom w:val="single" w:sz="4" w:space="0" w:color="auto"/>
              <w:right w:val="single" w:sz="4" w:space="0" w:color="auto"/>
            </w:tcBorders>
            <w:vAlign w:val="center"/>
          </w:tcPr>
          <w:p w14:paraId="08C2C91F"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出生年月</w:t>
            </w:r>
          </w:p>
        </w:tc>
        <w:tc>
          <w:tcPr>
            <w:tcW w:w="1350" w:type="dxa"/>
            <w:gridSpan w:val="2"/>
            <w:tcBorders>
              <w:top w:val="single" w:sz="4" w:space="0" w:color="auto"/>
              <w:left w:val="nil"/>
              <w:bottom w:val="single" w:sz="4" w:space="0" w:color="auto"/>
              <w:right w:val="single" w:sz="4" w:space="0" w:color="auto"/>
            </w:tcBorders>
            <w:vAlign w:val="center"/>
          </w:tcPr>
          <w:p w14:paraId="33AA605C"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 xml:space="preserve">　</w:t>
            </w:r>
          </w:p>
        </w:tc>
        <w:tc>
          <w:tcPr>
            <w:tcW w:w="1276" w:type="dxa"/>
            <w:tcBorders>
              <w:top w:val="nil"/>
              <w:left w:val="nil"/>
              <w:bottom w:val="single" w:sz="4" w:space="0" w:color="auto"/>
              <w:right w:val="single" w:sz="4" w:space="0" w:color="auto"/>
            </w:tcBorders>
            <w:vAlign w:val="center"/>
          </w:tcPr>
          <w:p w14:paraId="2A3F88CF"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职称</w:t>
            </w:r>
          </w:p>
        </w:tc>
        <w:tc>
          <w:tcPr>
            <w:tcW w:w="850" w:type="dxa"/>
            <w:tcBorders>
              <w:top w:val="nil"/>
              <w:left w:val="nil"/>
              <w:bottom w:val="single" w:sz="4" w:space="0" w:color="auto"/>
              <w:right w:val="single" w:sz="4" w:space="0" w:color="auto"/>
            </w:tcBorders>
            <w:vAlign w:val="center"/>
          </w:tcPr>
          <w:p w14:paraId="62702971"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 xml:space="preserve">　</w:t>
            </w:r>
          </w:p>
        </w:tc>
      </w:tr>
      <w:tr w:rsidR="00440B43" w14:paraId="79AF9B35" w14:textId="77777777">
        <w:trPr>
          <w:trHeight w:val="270"/>
        </w:trPr>
        <w:tc>
          <w:tcPr>
            <w:tcW w:w="3240" w:type="dxa"/>
            <w:gridSpan w:val="3"/>
            <w:tcBorders>
              <w:top w:val="single" w:sz="4" w:space="0" w:color="auto"/>
              <w:left w:val="single" w:sz="4" w:space="0" w:color="auto"/>
              <w:bottom w:val="single" w:sz="4" w:space="0" w:color="auto"/>
              <w:right w:val="single" w:sz="4" w:space="0" w:color="auto"/>
            </w:tcBorders>
            <w:vAlign w:val="center"/>
          </w:tcPr>
          <w:p w14:paraId="103F52EB"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法人营业执照号</w:t>
            </w:r>
          </w:p>
        </w:tc>
        <w:tc>
          <w:tcPr>
            <w:tcW w:w="1080" w:type="dxa"/>
            <w:tcBorders>
              <w:top w:val="nil"/>
              <w:left w:val="nil"/>
              <w:bottom w:val="single" w:sz="4" w:space="0" w:color="auto"/>
              <w:right w:val="single" w:sz="4" w:space="0" w:color="auto"/>
            </w:tcBorders>
            <w:vAlign w:val="center"/>
          </w:tcPr>
          <w:p w14:paraId="685CAEB3"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 xml:space="preserve">　</w:t>
            </w:r>
          </w:p>
        </w:tc>
        <w:tc>
          <w:tcPr>
            <w:tcW w:w="3350" w:type="dxa"/>
            <w:gridSpan w:val="4"/>
            <w:tcBorders>
              <w:top w:val="single" w:sz="4" w:space="0" w:color="auto"/>
              <w:left w:val="nil"/>
              <w:bottom w:val="single" w:sz="4" w:space="0" w:color="auto"/>
              <w:right w:val="single" w:sz="4" w:space="0" w:color="auto"/>
            </w:tcBorders>
            <w:vAlign w:val="center"/>
          </w:tcPr>
          <w:p w14:paraId="46A7051C"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员工总人数（人）</w:t>
            </w:r>
          </w:p>
        </w:tc>
        <w:tc>
          <w:tcPr>
            <w:tcW w:w="2126" w:type="dxa"/>
            <w:gridSpan w:val="2"/>
            <w:tcBorders>
              <w:top w:val="single" w:sz="4" w:space="0" w:color="auto"/>
              <w:left w:val="nil"/>
              <w:bottom w:val="single" w:sz="4" w:space="0" w:color="auto"/>
              <w:right w:val="single" w:sz="4" w:space="0" w:color="auto"/>
            </w:tcBorders>
            <w:vAlign w:val="center"/>
          </w:tcPr>
          <w:p w14:paraId="107BD539"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 xml:space="preserve">　</w:t>
            </w:r>
          </w:p>
        </w:tc>
      </w:tr>
      <w:tr w:rsidR="00440B43" w14:paraId="161B0068" w14:textId="77777777">
        <w:trPr>
          <w:trHeight w:val="270"/>
        </w:trPr>
        <w:tc>
          <w:tcPr>
            <w:tcW w:w="1080" w:type="dxa"/>
            <w:tcBorders>
              <w:top w:val="nil"/>
              <w:left w:val="single" w:sz="4" w:space="0" w:color="auto"/>
              <w:bottom w:val="single" w:sz="4" w:space="0" w:color="auto"/>
              <w:right w:val="single" w:sz="4" w:space="0" w:color="auto"/>
            </w:tcBorders>
            <w:vAlign w:val="center"/>
          </w:tcPr>
          <w:p w14:paraId="60E24699"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开户</w:t>
            </w:r>
          </w:p>
        </w:tc>
        <w:tc>
          <w:tcPr>
            <w:tcW w:w="2160" w:type="dxa"/>
            <w:gridSpan w:val="2"/>
            <w:tcBorders>
              <w:top w:val="single" w:sz="4" w:space="0" w:color="auto"/>
              <w:left w:val="nil"/>
              <w:bottom w:val="single" w:sz="4" w:space="0" w:color="auto"/>
              <w:right w:val="single" w:sz="4" w:space="0" w:color="auto"/>
            </w:tcBorders>
            <w:vAlign w:val="center"/>
          </w:tcPr>
          <w:p w14:paraId="63BB4FA5"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名称</w:t>
            </w:r>
          </w:p>
        </w:tc>
        <w:tc>
          <w:tcPr>
            <w:tcW w:w="6556" w:type="dxa"/>
            <w:gridSpan w:val="7"/>
            <w:tcBorders>
              <w:top w:val="single" w:sz="4" w:space="0" w:color="auto"/>
              <w:left w:val="nil"/>
              <w:bottom w:val="single" w:sz="4" w:space="0" w:color="auto"/>
              <w:right w:val="single" w:sz="4" w:space="0" w:color="000000"/>
            </w:tcBorders>
            <w:vAlign w:val="center"/>
          </w:tcPr>
          <w:p w14:paraId="23EB54A5" w14:textId="77777777" w:rsidR="00440B43" w:rsidRDefault="00913A9C">
            <w:pPr>
              <w:widowControl/>
              <w:jc w:val="center"/>
              <w:rPr>
                <w:rFonts w:ascii="仿宋" w:eastAsia="仿宋" w:hAnsi="仿宋" w:cs="宋体"/>
                <w:color w:val="000000"/>
                <w:kern w:val="0"/>
              </w:rPr>
            </w:pPr>
            <w:r>
              <w:rPr>
                <w:rFonts w:ascii="仿宋" w:eastAsia="仿宋" w:hAnsi="仿宋" w:cs="宋体" w:hint="eastAsia"/>
                <w:color w:val="000000"/>
                <w:kern w:val="0"/>
              </w:rPr>
              <w:t xml:space="preserve">　</w:t>
            </w:r>
          </w:p>
        </w:tc>
      </w:tr>
      <w:tr w:rsidR="00440B43" w14:paraId="1BFDB5DB" w14:textId="77777777">
        <w:trPr>
          <w:trHeight w:val="270"/>
        </w:trPr>
        <w:tc>
          <w:tcPr>
            <w:tcW w:w="1080" w:type="dxa"/>
            <w:tcBorders>
              <w:top w:val="nil"/>
              <w:left w:val="single" w:sz="4" w:space="0" w:color="auto"/>
              <w:bottom w:val="single" w:sz="4" w:space="0" w:color="auto"/>
              <w:right w:val="single" w:sz="4" w:space="0" w:color="auto"/>
            </w:tcBorders>
            <w:vAlign w:val="center"/>
          </w:tcPr>
          <w:p w14:paraId="24EB4DAE"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银行</w:t>
            </w:r>
          </w:p>
        </w:tc>
        <w:tc>
          <w:tcPr>
            <w:tcW w:w="2160" w:type="dxa"/>
            <w:gridSpan w:val="2"/>
            <w:tcBorders>
              <w:top w:val="single" w:sz="4" w:space="0" w:color="auto"/>
              <w:left w:val="nil"/>
              <w:bottom w:val="single" w:sz="4" w:space="0" w:color="auto"/>
              <w:right w:val="single" w:sz="4" w:space="0" w:color="auto"/>
            </w:tcBorders>
            <w:vAlign w:val="center"/>
          </w:tcPr>
          <w:p w14:paraId="720FD304" w14:textId="77777777" w:rsidR="00440B43" w:rsidRDefault="00913A9C">
            <w:pPr>
              <w:widowControl/>
              <w:rPr>
                <w:rFonts w:ascii="仿宋" w:eastAsia="仿宋" w:hAnsi="仿宋" w:cs="宋体"/>
                <w:color w:val="000000"/>
                <w:kern w:val="0"/>
              </w:rPr>
            </w:pPr>
            <w:r>
              <w:rPr>
                <w:rFonts w:ascii="仿宋" w:eastAsia="仿宋" w:hAnsi="仿宋" w:cs="宋体" w:hint="eastAsia"/>
                <w:color w:val="000000"/>
                <w:kern w:val="0"/>
              </w:rPr>
              <w:t>帐号</w:t>
            </w:r>
          </w:p>
        </w:tc>
        <w:tc>
          <w:tcPr>
            <w:tcW w:w="6556" w:type="dxa"/>
            <w:gridSpan w:val="7"/>
            <w:tcBorders>
              <w:top w:val="single" w:sz="4" w:space="0" w:color="auto"/>
              <w:left w:val="nil"/>
              <w:bottom w:val="single" w:sz="4" w:space="0" w:color="auto"/>
              <w:right w:val="single" w:sz="4" w:space="0" w:color="000000"/>
            </w:tcBorders>
            <w:vAlign w:val="center"/>
          </w:tcPr>
          <w:p w14:paraId="641F333E" w14:textId="77777777" w:rsidR="00440B43" w:rsidRDefault="00913A9C">
            <w:pPr>
              <w:widowControl/>
              <w:jc w:val="center"/>
              <w:rPr>
                <w:rFonts w:ascii="仿宋" w:eastAsia="仿宋" w:hAnsi="仿宋" w:cs="宋体"/>
                <w:color w:val="000000"/>
                <w:kern w:val="0"/>
              </w:rPr>
            </w:pPr>
            <w:r>
              <w:rPr>
                <w:rFonts w:ascii="仿宋" w:eastAsia="仿宋" w:hAnsi="仿宋" w:cs="宋体" w:hint="eastAsia"/>
                <w:color w:val="000000"/>
                <w:kern w:val="0"/>
              </w:rPr>
              <w:t xml:space="preserve">　</w:t>
            </w:r>
          </w:p>
        </w:tc>
      </w:tr>
      <w:tr w:rsidR="00440B43" w14:paraId="1168AA97" w14:textId="77777777">
        <w:trPr>
          <w:trHeight w:val="285"/>
        </w:trPr>
        <w:tc>
          <w:tcPr>
            <w:tcW w:w="9796" w:type="dxa"/>
            <w:gridSpan w:val="10"/>
            <w:tcBorders>
              <w:top w:val="single" w:sz="4" w:space="0" w:color="auto"/>
              <w:left w:val="single" w:sz="4" w:space="0" w:color="auto"/>
              <w:bottom w:val="single" w:sz="4" w:space="0" w:color="auto"/>
              <w:right w:val="single" w:sz="4" w:space="0" w:color="auto"/>
            </w:tcBorders>
            <w:vAlign w:val="center"/>
          </w:tcPr>
          <w:p w14:paraId="6F364E59" w14:textId="77777777" w:rsidR="00440B43" w:rsidRDefault="00913A9C">
            <w:pPr>
              <w:widowControl/>
              <w:jc w:val="left"/>
              <w:rPr>
                <w:rFonts w:ascii="仿宋" w:eastAsia="仿宋" w:hAnsi="仿宋" w:cs="宋体"/>
                <w:color w:val="000000"/>
                <w:kern w:val="0"/>
              </w:rPr>
            </w:pPr>
            <w:r>
              <w:rPr>
                <w:rFonts w:ascii="仿宋" w:eastAsia="仿宋" w:hAnsi="仿宋" w:cs="宋体" w:hint="eastAsia"/>
                <w:color w:val="000000"/>
                <w:kern w:val="0"/>
              </w:rPr>
              <w:t>最近三年完成的业务收入（万元）</w:t>
            </w:r>
          </w:p>
        </w:tc>
      </w:tr>
      <w:tr w:rsidR="00440B43" w14:paraId="2D74E6E5" w14:textId="77777777">
        <w:trPr>
          <w:trHeight w:val="270"/>
        </w:trPr>
        <w:tc>
          <w:tcPr>
            <w:tcW w:w="3240" w:type="dxa"/>
            <w:gridSpan w:val="3"/>
            <w:tcBorders>
              <w:top w:val="single" w:sz="4" w:space="0" w:color="auto"/>
              <w:left w:val="single" w:sz="4" w:space="0" w:color="auto"/>
              <w:bottom w:val="single" w:sz="4" w:space="0" w:color="auto"/>
              <w:right w:val="single" w:sz="4" w:space="0" w:color="auto"/>
            </w:tcBorders>
            <w:vAlign w:val="center"/>
          </w:tcPr>
          <w:p w14:paraId="776518E0" w14:textId="77777777" w:rsidR="00440B43" w:rsidRDefault="00913A9C">
            <w:pPr>
              <w:widowControl/>
              <w:rPr>
                <w:rFonts w:ascii="仿宋" w:eastAsia="仿宋" w:hAnsi="仿宋" w:cs="宋体"/>
                <w:color w:val="000000"/>
                <w:kern w:val="0"/>
              </w:rPr>
            </w:pPr>
            <w:r>
              <w:rPr>
                <w:rFonts w:ascii="仿宋" w:eastAsia="仿宋" w:hAnsi="仿宋" w:cs="宋体"/>
                <w:color w:val="000000"/>
                <w:kern w:val="0"/>
              </w:rPr>
              <w:t xml:space="preserve">      201</w:t>
            </w:r>
            <w:r>
              <w:rPr>
                <w:rFonts w:ascii="仿宋" w:eastAsia="仿宋" w:hAnsi="仿宋" w:cs="宋体" w:hint="eastAsia"/>
                <w:color w:val="000000"/>
                <w:kern w:val="0"/>
              </w:rPr>
              <w:t>5年</w:t>
            </w:r>
          </w:p>
        </w:tc>
        <w:tc>
          <w:tcPr>
            <w:tcW w:w="6556" w:type="dxa"/>
            <w:gridSpan w:val="7"/>
            <w:tcBorders>
              <w:top w:val="single" w:sz="4" w:space="0" w:color="auto"/>
              <w:left w:val="nil"/>
              <w:bottom w:val="single" w:sz="4" w:space="0" w:color="auto"/>
              <w:right w:val="single" w:sz="4" w:space="0" w:color="000000"/>
            </w:tcBorders>
            <w:vAlign w:val="center"/>
          </w:tcPr>
          <w:p w14:paraId="7C784826" w14:textId="77777777" w:rsidR="00440B43" w:rsidRDefault="00913A9C">
            <w:pPr>
              <w:widowControl/>
              <w:jc w:val="center"/>
              <w:rPr>
                <w:rFonts w:ascii="仿宋" w:eastAsia="仿宋" w:hAnsi="仿宋" w:cs="宋体"/>
                <w:color w:val="000000"/>
                <w:kern w:val="0"/>
              </w:rPr>
            </w:pPr>
            <w:r>
              <w:rPr>
                <w:rFonts w:ascii="仿宋" w:eastAsia="仿宋" w:hAnsi="仿宋" w:cs="宋体" w:hint="eastAsia"/>
                <w:color w:val="000000"/>
                <w:kern w:val="0"/>
              </w:rPr>
              <w:t xml:space="preserve">　</w:t>
            </w:r>
          </w:p>
        </w:tc>
      </w:tr>
      <w:tr w:rsidR="00440B43" w14:paraId="70F95A8E" w14:textId="77777777">
        <w:trPr>
          <w:trHeight w:val="270"/>
        </w:trPr>
        <w:tc>
          <w:tcPr>
            <w:tcW w:w="3240" w:type="dxa"/>
            <w:gridSpan w:val="3"/>
            <w:tcBorders>
              <w:top w:val="single" w:sz="4" w:space="0" w:color="auto"/>
              <w:left w:val="single" w:sz="4" w:space="0" w:color="auto"/>
              <w:bottom w:val="single" w:sz="4" w:space="0" w:color="auto"/>
              <w:right w:val="single" w:sz="4" w:space="0" w:color="auto"/>
            </w:tcBorders>
            <w:vAlign w:val="center"/>
          </w:tcPr>
          <w:p w14:paraId="78CABA3A" w14:textId="77777777" w:rsidR="00440B43" w:rsidRDefault="00913A9C">
            <w:pPr>
              <w:widowControl/>
              <w:rPr>
                <w:rFonts w:ascii="仿宋" w:eastAsia="仿宋" w:hAnsi="仿宋" w:cs="宋体"/>
                <w:color w:val="000000"/>
                <w:kern w:val="0"/>
              </w:rPr>
            </w:pPr>
            <w:r>
              <w:rPr>
                <w:rFonts w:ascii="仿宋" w:eastAsia="仿宋" w:hAnsi="仿宋" w:cs="宋体"/>
                <w:color w:val="000000"/>
                <w:kern w:val="0"/>
              </w:rPr>
              <w:t xml:space="preserve">      201</w:t>
            </w:r>
            <w:r>
              <w:rPr>
                <w:rFonts w:ascii="仿宋" w:eastAsia="仿宋" w:hAnsi="仿宋" w:cs="宋体" w:hint="eastAsia"/>
                <w:color w:val="000000"/>
                <w:kern w:val="0"/>
              </w:rPr>
              <w:t>6年</w:t>
            </w:r>
          </w:p>
        </w:tc>
        <w:tc>
          <w:tcPr>
            <w:tcW w:w="6556" w:type="dxa"/>
            <w:gridSpan w:val="7"/>
            <w:tcBorders>
              <w:top w:val="single" w:sz="4" w:space="0" w:color="auto"/>
              <w:left w:val="nil"/>
              <w:bottom w:val="single" w:sz="4" w:space="0" w:color="auto"/>
              <w:right w:val="single" w:sz="4" w:space="0" w:color="000000"/>
            </w:tcBorders>
            <w:vAlign w:val="center"/>
          </w:tcPr>
          <w:p w14:paraId="14573783" w14:textId="77777777" w:rsidR="00440B43" w:rsidRDefault="00913A9C">
            <w:pPr>
              <w:widowControl/>
              <w:jc w:val="center"/>
              <w:rPr>
                <w:rFonts w:ascii="仿宋" w:eastAsia="仿宋" w:hAnsi="仿宋" w:cs="宋体"/>
                <w:color w:val="000000"/>
                <w:kern w:val="0"/>
              </w:rPr>
            </w:pPr>
            <w:r>
              <w:rPr>
                <w:rFonts w:ascii="仿宋" w:eastAsia="仿宋" w:hAnsi="仿宋" w:cs="宋体" w:hint="eastAsia"/>
                <w:color w:val="000000"/>
                <w:kern w:val="0"/>
              </w:rPr>
              <w:t xml:space="preserve">　</w:t>
            </w:r>
          </w:p>
        </w:tc>
      </w:tr>
      <w:tr w:rsidR="00440B43" w14:paraId="695DB00F" w14:textId="77777777">
        <w:trPr>
          <w:trHeight w:val="270"/>
        </w:trPr>
        <w:tc>
          <w:tcPr>
            <w:tcW w:w="3240" w:type="dxa"/>
            <w:gridSpan w:val="3"/>
            <w:tcBorders>
              <w:top w:val="single" w:sz="4" w:space="0" w:color="auto"/>
              <w:left w:val="single" w:sz="4" w:space="0" w:color="auto"/>
              <w:bottom w:val="single" w:sz="4" w:space="0" w:color="auto"/>
              <w:right w:val="single" w:sz="4" w:space="0" w:color="auto"/>
            </w:tcBorders>
            <w:vAlign w:val="center"/>
          </w:tcPr>
          <w:p w14:paraId="2913DBBE" w14:textId="77777777" w:rsidR="00440B43" w:rsidRDefault="00913A9C">
            <w:pPr>
              <w:widowControl/>
              <w:rPr>
                <w:rFonts w:ascii="仿宋" w:eastAsia="仿宋" w:hAnsi="仿宋" w:cs="宋体"/>
                <w:color w:val="000000"/>
                <w:kern w:val="0"/>
              </w:rPr>
            </w:pPr>
            <w:r>
              <w:rPr>
                <w:rFonts w:ascii="仿宋" w:eastAsia="仿宋" w:hAnsi="仿宋" w:cs="宋体"/>
                <w:color w:val="000000"/>
                <w:kern w:val="0"/>
              </w:rPr>
              <w:t xml:space="preserve">      201</w:t>
            </w:r>
            <w:r>
              <w:rPr>
                <w:rFonts w:ascii="仿宋" w:eastAsia="仿宋" w:hAnsi="仿宋" w:cs="宋体" w:hint="eastAsia"/>
                <w:color w:val="000000"/>
                <w:kern w:val="0"/>
              </w:rPr>
              <w:t>7年</w:t>
            </w:r>
          </w:p>
        </w:tc>
        <w:tc>
          <w:tcPr>
            <w:tcW w:w="6556" w:type="dxa"/>
            <w:gridSpan w:val="7"/>
            <w:tcBorders>
              <w:top w:val="single" w:sz="4" w:space="0" w:color="auto"/>
              <w:left w:val="nil"/>
              <w:bottom w:val="single" w:sz="4" w:space="0" w:color="auto"/>
              <w:right w:val="single" w:sz="4" w:space="0" w:color="000000"/>
            </w:tcBorders>
            <w:vAlign w:val="center"/>
          </w:tcPr>
          <w:p w14:paraId="79E1E010" w14:textId="77777777" w:rsidR="00440B43" w:rsidRDefault="00913A9C">
            <w:pPr>
              <w:widowControl/>
              <w:jc w:val="center"/>
              <w:rPr>
                <w:rFonts w:ascii="仿宋" w:eastAsia="仿宋" w:hAnsi="仿宋" w:cs="宋体"/>
                <w:color w:val="000000"/>
                <w:kern w:val="0"/>
              </w:rPr>
            </w:pPr>
            <w:r>
              <w:rPr>
                <w:rFonts w:ascii="仿宋" w:eastAsia="仿宋" w:hAnsi="仿宋" w:cs="宋体" w:hint="eastAsia"/>
                <w:color w:val="000000"/>
                <w:kern w:val="0"/>
              </w:rPr>
              <w:t xml:space="preserve">　</w:t>
            </w:r>
          </w:p>
        </w:tc>
      </w:tr>
    </w:tbl>
    <w:p w14:paraId="4A381F2B" w14:textId="77777777" w:rsidR="00440B43" w:rsidRDefault="00440B43">
      <w:pPr>
        <w:spacing w:line="360" w:lineRule="auto"/>
        <w:ind w:firstLineChars="1707" w:firstLine="3599"/>
        <w:rPr>
          <w:rFonts w:ascii="仿宋" w:eastAsia="仿宋" w:hAnsi="仿宋"/>
          <w:b/>
          <w:bCs/>
        </w:rPr>
      </w:pPr>
    </w:p>
    <w:p w14:paraId="661087CA" w14:textId="77777777" w:rsidR="00440B43" w:rsidRDefault="00440B43">
      <w:pPr>
        <w:spacing w:line="360" w:lineRule="auto"/>
        <w:ind w:firstLineChars="1707" w:firstLine="3585"/>
        <w:rPr>
          <w:rFonts w:ascii="仿宋" w:eastAsia="仿宋" w:hAnsi="仿宋"/>
          <w:bCs/>
        </w:rPr>
      </w:pPr>
    </w:p>
    <w:p w14:paraId="2336420D" w14:textId="77777777" w:rsidR="00440B43" w:rsidRDefault="00913A9C">
      <w:pPr>
        <w:spacing w:line="360" w:lineRule="auto"/>
        <w:ind w:firstLineChars="200" w:firstLine="480"/>
        <w:rPr>
          <w:rFonts w:ascii="仿宋" w:eastAsia="仿宋" w:hAnsi="仿宋"/>
          <w:bCs/>
          <w:sz w:val="24"/>
          <w:u w:val="single"/>
        </w:rPr>
      </w:pPr>
      <w:r>
        <w:rPr>
          <w:rFonts w:ascii="仿宋" w:eastAsia="仿宋" w:hAnsi="仿宋" w:hint="eastAsia"/>
          <w:bCs/>
          <w:sz w:val="24"/>
        </w:rPr>
        <w:t>比选申请人：</w:t>
      </w:r>
      <w:r>
        <w:rPr>
          <w:rFonts w:ascii="仿宋" w:eastAsia="仿宋" w:hAnsi="仿宋" w:hint="eastAsia"/>
          <w:bCs/>
          <w:sz w:val="24"/>
          <w:u w:val="single"/>
        </w:rPr>
        <w:t>（公章）</w:t>
      </w:r>
    </w:p>
    <w:p w14:paraId="7390B540" w14:textId="77777777" w:rsidR="00440B43" w:rsidRDefault="00440B43">
      <w:pPr>
        <w:widowControl/>
        <w:spacing w:line="360" w:lineRule="auto"/>
        <w:ind w:firstLine="420"/>
        <w:rPr>
          <w:rFonts w:ascii="仿宋" w:eastAsia="仿宋" w:hAnsi="仿宋"/>
          <w:bCs/>
          <w:sz w:val="24"/>
        </w:rPr>
      </w:pPr>
    </w:p>
    <w:p w14:paraId="118651DD" w14:textId="77777777" w:rsidR="00440B43" w:rsidRDefault="00913A9C">
      <w:pPr>
        <w:spacing w:line="360" w:lineRule="auto"/>
        <w:ind w:firstLine="420"/>
        <w:rPr>
          <w:rFonts w:ascii="仿宋" w:eastAsia="仿宋" w:hAnsi="仿宋"/>
          <w:bCs/>
          <w:sz w:val="24"/>
        </w:rPr>
      </w:pPr>
      <w:r>
        <w:rPr>
          <w:rFonts w:ascii="仿宋" w:eastAsia="仿宋" w:hAnsi="仿宋" w:hint="eastAsia"/>
          <w:bCs/>
          <w:sz w:val="24"/>
        </w:rPr>
        <w:t>法定代表人（或委托代理人）：</w:t>
      </w:r>
      <w:r>
        <w:rPr>
          <w:rFonts w:ascii="仿宋" w:eastAsia="仿宋" w:hAnsi="仿宋" w:hint="eastAsia"/>
          <w:bCs/>
          <w:sz w:val="24"/>
          <w:u w:val="single"/>
        </w:rPr>
        <w:t>（签名）</w:t>
      </w:r>
    </w:p>
    <w:p w14:paraId="68FF3744" w14:textId="77777777" w:rsidR="00440B43" w:rsidRDefault="00440B43">
      <w:pPr>
        <w:spacing w:line="360" w:lineRule="auto"/>
        <w:ind w:firstLine="420"/>
        <w:rPr>
          <w:rFonts w:ascii="仿宋" w:eastAsia="仿宋" w:hAnsi="仿宋"/>
          <w:bCs/>
          <w:sz w:val="24"/>
        </w:rPr>
      </w:pPr>
    </w:p>
    <w:p w14:paraId="21F81D72" w14:textId="77777777" w:rsidR="00440B43" w:rsidRDefault="00913A9C">
      <w:pPr>
        <w:spacing w:line="360" w:lineRule="auto"/>
        <w:ind w:leftChars="229" w:left="481" w:firstLineChars="2450" w:firstLine="5880"/>
        <w:rPr>
          <w:rFonts w:ascii="仿宋" w:eastAsia="仿宋" w:hAnsi="仿宋"/>
          <w:sz w:val="24"/>
        </w:rPr>
      </w:pPr>
      <w:r>
        <w:rPr>
          <w:rFonts w:ascii="仿宋" w:eastAsia="仿宋" w:hAnsi="仿宋" w:hint="eastAsia"/>
          <w:sz w:val="24"/>
        </w:rPr>
        <w:t>年   月   日</w:t>
      </w:r>
    </w:p>
    <w:p w14:paraId="468E6DEA" w14:textId="77777777" w:rsidR="00440B43" w:rsidRDefault="00913A9C">
      <w:pPr>
        <w:spacing w:line="360" w:lineRule="auto"/>
        <w:ind w:left="480"/>
        <w:rPr>
          <w:rFonts w:ascii="仿宋_GB2312" w:eastAsia="仿宋_GB2312"/>
          <w:sz w:val="24"/>
        </w:rPr>
      </w:pPr>
      <w:r>
        <w:rPr>
          <w:rFonts w:ascii="仿宋_GB2312" w:eastAsia="仿宋_GB2312"/>
          <w:sz w:val="24"/>
        </w:rPr>
        <w:br w:type="page"/>
      </w:r>
    </w:p>
    <w:p w14:paraId="611B7921" w14:textId="77777777" w:rsidR="00440B43" w:rsidRDefault="00440B43">
      <w:pPr>
        <w:pStyle w:val="2"/>
        <w:keepNext w:val="0"/>
        <w:keepLines w:val="0"/>
        <w:tabs>
          <w:tab w:val="left" w:pos="480"/>
          <w:tab w:val="left" w:pos="945"/>
        </w:tabs>
        <w:snapToGrid w:val="0"/>
        <w:spacing w:before="0" w:after="0" w:line="360" w:lineRule="auto"/>
        <w:jc w:val="left"/>
      </w:pPr>
      <w:bookmarkStart w:id="30" w:name="_Toc355860720"/>
    </w:p>
    <w:p w14:paraId="7602DFFF" w14:textId="77777777" w:rsidR="00440B43" w:rsidRDefault="00913A9C">
      <w:pPr>
        <w:pStyle w:val="2"/>
        <w:keepNext w:val="0"/>
        <w:keepLines w:val="0"/>
        <w:tabs>
          <w:tab w:val="left" w:pos="480"/>
          <w:tab w:val="left" w:pos="945"/>
        </w:tabs>
        <w:snapToGrid w:val="0"/>
        <w:spacing w:before="0" w:after="0" w:line="360" w:lineRule="auto"/>
        <w:jc w:val="left"/>
        <w:rPr>
          <w:rFonts w:ascii="Times New Roman"/>
          <w:bCs w:val="0"/>
        </w:rPr>
      </w:pPr>
      <w:r>
        <w:rPr>
          <w:rFonts w:hint="eastAsia"/>
        </w:rPr>
        <w:t>六、资格审查资料</w:t>
      </w:r>
      <w:bookmarkEnd w:id="30"/>
    </w:p>
    <w:p w14:paraId="675820E3" w14:textId="77777777" w:rsidR="00440B43" w:rsidRDefault="00913A9C">
      <w:pPr>
        <w:spacing w:line="360" w:lineRule="auto"/>
        <w:ind w:firstLineChars="147" w:firstLine="412"/>
        <w:rPr>
          <w:rFonts w:ascii="仿宋_GB2312" w:eastAsia="仿宋_GB2312" w:hAnsi="宋体"/>
          <w:sz w:val="28"/>
          <w:szCs w:val="28"/>
        </w:rPr>
      </w:pPr>
      <w:r>
        <w:rPr>
          <w:rFonts w:ascii="仿宋_GB2312" w:eastAsia="仿宋_GB2312" w:hAnsi="宋体" w:hint="eastAsia"/>
          <w:sz w:val="28"/>
          <w:szCs w:val="28"/>
        </w:rPr>
        <w:t>（资格审查资料均应加盖公章）</w:t>
      </w:r>
    </w:p>
    <w:p w14:paraId="3AF289FE" w14:textId="77777777" w:rsidR="00440B43" w:rsidRDefault="00913A9C">
      <w:pPr>
        <w:spacing w:line="360" w:lineRule="auto"/>
        <w:ind w:firstLine="420"/>
        <w:rPr>
          <w:rFonts w:ascii="仿宋" w:eastAsia="仿宋" w:hAnsi="仿宋"/>
          <w:sz w:val="24"/>
          <w:szCs w:val="24"/>
        </w:rPr>
      </w:pPr>
      <w:r>
        <w:rPr>
          <w:rFonts w:ascii="仿宋" w:eastAsia="仿宋" w:hAnsi="仿宋" w:hint="eastAsia"/>
          <w:sz w:val="24"/>
          <w:szCs w:val="24"/>
        </w:rPr>
        <w:t>一、具有独立法人资格，持有合法有效营业执照，连续执业5年以上。</w:t>
      </w:r>
    </w:p>
    <w:p w14:paraId="05A4B3D6" w14:textId="77777777" w:rsidR="00440B43" w:rsidRDefault="00913A9C">
      <w:pPr>
        <w:spacing w:line="360" w:lineRule="auto"/>
        <w:ind w:firstLine="420"/>
        <w:rPr>
          <w:rFonts w:ascii="仿宋" w:eastAsia="仿宋" w:hAnsi="仿宋" w:cs="宋体"/>
          <w:kern w:val="0"/>
          <w:sz w:val="24"/>
          <w:szCs w:val="24"/>
        </w:rPr>
      </w:pPr>
      <w:r>
        <w:rPr>
          <w:rFonts w:ascii="仿宋" w:eastAsia="仿宋" w:hAnsi="仿宋" w:hint="eastAsia"/>
          <w:sz w:val="24"/>
          <w:szCs w:val="24"/>
        </w:rPr>
        <w:t>二、比选申请人须为全国或者西南区域知名地产顾问有限机构，有丰富的</w:t>
      </w:r>
      <w:r w:rsidR="00371F50">
        <w:rPr>
          <w:rFonts w:ascii="仿宋" w:eastAsia="仿宋" w:hAnsi="仿宋" w:hint="eastAsia"/>
          <w:sz w:val="24"/>
          <w:szCs w:val="24"/>
        </w:rPr>
        <w:t>住宅、商业</w:t>
      </w:r>
      <w:r>
        <w:rPr>
          <w:rFonts w:ascii="仿宋" w:eastAsia="仿宋" w:hAnsi="仿宋" w:hint="eastAsia"/>
          <w:sz w:val="24"/>
          <w:szCs w:val="24"/>
        </w:rPr>
        <w:t>项目策划经验，2015年以来完成三个及以上不低于20万平米商业、地产</w:t>
      </w:r>
      <w:r>
        <w:rPr>
          <w:rFonts w:ascii="仿宋" w:eastAsia="仿宋" w:hAnsi="仿宋"/>
          <w:sz w:val="24"/>
          <w:szCs w:val="24"/>
        </w:rPr>
        <w:t>类</w:t>
      </w:r>
      <w:r>
        <w:rPr>
          <w:rFonts w:ascii="仿宋" w:eastAsia="仿宋" w:hAnsi="仿宋" w:hint="eastAsia"/>
          <w:sz w:val="24"/>
          <w:szCs w:val="24"/>
        </w:rPr>
        <w:t>项目的咨询策划服务工作。</w:t>
      </w:r>
    </w:p>
    <w:p w14:paraId="1A93D510" w14:textId="77777777" w:rsidR="00440B43" w:rsidRDefault="00913A9C">
      <w:pPr>
        <w:spacing w:line="360" w:lineRule="auto"/>
        <w:ind w:firstLine="420"/>
        <w:rPr>
          <w:rFonts w:ascii="仿宋" w:eastAsia="仿宋" w:hAnsi="仿宋"/>
          <w:color w:val="FF0000"/>
          <w:sz w:val="24"/>
          <w:szCs w:val="24"/>
        </w:rPr>
      </w:pPr>
      <w:r>
        <w:rPr>
          <w:rFonts w:ascii="仿宋" w:eastAsia="仿宋" w:hAnsi="仿宋" w:hint="eastAsia"/>
          <w:sz w:val="24"/>
          <w:szCs w:val="24"/>
        </w:rPr>
        <w:t>（三）为本项目配备的项目团队有着丰富的项目实战经验，项目负责人从事类似咨询业务经历不少于5年，2015年以来曾负责过20万平米以上</w:t>
      </w:r>
      <w:r w:rsidR="00371F50">
        <w:rPr>
          <w:rFonts w:ascii="仿宋" w:eastAsia="仿宋" w:hAnsi="仿宋" w:hint="eastAsia"/>
          <w:sz w:val="24"/>
          <w:szCs w:val="24"/>
        </w:rPr>
        <w:t>住宅、</w:t>
      </w:r>
      <w:r>
        <w:rPr>
          <w:rFonts w:ascii="仿宋" w:eastAsia="仿宋" w:hAnsi="仿宋" w:hint="eastAsia"/>
          <w:sz w:val="24"/>
          <w:szCs w:val="24"/>
        </w:rPr>
        <w:t>商业地产咨询策划项目不少于3个。</w:t>
      </w:r>
    </w:p>
    <w:p w14:paraId="346182C2" w14:textId="77777777" w:rsidR="00440B43" w:rsidRDefault="00913A9C">
      <w:pPr>
        <w:autoSpaceDE w:val="0"/>
        <w:autoSpaceDN w:val="0"/>
        <w:adjustRightInd w:val="0"/>
        <w:snapToGrid w:val="0"/>
        <w:spacing w:line="360" w:lineRule="auto"/>
        <w:ind w:rightChars="50" w:right="105" w:firstLineChars="150" w:firstLine="360"/>
        <w:rPr>
          <w:rFonts w:ascii="仿宋" w:eastAsia="仿宋" w:hAnsi="仿宋"/>
          <w:color w:val="FF0000"/>
          <w:sz w:val="24"/>
          <w:szCs w:val="24"/>
        </w:rPr>
      </w:pPr>
      <w:r>
        <w:rPr>
          <w:rFonts w:ascii="仿宋" w:eastAsia="仿宋" w:hAnsi="仿宋" w:hint="eastAsia"/>
          <w:sz w:val="24"/>
          <w:szCs w:val="24"/>
        </w:rPr>
        <w:t>（四）比选申请人应为合法房地产咨询类法人实体, 2015年以来须有</w:t>
      </w:r>
      <w:r w:rsidR="00371F50">
        <w:rPr>
          <w:rFonts w:ascii="仿宋" w:eastAsia="仿宋" w:hAnsi="仿宋" w:hint="eastAsia"/>
          <w:sz w:val="24"/>
          <w:szCs w:val="24"/>
        </w:rPr>
        <w:t>住宅、</w:t>
      </w:r>
      <w:r>
        <w:rPr>
          <w:rFonts w:ascii="仿宋" w:eastAsia="仿宋" w:hAnsi="仿宋" w:hint="eastAsia"/>
          <w:sz w:val="24"/>
          <w:szCs w:val="24"/>
        </w:rPr>
        <w:t>商业地产开发咨询等类似业绩（资格后审）。</w:t>
      </w:r>
    </w:p>
    <w:p w14:paraId="1BE20BF1" w14:textId="77777777" w:rsidR="00440B43" w:rsidRDefault="00913A9C">
      <w:pPr>
        <w:autoSpaceDE w:val="0"/>
        <w:autoSpaceDN w:val="0"/>
        <w:adjustRightInd w:val="0"/>
        <w:snapToGrid w:val="0"/>
        <w:spacing w:line="360" w:lineRule="auto"/>
        <w:ind w:rightChars="50" w:right="105" w:firstLineChars="150" w:firstLine="360"/>
        <w:rPr>
          <w:rFonts w:ascii="仿宋" w:eastAsia="仿宋" w:hAnsi="仿宋"/>
          <w:sz w:val="24"/>
          <w:szCs w:val="24"/>
        </w:rPr>
      </w:pPr>
      <w:r>
        <w:rPr>
          <w:rFonts w:ascii="仿宋" w:eastAsia="仿宋" w:hAnsi="仿宋" w:hint="eastAsia"/>
          <w:sz w:val="24"/>
          <w:szCs w:val="24"/>
        </w:rPr>
        <w:t>（五）具有良好的财务状况和商业信誉，2015年至今在比选活动、合同履行、现场服务过程中，未受到行政、行业处罚和公开通报批评及企业投诉。</w:t>
      </w:r>
    </w:p>
    <w:p w14:paraId="49F0F09F" w14:textId="77777777" w:rsidR="00440B43" w:rsidRDefault="00913A9C">
      <w:pPr>
        <w:autoSpaceDE w:val="0"/>
        <w:autoSpaceDN w:val="0"/>
        <w:adjustRightInd w:val="0"/>
        <w:snapToGrid w:val="0"/>
        <w:spacing w:line="360" w:lineRule="auto"/>
        <w:ind w:rightChars="50" w:right="105" w:firstLineChars="150" w:firstLine="360"/>
        <w:rPr>
          <w:rFonts w:ascii="仿宋" w:eastAsia="仿宋" w:hAnsi="仿宋"/>
          <w:sz w:val="32"/>
          <w:szCs w:val="32"/>
        </w:rPr>
      </w:pPr>
      <w:r>
        <w:rPr>
          <w:rFonts w:ascii="仿宋" w:eastAsia="仿宋" w:hAnsi="仿宋" w:hint="eastAsia"/>
          <w:sz w:val="24"/>
          <w:szCs w:val="24"/>
        </w:rPr>
        <w:t>（六）不得存在下列情形之一：开标日前三年内存在骗取成交或严重违规、违约问题；开标日前两年内存在违反国家有关法律的行为；比选申请人处于被责令停业、财产被冻结、接管、破产状态。</w:t>
      </w:r>
    </w:p>
    <w:p w14:paraId="3B4BD5F5" w14:textId="77777777" w:rsidR="00440B43" w:rsidRDefault="00440B43">
      <w:pPr>
        <w:spacing w:line="360" w:lineRule="auto"/>
        <w:ind w:firstLineChars="200" w:firstLine="480"/>
        <w:rPr>
          <w:rFonts w:ascii="仿宋_GB2312" w:eastAsia="仿宋_GB2312"/>
          <w:sz w:val="24"/>
          <w:szCs w:val="24"/>
        </w:rPr>
      </w:pPr>
    </w:p>
    <w:p w14:paraId="675BFBCE" w14:textId="77777777" w:rsidR="00440B43" w:rsidRDefault="00440B43">
      <w:pPr>
        <w:spacing w:line="360" w:lineRule="auto"/>
        <w:ind w:firstLineChars="1500" w:firstLine="3600"/>
        <w:rPr>
          <w:rFonts w:ascii="仿宋_GB2312" w:eastAsia="仿宋_GB2312"/>
          <w:bCs/>
          <w:color w:val="FF0000"/>
          <w:sz w:val="24"/>
        </w:rPr>
      </w:pPr>
    </w:p>
    <w:p w14:paraId="4ED80BF1" w14:textId="77777777" w:rsidR="00440B43" w:rsidRDefault="00440B43">
      <w:pPr>
        <w:spacing w:line="360" w:lineRule="auto"/>
        <w:ind w:firstLineChars="1500" w:firstLine="3600"/>
        <w:rPr>
          <w:rFonts w:ascii="仿宋" w:eastAsia="仿宋" w:hAnsi="仿宋"/>
          <w:bCs/>
          <w:sz w:val="24"/>
        </w:rPr>
      </w:pPr>
    </w:p>
    <w:p w14:paraId="514EEAED" w14:textId="77777777" w:rsidR="00440B43" w:rsidRDefault="00913A9C">
      <w:pPr>
        <w:spacing w:line="360" w:lineRule="auto"/>
        <w:ind w:firstLineChars="200" w:firstLine="480"/>
        <w:rPr>
          <w:rFonts w:ascii="仿宋" w:eastAsia="仿宋" w:hAnsi="仿宋"/>
          <w:bCs/>
          <w:sz w:val="24"/>
          <w:u w:val="single"/>
        </w:rPr>
      </w:pPr>
      <w:r>
        <w:rPr>
          <w:rFonts w:ascii="仿宋" w:eastAsia="仿宋" w:hAnsi="仿宋" w:hint="eastAsia"/>
          <w:bCs/>
          <w:sz w:val="24"/>
        </w:rPr>
        <w:t>比选申请人：</w:t>
      </w:r>
      <w:r>
        <w:rPr>
          <w:rFonts w:ascii="仿宋" w:eastAsia="仿宋" w:hAnsi="仿宋" w:hint="eastAsia"/>
          <w:bCs/>
          <w:sz w:val="24"/>
          <w:u w:val="single"/>
        </w:rPr>
        <w:t>（公章）</w:t>
      </w:r>
    </w:p>
    <w:p w14:paraId="5B975FC9" w14:textId="77777777" w:rsidR="00440B43" w:rsidRDefault="00440B43">
      <w:pPr>
        <w:widowControl/>
        <w:spacing w:line="360" w:lineRule="auto"/>
        <w:ind w:firstLine="420"/>
        <w:rPr>
          <w:rFonts w:ascii="仿宋" w:eastAsia="仿宋" w:hAnsi="仿宋"/>
          <w:bCs/>
          <w:sz w:val="24"/>
        </w:rPr>
      </w:pPr>
    </w:p>
    <w:p w14:paraId="59428C1E" w14:textId="77777777" w:rsidR="00440B43" w:rsidRDefault="00913A9C">
      <w:pPr>
        <w:spacing w:line="360" w:lineRule="auto"/>
        <w:ind w:firstLine="420"/>
        <w:rPr>
          <w:rFonts w:ascii="仿宋" w:eastAsia="仿宋" w:hAnsi="仿宋"/>
          <w:bCs/>
          <w:sz w:val="24"/>
        </w:rPr>
      </w:pPr>
      <w:r>
        <w:rPr>
          <w:rFonts w:ascii="仿宋" w:eastAsia="仿宋" w:hAnsi="仿宋" w:hint="eastAsia"/>
          <w:bCs/>
          <w:sz w:val="24"/>
        </w:rPr>
        <w:t>法定代表人（或委托代理人）：</w:t>
      </w:r>
      <w:r>
        <w:rPr>
          <w:rFonts w:ascii="仿宋" w:eastAsia="仿宋" w:hAnsi="仿宋" w:hint="eastAsia"/>
          <w:bCs/>
          <w:sz w:val="24"/>
          <w:u w:val="single"/>
        </w:rPr>
        <w:t>（签名）</w:t>
      </w:r>
    </w:p>
    <w:p w14:paraId="69063C87" w14:textId="77777777" w:rsidR="00440B43" w:rsidRDefault="00440B43">
      <w:pPr>
        <w:spacing w:line="360" w:lineRule="auto"/>
        <w:ind w:firstLine="420"/>
        <w:rPr>
          <w:rFonts w:ascii="仿宋" w:eastAsia="仿宋" w:hAnsi="仿宋"/>
          <w:bCs/>
          <w:sz w:val="24"/>
        </w:rPr>
      </w:pPr>
    </w:p>
    <w:p w14:paraId="2F4CFAE2" w14:textId="77777777" w:rsidR="00440B43" w:rsidRDefault="00440B43">
      <w:pPr>
        <w:spacing w:line="360" w:lineRule="auto"/>
        <w:ind w:left="480"/>
        <w:jc w:val="center"/>
        <w:rPr>
          <w:rFonts w:ascii="仿宋" w:eastAsia="仿宋" w:hAnsi="仿宋"/>
          <w:sz w:val="24"/>
        </w:rPr>
      </w:pPr>
    </w:p>
    <w:p w14:paraId="374182E6" w14:textId="77777777" w:rsidR="00440B43" w:rsidRDefault="00913A9C">
      <w:pPr>
        <w:spacing w:line="360" w:lineRule="auto"/>
        <w:ind w:firstLineChars="2250" w:firstLine="5400"/>
        <w:rPr>
          <w:rFonts w:ascii="仿宋_GB2312" w:eastAsia="仿宋_GB2312"/>
          <w:bCs/>
          <w:sz w:val="24"/>
        </w:rPr>
      </w:pPr>
      <w:r>
        <w:rPr>
          <w:rFonts w:ascii="仿宋_GB2312" w:eastAsia="仿宋_GB2312" w:hint="eastAsia"/>
          <w:sz w:val="24"/>
        </w:rPr>
        <w:t xml:space="preserve">年   月   日  </w:t>
      </w:r>
    </w:p>
    <w:p w14:paraId="67478061" w14:textId="77777777" w:rsidR="00440B43" w:rsidRDefault="00440B43">
      <w:pPr>
        <w:spacing w:line="360" w:lineRule="auto"/>
        <w:ind w:firstLine="420"/>
        <w:rPr>
          <w:rFonts w:ascii="仿宋_GB2312" w:eastAsia="仿宋_GB2312"/>
          <w:bCs/>
        </w:rPr>
      </w:pPr>
    </w:p>
    <w:p w14:paraId="3D14E660" w14:textId="77777777" w:rsidR="00440B43" w:rsidRDefault="00440B43">
      <w:pPr>
        <w:spacing w:line="360" w:lineRule="auto"/>
      </w:pPr>
    </w:p>
    <w:p w14:paraId="65D6C23F" w14:textId="77777777" w:rsidR="00440B43" w:rsidRDefault="00913A9C">
      <w:pPr>
        <w:pStyle w:val="2"/>
        <w:keepNext w:val="0"/>
        <w:keepLines w:val="0"/>
        <w:tabs>
          <w:tab w:val="left" w:pos="480"/>
          <w:tab w:val="left" w:pos="945"/>
        </w:tabs>
        <w:snapToGrid w:val="0"/>
        <w:spacing w:before="0" w:after="0" w:line="360" w:lineRule="auto"/>
        <w:jc w:val="left"/>
      </w:pPr>
      <w:bookmarkStart w:id="31" w:name="_Toc355860722"/>
      <w:r>
        <w:rPr>
          <w:rFonts w:hint="eastAsia"/>
        </w:rPr>
        <w:lastRenderedPageBreak/>
        <w:t>七、近年完成</w:t>
      </w:r>
      <w:bookmarkEnd w:id="31"/>
      <w:r>
        <w:rPr>
          <w:rFonts w:hint="eastAsia"/>
        </w:rPr>
        <w:t>类似业务情况</w:t>
      </w:r>
    </w:p>
    <w:p w14:paraId="7AE6CEC3" w14:textId="77777777" w:rsidR="00440B43" w:rsidRDefault="00913A9C">
      <w:pPr>
        <w:pStyle w:val="af3"/>
        <w:spacing w:after="156"/>
        <w:rPr>
          <w:rFonts w:ascii="仿宋" w:eastAsia="仿宋" w:hAnsi="仿宋"/>
        </w:rPr>
      </w:pPr>
      <w:r>
        <w:rPr>
          <w:rFonts w:ascii="仿宋" w:eastAsia="仿宋" w:hAnsi="仿宋" w:hint="eastAsia"/>
        </w:rPr>
        <w:t>汇总表（格式）</w:t>
      </w:r>
    </w:p>
    <w:tbl>
      <w:tblPr>
        <w:tblW w:w="8444"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662"/>
        <w:gridCol w:w="2942"/>
        <w:gridCol w:w="2547"/>
        <w:gridCol w:w="2293"/>
      </w:tblGrid>
      <w:tr w:rsidR="00440B43" w14:paraId="736BB2A9" w14:textId="77777777">
        <w:trPr>
          <w:trHeight w:val="369"/>
        </w:trPr>
        <w:tc>
          <w:tcPr>
            <w:tcW w:w="662" w:type="dxa"/>
            <w:tcBorders>
              <w:top w:val="single" w:sz="12" w:space="0" w:color="auto"/>
            </w:tcBorders>
            <w:vAlign w:val="center"/>
          </w:tcPr>
          <w:p w14:paraId="039713EB" w14:textId="77777777" w:rsidR="00440B43" w:rsidRDefault="00913A9C">
            <w:pPr>
              <w:pStyle w:val="a8"/>
              <w:spacing w:line="360" w:lineRule="auto"/>
              <w:jc w:val="center"/>
              <w:rPr>
                <w:rFonts w:ascii="仿宋" w:eastAsia="仿宋" w:hAnsi="仿宋"/>
                <w:bCs/>
              </w:rPr>
            </w:pPr>
            <w:r>
              <w:rPr>
                <w:rFonts w:ascii="仿宋" w:eastAsia="仿宋" w:hAnsi="仿宋" w:hint="eastAsia"/>
                <w:bCs/>
              </w:rPr>
              <w:t>序号</w:t>
            </w:r>
          </w:p>
        </w:tc>
        <w:tc>
          <w:tcPr>
            <w:tcW w:w="2942" w:type="dxa"/>
            <w:tcBorders>
              <w:top w:val="single" w:sz="12" w:space="0" w:color="auto"/>
            </w:tcBorders>
            <w:vAlign w:val="center"/>
          </w:tcPr>
          <w:p w14:paraId="55E3C243" w14:textId="77777777" w:rsidR="00440B43" w:rsidRDefault="00913A9C">
            <w:pPr>
              <w:pStyle w:val="a8"/>
              <w:spacing w:line="360" w:lineRule="auto"/>
              <w:jc w:val="center"/>
              <w:rPr>
                <w:rFonts w:ascii="仿宋" w:eastAsia="仿宋" w:hAnsi="仿宋"/>
                <w:bCs/>
              </w:rPr>
            </w:pPr>
            <w:r>
              <w:rPr>
                <w:rFonts w:ascii="仿宋" w:eastAsia="仿宋" w:hAnsi="仿宋" w:hint="eastAsia"/>
                <w:bCs/>
              </w:rPr>
              <w:t>项目名称</w:t>
            </w:r>
          </w:p>
        </w:tc>
        <w:tc>
          <w:tcPr>
            <w:tcW w:w="2547" w:type="dxa"/>
            <w:tcBorders>
              <w:top w:val="single" w:sz="12" w:space="0" w:color="auto"/>
              <w:left w:val="single" w:sz="4" w:space="0" w:color="auto"/>
              <w:right w:val="single" w:sz="4" w:space="0" w:color="auto"/>
            </w:tcBorders>
            <w:vAlign w:val="center"/>
          </w:tcPr>
          <w:p w14:paraId="1DA05E68" w14:textId="77777777" w:rsidR="00440B43" w:rsidRDefault="00913A9C">
            <w:pPr>
              <w:pStyle w:val="a8"/>
              <w:spacing w:line="360" w:lineRule="auto"/>
              <w:jc w:val="center"/>
              <w:rPr>
                <w:rFonts w:ascii="仿宋" w:eastAsia="仿宋" w:hAnsi="仿宋"/>
                <w:bCs/>
              </w:rPr>
            </w:pPr>
            <w:r>
              <w:rPr>
                <w:rFonts w:ascii="仿宋" w:eastAsia="仿宋" w:hAnsi="仿宋" w:hint="eastAsia"/>
                <w:bCs/>
              </w:rPr>
              <w:t>项目组现场负责人</w:t>
            </w:r>
          </w:p>
        </w:tc>
        <w:tc>
          <w:tcPr>
            <w:tcW w:w="2293" w:type="dxa"/>
            <w:tcBorders>
              <w:top w:val="single" w:sz="12" w:space="0" w:color="auto"/>
              <w:left w:val="single" w:sz="4" w:space="0" w:color="auto"/>
            </w:tcBorders>
            <w:vAlign w:val="center"/>
          </w:tcPr>
          <w:p w14:paraId="2C527BFF" w14:textId="77777777" w:rsidR="00440B43" w:rsidRDefault="00913A9C">
            <w:pPr>
              <w:pStyle w:val="a8"/>
              <w:spacing w:line="360" w:lineRule="auto"/>
              <w:jc w:val="center"/>
              <w:rPr>
                <w:rFonts w:ascii="仿宋" w:eastAsia="仿宋" w:hAnsi="仿宋"/>
                <w:bCs/>
              </w:rPr>
            </w:pPr>
            <w:r>
              <w:rPr>
                <w:rFonts w:ascii="仿宋" w:eastAsia="仿宋" w:hAnsi="仿宋" w:hint="eastAsia"/>
                <w:bCs/>
              </w:rPr>
              <w:t>项目完成时间</w:t>
            </w:r>
          </w:p>
        </w:tc>
      </w:tr>
      <w:tr w:rsidR="00440B43" w14:paraId="1EA37027" w14:textId="77777777">
        <w:trPr>
          <w:trHeight w:val="369"/>
        </w:trPr>
        <w:tc>
          <w:tcPr>
            <w:tcW w:w="662" w:type="dxa"/>
            <w:vAlign w:val="center"/>
          </w:tcPr>
          <w:p w14:paraId="05B1F31C" w14:textId="77777777" w:rsidR="00440B43" w:rsidRDefault="00913A9C">
            <w:pPr>
              <w:pStyle w:val="a8"/>
              <w:spacing w:line="360" w:lineRule="auto"/>
              <w:rPr>
                <w:rFonts w:ascii="仿宋" w:eastAsia="仿宋" w:hAnsi="仿宋"/>
                <w:bCs/>
              </w:rPr>
            </w:pPr>
            <w:r>
              <w:rPr>
                <w:rFonts w:ascii="仿宋" w:eastAsia="仿宋" w:hAnsi="仿宋"/>
                <w:bCs/>
              </w:rPr>
              <w:t>1</w:t>
            </w:r>
          </w:p>
        </w:tc>
        <w:tc>
          <w:tcPr>
            <w:tcW w:w="2942" w:type="dxa"/>
            <w:vAlign w:val="center"/>
          </w:tcPr>
          <w:p w14:paraId="16C83A70" w14:textId="77777777" w:rsidR="00440B43" w:rsidRDefault="00440B43">
            <w:pPr>
              <w:pStyle w:val="a8"/>
              <w:spacing w:line="360" w:lineRule="auto"/>
              <w:rPr>
                <w:rFonts w:ascii="仿宋" w:eastAsia="仿宋" w:hAnsi="仿宋"/>
                <w:bCs/>
              </w:rPr>
            </w:pPr>
          </w:p>
        </w:tc>
        <w:tc>
          <w:tcPr>
            <w:tcW w:w="2547" w:type="dxa"/>
            <w:tcBorders>
              <w:left w:val="single" w:sz="4" w:space="0" w:color="auto"/>
              <w:right w:val="single" w:sz="4" w:space="0" w:color="auto"/>
            </w:tcBorders>
            <w:vAlign w:val="center"/>
          </w:tcPr>
          <w:p w14:paraId="1A76962F" w14:textId="77777777" w:rsidR="00440B43" w:rsidRDefault="00440B43">
            <w:pPr>
              <w:pStyle w:val="a8"/>
              <w:spacing w:line="360" w:lineRule="auto"/>
              <w:rPr>
                <w:rFonts w:ascii="仿宋" w:eastAsia="仿宋" w:hAnsi="仿宋"/>
                <w:bCs/>
              </w:rPr>
            </w:pPr>
          </w:p>
        </w:tc>
        <w:tc>
          <w:tcPr>
            <w:tcW w:w="2293" w:type="dxa"/>
            <w:tcBorders>
              <w:left w:val="single" w:sz="4" w:space="0" w:color="auto"/>
            </w:tcBorders>
            <w:vAlign w:val="center"/>
          </w:tcPr>
          <w:p w14:paraId="526C4517" w14:textId="77777777" w:rsidR="00440B43" w:rsidRDefault="00440B43">
            <w:pPr>
              <w:pStyle w:val="a8"/>
              <w:spacing w:line="360" w:lineRule="auto"/>
              <w:rPr>
                <w:rFonts w:ascii="仿宋" w:eastAsia="仿宋" w:hAnsi="仿宋"/>
                <w:bCs/>
              </w:rPr>
            </w:pPr>
          </w:p>
        </w:tc>
      </w:tr>
      <w:tr w:rsidR="00440B43" w14:paraId="26A5C75A" w14:textId="77777777">
        <w:trPr>
          <w:trHeight w:val="369"/>
        </w:trPr>
        <w:tc>
          <w:tcPr>
            <w:tcW w:w="662" w:type="dxa"/>
            <w:vAlign w:val="center"/>
          </w:tcPr>
          <w:p w14:paraId="7F12581D" w14:textId="77777777" w:rsidR="00440B43" w:rsidRDefault="00913A9C">
            <w:pPr>
              <w:pStyle w:val="a8"/>
              <w:spacing w:line="360" w:lineRule="auto"/>
              <w:rPr>
                <w:rFonts w:ascii="仿宋" w:eastAsia="仿宋" w:hAnsi="仿宋"/>
                <w:bCs/>
              </w:rPr>
            </w:pPr>
            <w:r>
              <w:rPr>
                <w:rFonts w:ascii="仿宋" w:eastAsia="仿宋" w:hAnsi="仿宋"/>
                <w:bCs/>
              </w:rPr>
              <w:t>2</w:t>
            </w:r>
          </w:p>
        </w:tc>
        <w:tc>
          <w:tcPr>
            <w:tcW w:w="2942" w:type="dxa"/>
            <w:vAlign w:val="center"/>
          </w:tcPr>
          <w:p w14:paraId="7DCB4977" w14:textId="77777777" w:rsidR="00440B43" w:rsidRDefault="00440B43">
            <w:pPr>
              <w:pStyle w:val="a8"/>
              <w:spacing w:line="360" w:lineRule="auto"/>
              <w:rPr>
                <w:rFonts w:ascii="仿宋" w:eastAsia="仿宋" w:hAnsi="仿宋"/>
                <w:bCs/>
              </w:rPr>
            </w:pPr>
          </w:p>
        </w:tc>
        <w:tc>
          <w:tcPr>
            <w:tcW w:w="2547" w:type="dxa"/>
            <w:tcBorders>
              <w:left w:val="single" w:sz="4" w:space="0" w:color="auto"/>
              <w:right w:val="single" w:sz="4" w:space="0" w:color="auto"/>
            </w:tcBorders>
            <w:vAlign w:val="center"/>
          </w:tcPr>
          <w:p w14:paraId="7ACE6106" w14:textId="77777777" w:rsidR="00440B43" w:rsidRDefault="00440B43">
            <w:pPr>
              <w:pStyle w:val="a8"/>
              <w:spacing w:line="360" w:lineRule="auto"/>
              <w:rPr>
                <w:rFonts w:ascii="仿宋" w:eastAsia="仿宋" w:hAnsi="仿宋"/>
                <w:bCs/>
              </w:rPr>
            </w:pPr>
          </w:p>
        </w:tc>
        <w:tc>
          <w:tcPr>
            <w:tcW w:w="2293" w:type="dxa"/>
            <w:tcBorders>
              <w:left w:val="single" w:sz="4" w:space="0" w:color="auto"/>
            </w:tcBorders>
            <w:vAlign w:val="center"/>
          </w:tcPr>
          <w:p w14:paraId="5A6D1AB0" w14:textId="77777777" w:rsidR="00440B43" w:rsidRDefault="00440B43">
            <w:pPr>
              <w:pStyle w:val="a8"/>
              <w:spacing w:line="360" w:lineRule="auto"/>
              <w:rPr>
                <w:rFonts w:ascii="仿宋" w:eastAsia="仿宋" w:hAnsi="仿宋"/>
                <w:bCs/>
              </w:rPr>
            </w:pPr>
          </w:p>
        </w:tc>
      </w:tr>
      <w:tr w:rsidR="00440B43" w14:paraId="2A244DCF" w14:textId="77777777">
        <w:trPr>
          <w:trHeight w:val="369"/>
        </w:trPr>
        <w:tc>
          <w:tcPr>
            <w:tcW w:w="662" w:type="dxa"/>
            <w:vAlign w:val="center"/>
          </w:tcPr>
          <w:p w14:paraId="40DD9360" w14:textId="77777777" w:rsidR="00440B43" w:rsidRDefault="00913A9C">
            <w:pPr>
              <w:pStyle w:val="a8"/>
              <w:spacing w:line="360" w:lineRule="auto"/>
              <w:rPr>
                <w:rFonts w:ascii="仿宋" w:eastAsia="仿宋" w:hAnsi="仿宋"/>
                <w:bCs/>
              </w:rPr>
            </w:pPr>
            <w:r>
              <w:rPr>
                <w:rFonts w:ascii="仿宋" w:eastAsia="仿宋" w:hAnsi="仿宋"/>
                <w:bCs/>
              </w:rPr>
              <w:t>3</w:t>
            </w:r>
          </w:p>
        </w:tc>
        <w:tc>
          <w:tcPr>
            <w:tcW w:w="2942" w:type="dxa"/>
            <w:vAlign w:val="center"/>
          </w:tcPr>
          <w:p w14:paraId="0F6B8EE3" w14:textId="77777777" w:rsidR="00440B43" w:rsidRDefault="00440B43">
            <w:pPr>
              <w:pStyle w:val="a8"/>
              <w:spacing w:line="360" w:lineRule="auto"/>
              <w:rPr>
                <w:rFonts w:ascii="仿宋" w:eastAsia="仿宋" w:hAnsi="仿宋"/>
                <w:bCs/>
              </w:rPr>
            </w:pPr>
          </w:p>
        </w:tc>
        <w:tc>
          <w:tcPr>
            <w:tcW w:w="2547" w:type="dxa"/>
            <w:tcBorders>
              <w:left w:val="single" w:sz="4" w:space="0" w:color="auto"/>
              <w:right w:val="single" w:sz="4" w:space="0" w:color="auto"/>
            </w:tcBorders>
            <w:vAlign w:val="center"/>
          </w:tcPr>
          <w:p w14:paraId="2C55591B" w14:textId="77777777" w:rsidR="00440B43" w:rsidRDefault="00440B43">
            <w:pPr>
              <w:pStyle w:val="a8"/>
              <w:spacing w:line="360" w:lineRule="auto"/>
              <w:rPr>
                <w:rFonts w:ascii="仿宋" w:eastAsia="仿宋" w:hAnsi="仿宋"/>
                <w:bCs/>
              </w:rPr>
            </w:pPr>
          </w:p>
        </w:tc>
        <w:tc>
          <w:tcPr>
            <w:tcW w:w="2293" w:type="dxa"/>
            <w:tcBorders>
              <w:left w:val="single" w:sz="4" w:space="0" w:color="auto"/>
            </w:tcBorders>
            <w:vAlign w:val="center"/>
          </w:tcPr>
          <w:p w14:paraId="614834F4" w14:textId="77777777" w:rsidR="00440B43" w:rsidRDefault="00440B43">
            <w:pPr>
              <w:pStyle w:val="a8"/>
              <w:spacing w:line="360" w:lineRule="auto"/>
              <w:rPr>
                <w:rFonts w:ascii="仿宋" w:eastAsia="仿宋" w:hAnsi="仿宋"/>
                <w:bCs/>
              </w:rPr>
            </w:pPr>
          </w:p>
        </w:tc>
      </w:tr>
      <w:tr w:rsidR="00440B43" w14:paraId="119C96B9" w14:textId="77777777">
        <w:trPr>
          <w:trHeight w:val="369"/>
        </w:trPr>
        <w:tc>
          <w:tcPr>
            <w:tcW w:w="662" w:type="dxa"/>
            <w:vAlign w:val="center"/>
          </w:tcPr>
          <w:p w14:paraId="4DC9B785" w14:textId="77777777" w:rsidR="00440B43" w:rsidRDefault="00913A9C">
            <w:pPr>
              <w:pStyle w:val="a8"/>
              <w:spacing w:line="360" w:lineRule="auto"/>
              <w:rPr>
                <w:rFonts w:ascii="仿宋" w:eastAsia="仿宋" w:hAnsi="仿宋"/>
                <w:bCs/>
              </w:rPr>
            </w:pPr>
            <w:r>
              <w:rPr>
                <w:rFonts w:ascii="仿宋" w:eastAsia="仿宋" w:hAnsi="仿宋" w:hint="eastAsia"/>
                <w:bCs/>
              </w:rPr>
              <w:t>…</w:t>
            </w:r>
          </w:p>
        </w:tc>
        <w:tc>
          <w:tcPr>
            <w:tcW w:w="2942" w:type="dxa"/>
            <w:vAlign w:val="center"/>
          </w:tcPr>
          <w:p w14:paraId="4E92416E" w14:textId="77777777" w:rsidR="00440B43" w:rsidRDefault="00440B43">
            <w:pPr>
              <w:pStyle w:val="a8"/>
              <w:spacing w:line="360" w:lineRule="auto"/>
              <w:rPr>
                <w:rFonts w:ascii="仿宋" w:eastAsia="仿宋" w:hAnsi="仿宋"/>
                <w:bCs/>
              </w:rPr>
            </w:pPr>
          </w:p>
        </w:tc>
        <w:tc>
          <w:tcPr>
            <w:tcW w:w="2547" w:type="dxa"/>
            <w:tcBorders>
              <w:left w:val="single" w:sz="4" w:space="0" w:color="auto"/>
              <w:right w:val="single" w:sz="4" w:space="0" w:color="auto"/>
            </w:tcBorders>
            <w:vAlign w:val="center"/>
          </w:tcPr>
          <w:p w14:paraId="5BE50A2D" w14:textId="77777777" w:rsidR="00440B43" w:rsidRDefault="00440B43">
            <w:pPr>
              <w:pStyle w:val="a8"/>
              <w:spacing w:line="360" w:lineRule="auto"/>
              <w:rPr>
                <w:rFonts w:ascii="仿宋" w:eastAsia="仿宋" w:hAnsi="仿宋"/>
                <w:bCs/>
              </w:rPr>
            </w:pPr>
          </w:p>
        </w:tc>
        <w:tc>
          <w:tcPr>
            <w:tcW w:w="2293" w:type="dxa"/>
            <w:tcBorders>
              <w:left w:val="single" w:sz="4" w:space="0" w:color="auto"/>
            </w:tcBorders>
            <w:vAlign w:val="center"/>
          </w:tcPr>
          <w:p w14:paraId="7CC44BCB" w14:textId="77777777" w:rsidR="00440B43" w:rsidRDefault="00440B43">
            <w:pPr>
              <w:pStyle w:val="a8"/>
              <w:spacing w:line="360" w:lineRule="auto"/>
              <w:rPr>
                <w:rFonts w:ascii="仿宋" w:eastAsia="仿宋" w:hAnsi="仿宋"/>
                <w:bCs/>
              </w:rPr>
            </w:pPr>
          </w:p>
        </w:tc>
      </w:tr>
      <w:tr w:rsidR="00440B43" w14:paraId="47E0F299" w14:textId="77777777">
        <w:trPr>
          <w:trHeight w:val="369"/>
        </w:trPr>
        <w:tc>
          <w:tcPr>
            <w:tcW w:w="662" w:type="dxa"/>
            <w:vAlign w:val="center"/>
          </w:tcPr>
          <w:p w14:paraId="3F4EE0F1" w14:textId="77777777" w:rsidR="00440B43" w:rsidRDefault="00440B43">
            <w:pPr>
              <w:pStyle w:val="a8"/>
              <w:spacing w:line="360" w:lineRule="auto"/>
              <w:rPr>
                <w:rFonts w:ascii="仿宋" w:eastAsia="仿宋" w:hAnsi="仿宋"/>
                <w:bCs/>
              </w:rPr>
            </w:pPr>
          </w:p>
        </w:tc>
        <w:tc>
          <w:tcPr>
            <w:tcW w:w="2942" w:type="dxa"/>
            <w:vAlign w:val="center"/>
          </w:tcPr>
          <w:p w14:paraId="50185E0F" w14:textId="77777777" w:rsidR="00440B43" w:rsidRDefault="00440B43">
            <w:pPr>
              <w:pStyle w:val="a8"/>
              <w:spacing w:line="360" w:lineRule="auto"/>
              <w:rPr>
                <w:rFonts w:ascii="仿宋" w:eastAsia="仿宋" w:hAnsi="仿宋"/>
                <w:bCs/>
              </w:rPr>
            </w:pPr>
          </w:p>
        </w:tc>
        <w:tc>
          <w:tcPr>
            <w:tcW w:w="2547" w:type="dxa"/>
            <w:tcBorders>
              <w:left w:val="single" w:sz="4" w:space="0" w:color="auto"/>
              <w:right w:val="single" w:sz="4" w:space="0" w:color="auto"/>
            </w:tcBorders>
            <w:vAlign w:val="center"/>
          </w:tcPr>
          <w:p w14:paraId="51DD3D7D" w14:textId="77777777" w:rsidR="00440B43" w:rsidRDefault="00440B43">
            <w:pPr>
              <w:pStyle w:val="a8"/>
              <w:spacing w:line="360" w:lineRule="auto"/>
              <w:rPr>
                <w:rFonts w:ascii="仿宋" w:eastAsia="仿宋" w:hAnsi="仿宋"/>
                <w:bCs/>
              </w:rPr>
            </w:pPr>
          </w:p>
        </w:tc>
        <w:tc>
          <w:tcPr>
            <w:tcW w:w="2293" w:type="dxa"/>
            <w:tcBorders>
              <w:left w:val="single" w:sz="4" w:space="0" w:color="auto"/>
            </w:tcBorders>
            <w:vAlign w:val="center"/>
          </w:tcPr>
          <w:p w14:paraId="2F8CCEA9" w14:textId="77777777" w:rsidR="00440B43" w:rsidRDefault="00440B43">
            <w:pPr>
              <w:pStyle w:val="a8"/>
              <w:spacing w:line="360" w:lineRule="auto"/>
              <w:rPr>
                <w:rFonts w:ascii="仿宋" w:eastAsia="仿宋" w:hAnsi="仿宋"/>
                <w:bCs/>
              </w:rPr>
            </w:pPr>
          </w:p>
        </w:tc>
      </w:tr>
      <w:tr w:rsidR="00440B43" w14:paraId="4D25FE52" w14:textId="77777777">
        <w:trPr>
          <w:trHeight w:val="369"/>
        </w:trPr>
        <w:tc>
          <w:tcPr>
            <w:tcW w:w="662" w:type="dxa"/>
            <w:vAlign w:val="center"/>
          </w:tcPr>
          <w:p w14:paraId="1BC7C32E" w14:textId="77777777" w:rsidR="00440B43" w:rsidRDefault="00440B43">
            <w:pPr>
              <w:pStyle w:val="a8"/>
              <w:spacing w:line="360" w:lineRule="auto"/>
              <w:rPr>
                <w:rFonts w:ascii="仿宋" w:eastAsia="仿宋" w:hAnsi="仿宋"/>
                <w:bCs/>
              </w:rPr>
            </w:pPr>
          </w:p>
        </w:tc>
        <w:tc>
          <w:tcPr>
            <w:tcW w:w="2942" w:type="dxa"/>
            <w:vAlign w:val="center"/>
          </w:tcPr>
          <w:p w14:paraId="59978F41" w14:textId="77777777" w:rsidR="00440B43" w:rsidRDefault="00440B43">
            <w:pPr>
              <w:pStyle w:val="a8"/>
              <w:spacing w:line="360" w:lineRule="auto"/>
              <w:rPr>
                <w:rFonts w:ascii="仿宋" w:eastAsia="仿宋" w:hAnsi="仿宋"/>
                <w:bCs/>
              </w:rPr>
            </w:pPr>
          </w:p>
        </w:tc>
        <w:tc>
          <w:tcPr>
            <w:tcW w:w="2547" w:type="dxa"/>
            <w:tcBorders>
              <w:left w:val="single" w:sz="4" w:space="0" w:color="auto"/>
              <w:right w:val="single" w:sz="4" w:space="0" w:color="auto"/>
            </w:tcBorders>
            <w:vAlign w:val="center"/>
          </w:tcPr>
          <w:p w14:paraId="265F9EC2" w14:textId="77777777" w:rsidR="00440B43" w:rsidRDefault="00440B43">
            <w:pPr>
              <w:pStyle w:val="a8"/>
              <w:spacing w:line="360" w:lineRule="auto"/>
              <w:rPr>
                <w:rFonts w:ascii="仿宋" w:eastAsia="仿宋" w:hAnsi="仿宋"/>
                <w:bCs/>
              </w:rPr>
            </w:pPr>
          </w:p>
        </w:tc>
        <w:tc>
          <w:tcPr>
            <w:tcW w:w="2293" w:type="dxa"/>
            <w:tcBorders>
              <w:left w:val="single" w:sz="4" w:space="0" w:color="auto"/>
            </w:tcBorders>
            <w:vAlign w:val="center"/>
          </w:tcPr>
          <w:p w14:paraId="3D5A52C4" w14:textId="77777777" w:rsidR="00440B43" w:rsidRDefault="00440B43">
            <w:pPr>
              <w:pStyle w:val="a8"/>
              <w:spacing w:line="360" w:lineRule="auto"/>
              <w:rPr>
                <w:rFonts w:ascii="仿宋" w:eastAsia="仿宋" w:hAnsi="仿宋"/>
                <w:bCs/>
              </w:rPr>
            </w:pPr>
          </w:p>
        </w:tc>
      </w:tr>
      <w:tr w:rsidR="00440B43" w14:paraId="3F186315" w14:textId="77777777">
        <w:trPr>
          <w:trHeight w:val="369"/>
        </w:trPr>
        <w:tc>
          <w:tcPr>
            <w:tcW w:w="662" w:type="dxa"/>
            <w:tcBorders>
              <w:bottom w:val="single" w:sz="12" w:space="0" w:color="auto"/>
            </w:tcBorders>
            <w:vAlign w:val="center"/>
          </w:tcPr>
          <w:p w14:paraId="459A76D1" w14:textId="77777777" w:rsidR="00440B43" w:rsidRDefault="00913A9C">
            <w:pPr>
              <w:pStyle w:val="a8"/>
              <w:spacing w:line="360" w:lineRule="auto"/>
              <w:rPr>
                <w:rFonts w:ascii="仿宋" w:eastAsia="仿宋" w:hAnsi="仿宋"/>
                <w:bCs/>
              </w:rPr>
            </w:pPr>
            <w:r>
              <w:rPr>
                <w:rFonts w:ascii="仿宋" w:eastAsia="仿宋" w:hAnsi="仿宋" w:hint="eastAsia"/>
                <w:bCs/>
              </w:rPr>
              <w:t>合计</w:t>
            </w:r>
          </w:p>
        </w:tc>
        <w:tc>
          <w:tcPr>
            <w:tcW w:w="2942" w:type="dxa"/>
            <w:tcBorders>
              <w:bottom w:val="single" w:sz="12" w:space="0" w:color="auto"/>
            </w:tcBorders>
            <w:vAlign w:val="center"/>
          </w:tcPr>
          <w:p w14:paraId="51CD0066" w14:textId="77777777" w:rsidR="00440B43" w:rsidRDefault="00440B43">
            <w:pPr>
              <w:pStyle w:val="a8"/>
              <w:spacing w:line="360" w:lineRule="auto"/>
              <w:ind w:firstLineChars="150" w:firstLine="315"/>
              <w:rPr>
                <w:rFonts w:ascii="仿宋" w:eastAsia="仿宋" w:hAnsi="仿宋"/>
                <w:bCs/>
              </w:rPr>
            </w:pPr>
          </w:p>
        </w:tc>
        <w:tc>
          <w:tcPr>
            <w:tcW w:w="2547" w:type="dxa"/>
            <w:tcBorders>
              <w:left w:val="single" w:sz="4" w:space="0" w:color="auto"/>
              <w:bottom w:val="single" w:sz="12" w:space="0" w:color="auto"/>
              <w:right w:val="single" w:sz="4" w:space="0" w:color="auto"/>
            </w:tcBorders>
            <w:vAlign w:val="center"/>
          </w:tcPr>
          <w:p w14:paraId="4095260A" w14:textId="77777777" w:rsidR="00440B43" w:rsidRDefault="00440B43">
            <w:pPr>
              <w:pStyle w:val="a8"/>
              <w:spacing w:line="360" w:lineRule="auto"/>
              <w:ind w:firstLineChars="150" w:firstLine="315"/>
              <w:rPr>
                <w:rFonts w:ascii="仿宋" w:eastAsia="仿宋" w:hAnsi="仿宋"/>
                <w:bCs/>
              </w:rPr>
            </w:pPr>
          </w:p>
        </w:tc>
        <w:tc>
          <w:tcPr>
            <w:tcW w:w="2293" w:type="dxa"/>
            <w:tcBorders>
              <w:left w:val="single" w:sz="4" w:space="0" w:color="auto"/>
              <w:bottom w:val="single" w:sz="12" w:space="0" w:color="auto"/>
            </w:tcBorders>
            <w:vAlign w:val="center"/>
          </w:tcPr>
          <w:p w14:paraId="34E1376F" w14:textId="77777777" w:rsidR="00440B43" w:rsidRDefault="00440B43">
            <w:pPr>
              <w:pStyle w:val="a8"/>
              <w:spacing w:line="360" w:lineRule="auto"/>
              <w:ind w:firstLineChars="150" w:firstLine="315"/>
              <w:rPr>
                <w:rFonts w:ascii="仿宋" w:eastAsia="仿宋" w:hAnsi="仿宋"/>
                <w:bCs/>
              </w:rPr>
            </w:pPr>
          </w:p>
        </w:tc>
      </w:tr>
    </w:tbl>
    <w:p w14:paraId="259DFA97" w14:textId="77777777" w:rsidR="00440B43" w:rsidRDefault="00913A9C">
      <w:pPr>
        <w:spacing w:line="360" w:lineRule="auto"/>
        <w:ind w:firstLine="422"/>
        <w:rPr>
          <w:rFonts w:ascii="仿宋" w:eastAsia="仿宋" w:hAnsi="仿宋"/>
          <w:b/>
          <w:bCs/>
          <w:sz w:val="24"/>
        </w:rPr>
      </w:pPr>
      <w:r>
        <w:rPr>
          <w:rFonts w:ascii="仿宋" w:eastAsia="仿宋" w:hAnsi="仿宋" w:hint="eastAsia"/>
          <w:b/>
          <w:bCs/>
          <w:sz w:val="24"/>
        </w:rPr>
        <w:t>注：附项目业务约定书（或中选通知书）等证明资料，如无本项目将不得分。</w:t>
      </w:r>
    </w:p>
    <w:p w14:paraId="38A34427" w14:textId="77777777" w:rsidR="00440B43" w:rsidRDefault="00440B43">
      <w:pPr>
        <w:spacing w:line="360" w:lineRule="auto"/>
        <w:ind w:firstLine="422"/>
        <w:rPr>
          <w:rFonts w:ascii="仿宋" w:eastAsia="仿宋" w:hAnsi="仿宋"/>
          <w:b/>
          <w:bCs/>
        </w:rPr>
      </w:pPr>
    </w:p>
    <w:p w14:paraId="6A7A6914" w14:textId="77777777" w:rsidR="00440B43" w:rsidRDefault="00440B43">
      <w:pPr>
        <w:spacing w:line="360" w:lineRule="auto"/>
        <w:ind w:firstLine="422"/>
        <w:rPr>
          <w:rFonts w:ascii="仿宋" w:eastAsia="仿宋" w:hAnsi="仿宋"/>
          <w:b/>
          <w:bCs/>
        </w:rPr>
      </w:pPr>
    </w:p>
    <w:p w14:paraId="751E0718" w14:textId="77777777" w:rsidR="00440B43" w:rsidRDefault="00440B43">
      <w:pPr>
        <w:spacing w:line="360" w:lineRule="auto"/>
        <w:ind w:firstLine="422"/>
        <w:rPr>
          <w:rFonts w:ascii="仿宋" w:eastAsia="仿宋" w:hAnsi="仿宋"/>
          <w:b/>
          <w:bCs/>
        </w:rPr>
      </w:pPr>
    </w:p>
    <w:p w14:paraId="1C0313F7" w14:textId="77777777" w:rsidR="00440B43" w:rsidRDefault="00440B43">
      <w:pPr>
        <w:spacing w:line="360" w:lineRule="auto"/>
        <w:ind w:firstLine="422"/>
        <w:rPr>
          <w:rFonts w:ascii="仿宋" w:eastAsia="仿宋" w:hAnsi="仿宋"/>
          <w:b/>
          <w:bCs/>
        </w:rPr>
      </w:pPr>
    </w:p>
    <w:p w14:paraId="3D21A21A" w14:textId="77777777" w:rsidR="00440B43" w:rsidRDefault="00440B43">
      <w:pPr>
        <w:spacing w:line="360" w:lineRule="auto"/>
        <w:ind w:firstLine="420"/>
        <w:rPr>
          <w:rFonts w:ascii="仿宋" w:eastAsia="仿宋" w:hAnsi="仿宋"/>
          <w:bCs/>
          <w:u w:val="single"/>
        </w:rPr>
      </w:pPr>
    </w:p>
    <w:p w14:paraId="4E54A233" w14:textId="77777777" w:rsidR="00440B43" w:rsidRDefault="00913A9C">
      <w:pPr>
        <w:spacing w:line="360" w:lineRule="auto"/>
        <w:ind w:firstLineChars="200" w:firstLine="480"/>
        <w:rPr>
          <w:rFonts w:ascii="仿宋" w:eastAsia="仿宋" w:hAnsi="仿宋"/>
          <w:bCs/>
          <w:sz w:val="24"/>
          <w:u w:val="single"/>
        </w:rPr>
      </w:pPr>
      <w:r>
        <w:rPr>
          <w:rFonts w:ascii="仿宋" w:eastAsia="仿宋" w:hAnsi="仿宋" w:hint="eastAsia"/>
          <w:bCs/>
          <w:sz w:val="24"/>
        </w:rPr>
        <w:t>比选申请人：</w:t>
      </w:r>
      <w:r>
        <w:rPr>
          <w:rFonts w:ascii="仿宋" w:eastAsia="仿宋" w:hAnsi="仿宋" w:hint="eastAsia"/>
          <w:bCs/>
          <w:sz w:val="24"/>
          <w:u w:val="single"/>
        </w:rPr>
        <w:t>（公章）</w:t>
      </w:r>
    </w:p>
    <w:p w14:paraId="1FDF67CE" w14:textId="77777777" w:rsidR="00440B43" w:rsidRDefault="00440B43">
      <w:pPr>
        <w:widowControl/>
        <w:spacing w:line="360" w:lineRule="auto"/>
        <w:ind w:firstLine="420"/>
        <w:rPr>
          <w:rFonts w:ascii="仿宋" w:eastAsia="仿宋" w:hAnsi="仿宋"/>
          <w:bCs/>
          <w:sz w:val="24"/>
        </w:rPr>
      </w:pPr>
    </w:p>
    <w:p w14:paraId="589E052E" w14:textId="77777777" w:rsidR="00440B43" w:rsidRDefault="00913A9C">
      <w:pPr>
        <w:spacing w:line="360" w:lineRule="auto"/>
        <w:ind w:firstLine="420"/>
        <w:rPr>
          <w:rFonts w:ascii="仿宋" w:eastAsia="仿宋" w:hAnsi="仿宋"/>
          <w:bCs/>
          <w:sz w:val="24"/>
        </w:rPr>
      </w:pPr>
      <w:r>
        <w:rPr>
          <w:rFonts w:ascii="仿宋" w:eastAsia="仿宋" w:hAnsi="仿宋" w:hint="eastAsia"/>
          <w:bCs/>
          <w:sz w:val="24"/>
        </w:rPr>
        <w:t>法定代表人（或委托代理人）：</w:t>
      </w:r>
      <w:r>
        <w:rPr>
          <w:rFonts w:ascii="仿宋" w:eastAsia="仿宋" w:hAnsi="仿宋" w:hint="eastAsia"/>
          <w:bCs/>
          <w:sz w:val="24"/>
          <w:u w:val="single"/>
        </w:rPr>
        <w:t>（签名）</w:t>
      </w:r>
    </w:p>
    <w:p w14:paraId="41398A28" w14:textId="77777777" w:rsidR="00440B43" w:rsidRDefault="00440B43">
      <w:pPr>
        <w:spacing w:line="360" w:lineRule="auto"/>
        <w:ind w:firstLine="420"/>
        <w:rPr>
          <w:rFonts w:ascii="仿宋_GB2312" w:eastAsia="仿宋_GB2312"/>
          <w:bCs/>
          <w:sz w:val="24"/>
        </w:rPr>
      </w:pPr>
    </w:p>
    <w:p w14:paraId="5775EF34" w14:textId="77777777" w:rsidR="00440B43" w:rsidRDefault="00440B43">
      <w:pPr>
        <w:spacing w:line="360" w:lineRule="auto"/>
        <w:ind w:left="480"/>
        <w:jc w:val="center"/>
        <w:rPr>
          <w:rFonts w:ascii="仿宋_GB2312" w:eastAsia="仿宋_GB2312"/>
          <w:sz w:val="24"/>
        </w:rPr>
      </w:pPr>
    </w:p>
    <w:p w14:paraId="62669374" w14:textId="77777777" w:rsidR="00440B43" w:rsidRDefault="00440B43">
      <w:pPr>
        <w:spacing w:line="360" w:lineRule="auto"/>
        <w:ind w:left="480"/>
        <w:jc w:val="center"/>
        <w:rPr>
          <w:rFonts w:ascii="仿宋_GB2312" w:eastAsia="仿宋_GB2312"/>
          <w:sz w:val="24"/>
        </w:rPr>
      </w:pPr>
    </w:p>
    <w:p w14:paraId="1433A2C2" w14:textId="77777777" w:rsidR="00440B43" w:rsidRDefault="00440B43">
      <w:pPr>
        <w:spacing w:line="360" w:lineRule="auto"/>
        <w:ind w:left="480"/>
        <w:jc w:val="center"/>
        <w:rPr>
          <w:rFonts w:ascii="仿宋_GB2312" w:eastAsia="仿宋_GB2312"/>
          <w:sz w:val="24"/>
        </w:rPr>
      </w:pPr>
    </w:p>
    <w:p w14:paraId="1BF7A93F" w14:textId="77777777" w:rsidR="00440B43" w:rsidRDefault="00913A9C">
      <w:pPr>
        <w:spacing w:line="360" w:lineRule="auto"/>
        <w:ind w:left="480"/>
        <w:jc w:val="center"/>
        <w:rPr>
          <w:rFonts w:ascii="仿宋_GB2312" w:eastAsia="仿宋_GB2312"/>
        </w:rPr>
      </w:pPr>
      <w:r>
        <w:rPr>
          <w:rFonts w:ascii="仿宋_GB2312" w:eastAsia="仿宋_GB2312" w:hint="eastAsia"/>
          <w:sz w:val="24"/>
        </w:rPr>
        <w:t xml:space="preserve">                          年    月   日</w:t>
      </w:r>
      <w:bookmarkStart w:id="32" w:name="_Toc355860723"/>
      <w:bookmarkEnd w:id="28"/>
      <w:bookmarkEnd w:id="29"/>
    </w:p>
    <w:p w14:paraId="07249548" w14:textId="77777777" w:rsidR="00440B43" w:rsidRDefault="00440B43">
      <w:pPr>
        <w:pStyle w:val="2"/>
        <w:keepNext w:val="0"/>
        <w:keepLines w:val="0"/>
        <w:tabs>
          <w:tab w:val="left" w:pos="480"/>
          <w:tab w:val="left" w:pos="945"/>
        </w:tabs>
        <w:snapToGrid w:val="0"/>
        <w:spacing w:before="0" w:after="0" w:line="360" w:lineRule="auto"/>
        <w:jc w:val="left"/>
      </w:pPr>
    </w:p>
    <w:p w14:paraId="217F91E5" w14:textId="77777777" w:rsidR="00440B43" w:rsidRDefault="00440B43">
      <w:pPr>
        <w:pStyle w:val="2"/>
        <w:keepNext w:val="0"/>
        <w:keepLines w:val="0"/>
        <w:tabs>
          <w:tab w:val="left" w:pos="480"/>
          <w:tab w:val="left" w:pos="945"/>
        </w:tabs>
        <w:snapToGrid w:val="0"/>
        <w:spacing w:before="0" w:after="0" w:line="360" w:lineRule="auto"/>
        <w:jc w:val="left"/>
      </w:pPr>
    </w:p>
    <w:p w14:paraId="360CD482" w14:textId="77777777" w:rsidR="00440B43" w:rsidRDefault="00440B43">
      <w:pPr>
        <w:pStyle w:val="2"/>
        <w:keepNext w:val="0"/>
        <w:keepLines w:val="0"/>
        <w:tabs>
          <w:tab w:val="left" w:pos="480"/>
          <w:tab w:val="left" w:pos="945"/>
        </w:tabs>
        <w:snapToGrid w:val="0"/>
        <w:spacing w:before="0" w:after="0" w:line="360" w:lineRule="auto"/>
        <w:jc w:val="left"/>
      </w:pPr>
    </w:p>
    <w:p w14:paraId="254162A9" w14:textId="77777777" w:rsidR="00440B43" w:rsidRDefault="00440B43">
      <w:pPr>
        <w:pStyle w:val="2"/>
        <w:keepNext w:val="0"/>
        <w:keepLines w:val="0"/>
        <w:tabs>
          <w:tab w:val="left" w:pos="480"/>
          <w:tab w:val="left" w:pos="945"/>
        </w:tabs>
        <w:snapToGrid w:val="0"/>
        <w:spacing w:before="0" w:after="0" w:line="360" w:lineRule="auto"/>
        <w:jc w:val="left"/>
      </w:pPr>
    </w:p>
    <w:p w14:paraId="5872A24B" w14:textId="77777777" w:rsidR="00440B43" w:rsidRDefault="00913A9C">
      <w:pPr>
        <w:pStyle w:val="2"/>
        <w:keepNext w:val="0"/>
        <w:keepLines w:val="0"/>
        <w:tabs>
          <w:tab w:val="left" w:pos="480"/>
          <w:tab w:val="left" w:pos="945"/>
        </w:tabs>
        <w:snapToGrid w:val="0"/>
        <w:spacing w:before="0" w:after="0" w:line="360" w:lineRule="auto"/>
        <w:jc w:val="left"/>
      </w:pPr>
      <w:r>
        <w:rPr>
          <w:rFonts w:hint="eastAsia"/>
        </w:rPr>
        <w:lastRenderedPageBreak/>
        <w:t>八、项目实施方案</w:t>
      </w:r>
      <w:bookmarkEnd w:id="32"/>
    </w:p>
    <w:p w14:paraId="40C8FA3A" w14:textId="77777777" w:rsidR="00440B43" w:rsidRDefault="00440B43">
      <w:pPr>
        <w:spacing w:line="360" w:lineRule="auto"/>
      </w:pPr>
    </w:p>
    <w:p w14:paraId="79345AE2" w14:textId="77777777" w:rsidR="00440B43" w:rsidRDefault="00440B43">
      <w:pPr>
        <w:spacing w:line="360" w:lineRule="auto"/>
      </w:pPr>
    </w:p>
    <w:p w14:paraId="688F8BCE" w14:textId="77777777" w:rsidR="00440B43" w:rsidRDefault="00440B43">
      <w:pPr>
        <w:spacing w:line="360" w:lineRule="auto"/>
      </w:pPr>
    </w:p>
    <w:p w14:paraId="65F359D7" w14:textId="77777777" w:rsidR="00440B43" w:rsidRDefault="00440B43">
      <w:pPr>
        <w:spacing w:line="360" w:lineRule="auto"/>
      </w:pPr>
    </w:p>
    <w:p w14:paraId="43CA7E8C" w14:textId="77777777" w:rsidR="00440B43" w:rsidRDefault="00440B43">
      <w:pPr>
        <w:spacing w:line="360" w:lineRule="auto"/>
      </w:pPr>
    </w:p>
    <w:p w14:paraId="4A659AD9" w14:textId="77777777" w:rsidR="00440B43" w:rsidRDefault="00440B43">
      <w:pPr>
        <w:spacing w:line="360" w:lineRule="auto"/>
      </w:pPr>
    </w:p>
    <w:p w14:paraId="36F25671" w14:textId="77777777" w:rsidR="00440B43" w:rsidRDefault="00440B43">
      <w:pPr>
        <w:spacing w:line="360" w:lineRule="auto"/>
      </w:pPr>
    </w:p>
    <w:p w14:paraId="09EAFE34" w14:textId="77777777" w:rsidR="00440B43" w:rsidRDefault="00440B43">
      <w:pPr>
        <w:spacing w:line="360" w:lineRule="auto"/>
      </w:pPr>
    </w:p>
    <w:p w14:paraId="1726B981" w14:textId="77777777" w:rsidR="00440B43" w:rsidRDefault="00440B43">
      <w:pPr>
        <w:spacing w:line="360" w:lineRule="auto"/>
      </w:pPr>
    </w:p>
    <w:p w14:paraId="43A74E93" w14:textId="77777777" w:rsidR="00440B43" w:rsidRDefault="00440B43">
      <w:pPr>
        <w:spacing w:line="360" w:lineRule="auto"/>
      </w:pPr>
    </w:p>
    <w:p w14:paraId="047E2689" w14:textId="77777777" w:rsidR="00440B43" w:rsidRDefault="00440B43">
      <w:pPr>
        <w:spacing w:line="360" w:lineRule="auto"/>
      </w:pPr>
    </w:p>
    <w:p w14:paraId="76991408" w14:textId="77777777" w:rsidR="00440B43" w:rsidRDefault="00440B43">
      <w:pPr>
        <w:spacing w:line="360" w:lineRule="auto"/>
      </w:pPr>
    </w:p>
    <w:p w14:paraId="69A274EF" w14:textId="77777777" w:rsidR="00440B43" w:rsidRDefault="00440B43">
      <w:pPr>
        <w:spacing w:line="360" w:lineRule="auto"/>
        <w:rPr>
          <w:sz w:val="52"/>
          <w:szCs w:val="52"/>
        </w:rPr>
      </w:pPr>
    </w:p>
    <w:p w14:paraId="186CE2BF" w14:textId="77777777" w:rsidR="00440B43" w:rsidRDefault="00440B43">
      <w:pPr>
        <w:spacing w:line="360" w:lineRule="auto"/>
        <w:rPr>
          <w:sz w:val="52"/>
          <w:szCs w:val="52"/>
        </w:rPr>
      </w:pPr>
    </w:p>
    <w:p w14:paraId="24437EC6" w14:textId="77777777" w:rsidR="00440B43" w:rsidRDefault="00440B43">
      <w:pPr>
        <w:spacing w:line="360" w:lineRule="auto"/>
        <w:rPr>
          <w:sz w:val="52"/>
          <w:szCs w:val="52"/>
        </w:rPr>
      </w:pPr>
    </w:p>
    <w:p w14:paraId="4C632D0C" w14:textId="77777777" w:rsidR="00440B43" w:rsidRDefault="00440B43">
      <w:pPr>
        <w:spacing w:line="360" w:lineRule="auto"/>
        <w:rPr>
          <w:sz w:val="52"/>
          <w:szCs w:val="52"/>
        </w:rPr>
      </w:pPr>
    </w:p>
    <w:p w14:paraId="13C40B44" w14:textId="77777777" w:rsidR="00440B43" w:rsidRDefault="00440B43">
      <w:pPr>
        <w:spacing w:line="360" w:lineRule="auto"/>
        <w:rPr>
          <w:rFonts w:ascii="仿宋" w:eastAsia="仿宋" w:hAnsi="仿宋"/>
          <w:sz w:val="52"/>
          <w:szCs w:val="52"/>
        </w:rPr>
      </w:pPr>
    </w:p>
    <w:p w14:paraId="62F0E460" w14:textId="77777777" w:rsidR="00440B43" w:rsidRDefault="00913A9C">
      <w:pPr>
        <w:spacing w:line="360" w:lineRule="auto"/>
        <w:ind w:firstLineChars="200" w:firstLine="480"/>
        <w:rPr>
          <w:rFonts w:ascii="仿宋" w:eastAsia="仿宋" w:hAnsi="仿宋"/>
          <w:bCs/>
          <w:sz w:val="24"/>
          <w:u w:val="single"/>
        </w:rPr>
      </w:pPr>
      <w:r>
        <w:rPr>
          <w:rFonts w:ascii="仿宋" w:eastAsia="仿宋" w:hAnsi="仿宋" w:hint="eastAsia"/>
          <w:bCs/>
          <w:sz w:val="24"/>
        </w:rPr>
        <w:t>比选申请人：</w:t>
      </w:r>
      <w:r>
        <w:rPr>
          <w:rFonts w:ascii="仿宋" w:eastAsia="仿宋" w:hAnsi="仿宋" w:hint="eastAsia"/>
          <w:bCs/>
          <w:sz w:val="24"/>
          <w:u w:val="single"/>
        </w:rPr>
        <w:t>（公章）</w:t>
      </w:r>
    </w:p>
    <w:p w14:paraId="4E762B50" w14:textId="77777777" w:rsidR="00440B43" w:rsidRDefault="00440B43">
      <w:pPr>
        <w:widowControl/>
        <w:spacing w:line="360" w:lineRule="auto"/>
        <w:ind w:firstLine="420"/>
        <w:rPr>
          <w:rFonts w:ascii="仿宋" w:eastAsia="仿宋" w:hAnsi="仿宋"/>
          <w:bCs/>
          <w:sz w:val="24"/>
        </w:rPr>
      </w:pPr>
    </w:p>
    <w:p w14:paraId="2668803E" w14:textId="77777777" w:rsidR="00440B43" w:rsidRDefault="00913A9C">
      <w:pPr>
        <w:spacing w:line="360" w:lineRule="auto"/>
        <w:ind w:firstLine="420"/>
        <w:rPr>
          <w:rFonts w:ascii="仿宋" w:eastAsia="仿宋" w:hAnsi="仿宋"/>
          <w:bCs/>
          <w:sz w:val="24"/>
        </w:rPr>
      </w:pPr>
      <w:r>
        <w:rPr>
          <w:rFonts w:ascii="仿宋" w:eastAsia="仿宋" w:hAnsi="仿宋" w:hint="eastAsia"/>
          <w:bCs/>
          <w:sz w:val="24"/>
        </w:rPr>
        <w:t>法定代表人（或委托代理人）：</w:t>
      </w:r>
      <w:r>
        <w:rPr>
          <w:rFonts w:ascii="仿宋" w:eastAsia="仿宋" w:hAnsi="仿宋" w:hint="eastAsia"/>
          <w:bCs/>
          <w:sz w:val="24"/>
          <w:u w:val="single"/>
        </w:rPr>
        <w:t>（签名）</w:t>
      </w:r>
    </w:p>
    <w:p w14:paraId="120C9EBF" w14:textId="77777777" w:rsidR="00440B43" w:rsidRDefault="00440B43">
      <w:pPr>
        <w:spacing w:line="360" w:lineRule="auto"/>
        <w:ind w:firstLine="420"/>
        <w:rPr>
          <w:rFonts w:ascii="仿宋" w:eastAsia="仿宋" w:hAnsi="仿宋"/>
          <w:bCs/>
          <w:sz w:val="24"/>
        </w:rPr>
      </w:pPr>
    </w:p>
    <w:p w14:paraId="0932BF29" w14:textId="77777777" w:rsidR="00440B43" w:rsidRDefault="00913A9C">
      <w:pPr>
        <w:spacing w:line="360" w:lineRule="auto"/>
        <w:ind w:leftChars="229" w:left="481" w:firstLineChars="2350" w:firstLine="5640"/>
        <w:rPr>
          <w:rFonts w:ascii="仿宋" w:eastAsia="仿宋" w:hAnsi="仿宋"/>
          <w:sz w:val="24"/>
        </w:rPr>
      </w:pPr>
      <w:r>
        <w:rPr>
          <w:rFonts w:ascii="仿宋" w:eastAsia="仿宋" w:hAnsi="仿宋" w:hint="eastAsia"/>
          <w:sz w:val="24"/>
        </w:rPr>
        <w:t>年   月    日</w:t>
      </w:r>
    </w:p>
    <w:p w14:paraId="7ADC3D17" w14:textId="77777777" w:rsidR="00440B43" w:rsidRDefault="00440B43">
      <w:pPr>
        <w:spacing w:line="360" w:lineRule="auto"/>
        <w:ind w:leftChars="229" w:left="481" w:firstLineChars="2350" w:firstLine="4935"/>
        <w:rPr>
          <w:rFonts w:ascii="仿宋_GB2312" w:eastAsia="仿宋_GB2312"/>
          <w:bCs/>
        </w:rPr>
      </w:pPr>
    </w:p>
    <w:p w14:paraId="6E209A35" w14:textId="77777777" w:rsidR="00440B43" w:rsidRDefault="00440B43">
      <w:pPr>
        <w:spacing w:line="360" w:lineRule="auto"/>
        <w:ind w:firstLine="420"/>
        <w:jc w:val="right"/>
        <w:rPr>
          <w:rFonts w:ascii="仿宋_GB2312" w:eastAsia="仿宋_GB2312"/>
        </w:rPr>
      </w:pPr>
    </w:p>
    <w:p w14:paraId="73C8D105" w14:textId="77777777" w:rsidR="00440B43" w:rsidRDefault="00440B43">
      <w:pPr>
        <w:spacing w:line="360" w:lineRule="auto"/>
        <w:ind w:firstLine="420"/>
        <w:jc w:val="right"/>
        <w:rPr>
          <w:rFonts w:ascii="仿宋_GB2312" w:eastAsia="仿宋_GB2312"/>
        </w:rPr>
      </w:pPr>
    </w:p>
    <w:p w14:paraId="7A07B110" w14:textId="77777777" w:rsidR="00440B43" w:rsidRDefault="00913A9C">
      <w:pPr>
        <w:pStyle w:val="2"/>
        <w:keepNext w:val="0"/>
        <w:keepLines w:val="0"/>
        <w:numPr>
          <w:ilvl w:val="0"/>
          <w:numId w:val="6"/>
        </w:numPr>
        <w:tabs>
          <w:tab w:val="left" w:pos="480"/>
        </w:tabs>
        <w:snapToGrid w:val="0"/>
        <w:spacing w:before="0" w:after="0" w:line="360" w:lineRule="auto"/>
        <w:ind w:left="142" w:firstLine="0"/>
        <w:jc w:val="left"/>
      </w:pPr>
      <w:bookmarkStart w:id="33" w:name="_Toc355860726"/>
      <w:r>
        <w:rPr>
          <w:rFonts w:hint="eastAsia"/>
        </w:rPr>
        <w:lastRenderedPageBreak/>
        <w:t>公司项目负责人简况</w:t>
      </w:r>
      <w:bookmarkEnd w:id="33"/>
    </w:p>
    <w:p w14:paraId="1420A395" w14:textId="77777777" w:rsidR="00440B43" w:rsidRDefault="00913A9C">
      <w:pPr>
        <w:spacing w:line="360" w:lineRule="auto"/>
        <w:jc w:val="center"/>
        <w:rPr>
          <w:rFonts w:ascii="仿宋" w:eastAsia="仿宋" w:hAnsi="仿宋"/>
          <w:b/>
          <w:sz w:val="32"/>
          <w:szCs w:val="32"/>
        </w:rPr>
      </w:pPr>
      <w:r>
        <w:rPr>
          <w:rFonts w:ascii="仿宋" w:eastAsia="仿宋" w:hAnsi="仿宋" w:hint="eastAsia"/>
          <w:b/>
          <w:sz w:val="32"/>
          <w:szCs w:val="32"/>
        </w:rPr>
        <w:t>项目负责人简况（格式）</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483"/>
        <w:gridCol w:w="937"/>
        <w:gridCol w:w="1420"/>
        <w:gridCol w:w="1420"/>
        <w:gridCol w:w="1988"/>
        <w:gridCol w:w="859"/>
      </w:tblGrid>
      <w:tr w:rsidR="00440B43" w14:paraId="5254B2BA" w14:textId="77777777">
        <w:tc>
          <w:tcPr>
            <w:tcW w:w="1425" w:type="dxa"/>
          </w:tcPr>
          <w:p w14:paraId="43304CD7" w14:textId="77777777" w:rsidR="00440B43" w:rsidRDefault="00913A9C">
            <w:pPr>
              <w:spacing w:line="360" w:lineRule="auto"/>
              <w:rPr>
                <w:rFonts w:ascii="仿宋" w:eastAsia="仿宋" w:hAnsi="仿宋"/>
              </w:rPr>
            </w:pPr>
            <w:r>
              <w:rPr>
                <w:rFonts w:ascii="仿宋" w:eastAsia="仿宋" w:hAnsi="仿宋" w:hint="eastAsia"/>
              </w:rPr>
              <w:t>姓名</w:t>
            </w:r>
          </w:p>
        </w:tc>
        <w:tc>
          <w:tcPr>
            <w:tcW w:w="1420" w:type="dxa"/>
            <w:gridSpan w:val="2"/>
          </w:tcPr>
          <w:p w14:paraId="2F00B969" w14:textId="77777777" w:rsidR="00440B43" w:rsidRDefault="00440B43">
            <w:pPr>
              <w:spacing w:line="360" w:lineRule="auto"/>
              <w:rPr>
                <w:rFonts w:ascii="仿宋" w:eastAsia="仿宋" w:hAnsi="仿宋"/>
              </w:rPr>
            </w:pPr>
          </w:p>
        </w:tc>
        <w:tc>
          <w:tcPr>
            <w:tcW w:w="1420" w:type="dxa"/>
          </w:tcPr>
          <w:p w14:paraId="49D5BACC" w14:textId="77777777" w:rsidR="00440B43" w:rsidRDefault="00913A9C">
            <w:pPr>
              <w:spacing w:line="360" w:lineRule="auto"/>
              <w:rPr>
                <w:rFonts w:ascii="仿宋" w:eastAsia="仿宋" w:hAnsi="仿宋"/>
              </w:rPr>
            </w:pPr>
            <w:r>
              <w:rPr>
                <w:rFonts w:ascii="仿宋" w:eastAsia="仿宋" w:hAnsi="仿宋" w:hint="eastAsia"/>
              </w:rPr>
              <w:t>性别</w:t>
            </w:r>
          </w:p>
        </w:tc>
        <w:tc>
          <w:tcPr>
            <w:tcW w:w="1420" w:type="dxa"/>
          </w:tcPr>
          <w:p w14:paraId="276C1328" w14:textId="77777777" w:rsidR="00440B43" w:rsidRDefault="00440B43">
            <w:pPr>
              <w:spacing w:line="360" w:lineRule="auto"/>
              <w:rPr>
                <w:rFonts w:ascii="仿宋" w:eastAsia="仿宋" w:hAnsi="仿宋"/>
              </w:rPr>
            </w:pPr>
          </w:p>
        </w:tc>
        <w:tc>
          <w:tcPr>
            <w:tcW w:w="1988" w:type="dxa"/>
          </w:tcPr>
          <w:p w14:paraId="7827A059" w14:textId="77777777" w:rsidR="00440B43" w:rsidRDefault="00913A9C">
            <w:pPr>
              <w:spacing w:line="360" w:lineRule="auto"/>
              <w:rPr>
                <w:rFonts w:ascii="仿宋" w:eastAsia="仿宋" w:hAnsi="仿宋"/>
              </w:rPr>
            </w:pPr>
            <w:r>
              <w:rPr>
                <w:rFonts w:ascii="仿宋" w:eastAsia="仿宋" w:hAnsi="仿宋" w:hint="eastAsia"/>
              </w:rPr>
              <w:t>出生年月</w:t>
            </w:r>
          </w:p>
        </w:tc>
        <w:tc>
          <w:tcPr>
            <w:tcW w:w="859" w:type="dxa"/>
          </w:tcPr>
          <w:p w14:paraId="233F66BA" w14:textId="77777777" w:rsidR="00440B43" w:rsidRDefault="00440B43">
            <w:pPr>
              <w:spacing w:line="360" w:lineRule="auto"/>
              <w:rPr>
                <w:rFonts w:ascii="仿宋" w:eastAsia="仿宋" w:hAnsi="仿宋"/>
              </w:rPr>
            </w:pPr>
          </w:p>
        </w:tc>
      </w:tr>
      <w:tr w:rsidR="00440B43" w14:paraId="1B787DAE" w14:textId="77777777">
        <w:tc>
          <w:tcPr>
            <w:tcW w:w="1425" w:type="dxa"/>
          </w:tcPr>
          <w:p w14:paraId="16597C83" w14:textId="77777777" w:rsidR="00440B43" w:rsidRDefault="00913A9C">
            <w:pPr>
              <w:spacing w:line="360" w:lineRule="auto"/>
              <w:rPr>
                <w:rFonts w:ascii="仿宋" w:eastAsia="仿宋" w:hAnsi="仿宋"/>
              </w:rPr>
            </w:pPr>
            <w:r>
              <w:rPr>
                <w:rFonts w:ascii="仿宋" w:eastAsia="仿宋" w:hAnsi="仿宋" w:hint="eastAsia"/>
              </w:rPr>
              <w:t>职务</w:t>
            </w:r>
          </w:p>
        </w:tc>
        <w:tc>
          <w:tcPr>
            <w:tcW w:w="1420" w:type="dxa"/>
            <w:gridSpan w:val="2"/>
          </w:tcPr>
          <w:p w14:paraId="020A797F" w14:textId="77777777" w:rsidR="00440B43" w:rsidRDefault="00440B43">
            <w:pPr>
              <w:spacing w:line="360" w:lineRule="auto"/>
              <w:rPr>
                <w:rFonts w:ascii="仿宋" w:eastAsia="仿宋" w:hAnsi="仿宋"/>
              </w:rPr>
            </w:pPr>
          </w:p>
        </w:tc>
        <w:tc>
          <w:tcPr>
            <w:tcW w:w="1420" w:type="dxa"/>
          </w:tcPr>
          <w:p w14:paraId="66E3B0AF" w14:textId="77777777" w:rsidR="00440B43" w:rsidRDefault="00913A9C">
            <w:pPr>
              <w:spacing w:line="360" w:lineRule="auto"/>
              <w:rPr>
                <w:rFonts w:ascii="仿宋" w:eastAsia="仿宋" w:hAnsi="仿宋"/>
              </w:rPr>
            </w:pPr>
            <w:r>
              <w:rPr>
                <w:rFonts w:ascii="仿宋" w:eastAsia="仿宋" w:hAnsi="仿宋" w:hint="eastAsia"/>
              </w:rPr>
              <w:t>职称</w:t>
            </w:r>
          </w:p>
        </w:tc>
        <w:tc>
          <w:tcPr>
            <w:tcW w:w="1420" w:type="dxa"/>
          </w:tcPr>
          <w:p w14:paraId="47FE2894" w14:textId="77777777" w:rsidR="00440B43" w:rsidRDefault="00440B43">
            <w:pPr>
              <w:spacing w:line="360" w:lineRule="auto"/>
              <w:rPr>
                <w:rFonts w:ascii="仿宋" w:eastAsia="仿宋" w:hAnsi="仿宋"/>
              </w:rPr>
            </w:pPr>
          </w:p>
        </w:tc>
        <w:tc>
          <w:tcPr>
            <w:tcW w:w="1988" w:type="dxa"/>
          </w:tcPr>
          <w:p w14:paraId="7C67A209" w14:textId="77777777" w:rsidR="00440B43" w:rsidRDefault="00913A9C">
            <w:pPr>
              <w:spacing w:line="360" w:lineRule="auto"/>
              <w:rPr>
                <w:rFonts w:ascii="仿宋" w:eastAsia="仿宋" w:hAnsi="仿宋"/>
              </w:rPr>
            </w:pPr>
            <w:r>
              <w:rPr>
                <w:rFonts w:ascii="仿宋" w:eastAsia="仿宋" w:hAnsi="仿宋" w:hint="eastAsia"/>
              </w:rPr>
              <w:t>文化程度</w:t>
            </w:r>
          </w:p>
        </w:tc>
        <w:tc>
          <w:tcPr>
            <w:tcW w:w="859" w:type="dxa"/>
          </w:tcPr>
          <w:p w14:paraId="2EC01F2B" w14:textId="77777777" w:rsidR="00440B43" w:rsidRDefault="00440B43">
            <w:pPr>
              <w:spacing w:line="360" w:lineRule="auto"/>
              <w:rPr>
                <w:rFonts w:ascii="仿宋" w:eastAsia="仿宋" w:hAnsi="仿宋"/>
              </w:rPr>
            </w:pPr>
          </w:p>
        </w:tc>
      </w:tr>
      <w:tr w:rsidR="00440B43" w14:paraId="0724CC1E" w14:textId="77777777">
        <w:tc>
          <w:tcPr>
            <w:tcW w:w="1425" w:type="dxa"/>
          </w:tcPr>
          <w:p w14:paraId="787A3381" w14:textId="77777777" w:rsidR="00440B43" w:rsidRDefault="00913A9C">
            <w:pPr>
              <w:spacing w:line="360" w:lineRule="auto"/>
              <w:rPr>
                <w:rFonts w:ascii="仿宋" w:eastAsia="仿宋" w:hAnsi="仿宋"/>
              </w:rPr>
            </w:pPr>
            <w:r>
              <w:rPr>
                <w:rFonts w:ascii="仿宋" w:eastAsia="仿宋" w:hAnsi="仿宋" w:hint="eastAsia"/>
              </w:rPr>
              <w:t>执业资格</w:t>
            </w:r>
          </w:p>
        </w:tc>
        <w:tc>
          <w:tcPr>
            <w:tcW w:w="1420" w:type="dxa"/>
            <w:gridSpan w:val="2"/>
          </w:tcPr>
          <w:p w14:paraId="0316DE05" w14:textId="77777777" w:rsidR="00440B43" w:rsidRDefault="00440B43">
            <w:pPr>
              <w:spacing w:line="360" w:lineRule="auto"/>
              <w:rPr>
                <w:rFonts w:ascii="仿宋" w:eastAsia="仿宋" w:hAnsi="仿宋"/>
              </w:rPr>
            </w:pPr>
          </w:p>
        </w:tc>
        <w:tc>
          <w:tcPr>
            <w:tcW w:w="1420" w:type="dxa"/>
          </w:tcPr>
          <w:p w14:paraId="1F500690" w14:textId="77777777" w:rsidR="00440B43" w:rsidRDefault="00913A9C">
            <w:pPr>
              <w:spacing w:line="360" w:lineRule="auto"/>
              <w:rPr>
                <w:rFonts w:ascii="仿宋" w:eastAsia="仿宋" w:hAnsi="仿宋"/>
              </w:rPr>
            </w:pPr>
            <w:r>
              <w:rPr>
                <w:rFonts w:ascii="仿宋" w:eastAsia="仿宋" w:hAnsi="仿宋" w:hint="eastAsia"/>
              </w:rPr>
              <w:t>证书编号</w:t>
            </w:r>
          </w:p>
        </w:tc>
        <w:tc>
          <w:tcPr>
            <w:tcW w:w="1420" w:type="dxa"/>
          </w:tcPr>
          <w:p w14:paraId="5C188440" w14:textId="77777777" w:rsidR="00440B43" w:rsidRDefault="00440B43">
            <w:pPr>
              <w:spacing w:line="360" w:lineRule="auto"/>
              <w:rPr>
                <w:rFonts w:ascii="仿宋" w:eastAsia="仿宋" w:hAnsi="仿宋"/>
              </w:rPr>
            </w:pPr>
          </w:p>
        </w:tc>
        <w:tc>
          <w:tcPr>
            <w:tcW w:w="1988" w:type="dxa"/>
          </w:tcPr>
          <w:p w14:paraId="33967619" w14:textId="77777777" w:rsidR="00440B43" w:rsidRDefault="00913A9C">
            <w:pPr>
              <w:spacing w:line="360" w:lineRule="auto"/>
              <w:rPr>
                <w:rFonts w:ascii="仿宋" w:eastAsia="仿宋" w:hAnsi="仿宋"/>
                <w:b/>
              </w:rPr>
            </w:pPr>
            <w:r>
              <w:rPr>
                <w:rFonts w:ascii="仿宋" w:eastAsia="仿宋" w:hAnsi="仿宋" w:hint="eastAsia"/>
                <w:b/>
              </w:rPr>
              <w:t>取得执业证书时间</w:t>
            </w:r>
          </w:p>
        </w:tc>
        <w:tc>
          <w:tcPr>
            <w:tcW w:w="859" w:type="dxa"/>
          </w:tcPr>
          <w:p w14:paraId="2E3D77AC" w14:textId="77777777" w:rsidR="00440B43" w:rsidRDefault="00440B43">
            <w:pPr>
              <w:spacing w:line="360" w:lineRule="auto"/>
              <w:rPr>
                <w:rFonts w:ascii="仿宋" w:eastAsia="仿宋" w:hAnsi="仿宋"/>
              </w:rPr>
            </w:pPr>
          </w:p>
        </w:tc>
      </w:tr>
      <w:tr w:rsidR="00440B43" w14:paraId="47E1C6B5" w14:textId="77777777">
        <w:tc>
          <w:tcPr>
            <w:tcW w:w="1908" w:type="dxa"/>
            <w:gridSpan w:val="2"/>
          </w:tcPr>
          <w:p w14:paraId="29B74B14" w14:textId="77777777" w:rsidR="00440B43" w:rsidRDefault="00913A9C">
            <w:pPr>
              <w:spacing w:line="360" w:lineRule="auto"/>
              <w:rPr>
                <w:rFonts w:ascii="仿宋" w:eastAsia="仿宋" w:hAnsi="仿宋"/>
                <w:sz w:val="18"/>
                <w:szCs w:val="18"/>
              </w:rPr>
            </w:pPr>
            <w:r>
              <w:rPr>
                <w:rFonts w:ascii="仿宋" w:eastAsia="仿宋" w:hAnsi="仿宋" w:hint="eastAsia"/>
                <w:sz w:val="18"/>
                <w:szCs w:val="18"/>
              </w:rPr>
              <w:t>何时何校何专业毕业</w:t>
            </w:r>
          </w:p>
        </w:tc>
        <w:tc>
          <w:tcPr>
            <w:tcW w:w="3777" w:type="dxa"/>
            <w:gridSpan w:val="3"/>
          </w:tcPr>
          <w:p w14:paraId="77C8103C" w14:textId="77777777" w:rsidR="00440B43" w:rsidRDefault="00440B43">
            <w:pPr>
              <w:spacing w:line="360" w:lineRule="auto"/>
              <w:rPr>
                <w:rFonts w:ascii="仿宋" w:eastAsia="仿宋" w:hAnsi="仿宋"/>
              </w:rPr>
            </w:pPr>
          </w:p>
        </w:tc>
        <w:tc>
          <w:tcPr>
            <w:tcW w:w="1988" w:type="dxa"/>
          </w:tcPr>
          <w:p w14:paraId="5123C30F" w14:textId="77777777" w:rsidR="00440B43" w:rsidRDefault="00913A9C">
            <w:pPr>
              <w:spacing w:line="360" w:lineRule="auto"/>
              <w:rPr>
                <w:rFonts w:ascii="仿宋" w:eastAsia="仿宋" w:hAnsi="仿宋"/>
              </w:rPr>
            </w:pPr>
            <w:r>
              <w:rPr>
                <w:rFonts w:ascii="仿宋" w:eastAsia="仿宋" w:hAnsi="仿宋" w:hint="eastAsia"/>
              </w:rPr>
              <w:t>联系电话</w:t>
            </w:r>
          </w:p>
        </w:tc>
        <w:tc>
          <w:tcPr>
            <w:tcW w:w="859" w:type="dxa"/>
          </w:tcPr>
          <w:p w14:paraId="63FEFAA0" w14:textId="77777777" w:rsidR="00440B43" w:rsidRDefault="00440B43">
            <w:pPr>
              <w:spacing w:line="360" w:lineRule="auto"/>
              <w:rPr>
                <w:rFonts w:ascii="仿宋" w:eastAsia="仿宋" w:hAnsi="仿宋"/>
              </w:rPr>
            </w:pPr>
          </w:p>
        </w:tc>
      </w:tr>
      <w:tr w:rsidR="00440B43" w14:paraId="0DEC3311" w14:textId="77777777">
        <w:tc>
          <w:tcPr>
            <w:tcW w:w="1425" w:type="dxa"/>
            <w:vMerge w:val="restart"/>
          </w:tcPr>
          <w:p w14:paraId="3B90EDE3" w14:textId="77777777" w:rsidR="00440B43" w:rsidRDefault="00440B43">
            <w:pPr>
              <w:spacing w:line="360" w:lineRule="auto"/>
              <w:rPr>
                <w:rFonts w:ascii="仿宋" w:eastAsia="仿宋" w:hAnsi="仿宋"/>
              </w:rPr>
            </w:pPr>
          </w:p>
          <w:p w14:paraId="4202F907" w14:textId="77777777" w:rsidR="00440B43" w:rsidRDefault="00440B43">
            <w:pPr>
              <w:spacing w:line="360" w:lineRule="auto"/>
              <w:rPr>
                <w:rFonts w:ascii="仿宋" w:eastAsia="仿宋" w:hAnsi="仿宋"/>
              </w:rPr>
            </w:pPr>
          </w:p>
          <w:p w14:paraId="07185A09" w14:textId="77777777" w:rsidR="00440B43" w:rsidRDefault="00440B43">
            <w:pPr>
              <w:spacing w:line="360" w:lineRule="auto"/>
              <w:rPr>
                <w:rFonts w:ascii="仿宋" w:eastAsia="仿宋" w:hAnsi="仿宋"/>
              </w:rPr>
            </w:pPr>
          </w:p>
          <w:p w14:paraId="4C42D29A" w14:textId="77777777" w:rsidR="00440B43" w:rsidRDefault="00913A9C">
            <w:pPr>
              <w:spacing w:line="360" w:lineRule="auto"/>
              <w:rPr>
                <w:rFonts w:ascii="仿宋" w:eastAsia="仿宋" w:hAnsi="仿宋"/>
              </w:rPr>
            </w:pPr>
            <w:r>
              <w:rPr>
                <w:rFonts w:ascii="仿宋" w:eastAsia="仿宋" w:hAnsi="仿宋" w:hint="eastAsia"/>
              </w:rPr>
              <w:t>工作简历</w:t>
            </w:r>
          </w:p>
        </w:tc>
        <w:tc>
          <w:tcPr>
            <w:tcW w:w="2840" w:type="dxa"/>
            <w:gridSpan w:val="3"/>
          </w:tcPr>
          <w:p w14:paraId="3A9634CA" w14:textId="77777777" w:rsidR="00440B43" w:rsidRDefault="00913A9C">
            <w:pPr>
              <w:spacing w:line="360" w:lineRule="auto"/>
              <w:rPr>
                <w:rFonts w:ascii="仿宋" w:eastAsia="仿宋" w:hAnsi="仿宋"/>
              </w:rPr>
            </w:pPr>
            <w:r>
              <w:rPr>
                <w:rFonts w:ascii="仿宋" w:eastAsia="仿宋" w:hAnsi="仿宋" w:hint="eastAsia"/>
              </w:rPr>
              <w:t>何年月至何年月</w:t>
            </w:r>
          </w:p>
        </w:tc>
        <w:tc>
          <w:tcPr>
            <w:tcW w:w="4267" w:type="dxa"/>
            <w:gridSpan w:val="3"/>
          </w:tcPr>
          <w:p w14:paraId="2F73F0DE" w14:textId="77777777" w:rsidR="00440B43" w:rsidRDefault="00913A9C">
            <w:pPr>
              <w:spacing w:line="360" w:lineRule="auto"/>
              <w:rPr>
                <w:rFonts w:ascii="仿宋" w:eastAsia="仿宋" w:hAnsi="仿宋"/>
              </w:rPr>
            </w:pPr>
            <w:r>
              <w:rPr>
                <w:rFonts w:ascii="仿宋" w:eastAsia="仿宋" w:hAnsi="仿宋" w:hint="eastAsia"/>
              </w:rPr>
              <w:t>在何单位从事何工作、任何职务</w:t>
            </w:r>
          </w:p>
        </w:tc>
      </w:tr>
      <w:tr w:rsidR="00440B43" w14:paraId="5E00C4B2" w14:textId="77777777">
        <w:tc>
          <w:tcPr>
            <w:tcW w:w="1425" w:type="dxa"/>
            <w:vMerge/>
          </w:tcPr>
          <w:p w14:paraId="396FD26A" w14:textId="77777777" w:rsidR="00440B43" w:rsidRDefault="00440B43">
            <w:pPr>
              <w:spacing w:line="360" w:lineRule="auto"/>
              <w:rPr>
                <w:rFonts w:ascii="仿宋" w:eastAsia="仿宋" w:hAnsi="仿宋"/>
              </w:rPr>
            </w:pPr>
          </w:p>
        </w:tc>
        <w:tc>
          <w:tcPr>
            <w:tcW w:w="2840" w:type="dxa"/>
            <w:gridSpan w:val="3"/>
          </w:tcPr>
          <w:p w14:paraId="11E8120A" w14:textId="77777777" w:rsidR="00440B43" w:rsidRDefault="00440B43">
            <w:pPr>
              <w:spacing w:line="360" w:lineRule="auto"/>
              <w:rPr>
                <w:rFonts w:ascii="仿宋" w:eastAsia="仿宋" w:hAnsi="仿宋"/>
              </w:rPr>
            </w:pPr>
          </w:p>
        </w:tc>
        <w:tc>
          <w:tcPr>
            <w:tcW w:w="4267" w:type="dxa"/>
            <w:gridSpan w:val="3"/>
          </w:tcPr>
          <w:p w14:paraId="0F08C1D5" w14:textId="77777777" w:rsidR="00440B43" w:rsidRDefault="00440B43">
            <w:pPr>
              <w:spacing w:line="360" w:lineRule="auto"/>
              <w:rPr>
                <w:rFonts w:ascii="仿宋" w:eastAsia="仿宋" w:hAnsi="仿宋"/>
              </w:rPr>
            </w:pPr>
          </w:p>
        </w:tc>
      </w:tr>
      <w:tr w:rsidR="00440B43" w14:paraId="29860F2F" w14:textId="77777777">
        <w:tc>
          <w:tcPr>
            <w:tcW w:w="1425" w:type="dxa"/>
            <w:vMerge/>
          </w:tcPr>
          <w:p w14:paraId="5E86C2F8" w14:textId="77777777" w:rsidR="00440B43" w:rsidRDefault="00440B43">
            <w:pPr>
              <w:spacing w:line="360" w:lineRule="auto"/>
              <w:rPr>
                <w:rFonts w:ascii="仿宋" w:eastAsia="仿宋" w:hAnsi="仿宋"/>
              </w:rPr>
            </w:pPr>
          </w:p>
        </w:tc>
        <w:tc>
          <w:tcPr>
            <w:tcW w:w="2840" w:type="dxa"/>
            <w:gridSpan w:val="3"/>
          </w:tcPr>
          <w:p w14:paraId="72F289EB" w14:textId="77777777" w:rsidR="00440B43" w:rsidRDefault="00440B43">
            <w:pPr>
              <w:spacing w:line="360" w:lineRule="auto"/>
              <w:rPr>
                <w:rFonts w:ascii="仿宋" w:eastAsia="仿宋" w:hAnsi="仿宋"/>
              </w:rPr>
            </w:pPr>
          </w:p>
        </w:tc>
        <w:tc>
          <w:tcPr>
            <w:tcW w:w="4267" w:type="dxa"/>
            <w:gridSpan w:val="3"/>
          </w:tcPr>
          <w:p w14:paraId="5DA1F6CD" w14:textId="77777777" w:rsidR="00440B43" w:rsidRDefault="00440B43">
            <w:pPr>
              <w:spacing w:line="360" w:lineRule="auto"/>
              <w:rPr>
                <w:rFonts w:ascii="仿宋" w:eastAsia="仿宋" w:hAnsi="仿宋"/>
              </w:rPr>
            </w:pPr>
          </w:p>
        </w:tc>
      </w:tr>
      <w:tr w:rsidR="00440B43" w14:paraId="47384C09" w14:textId="77777777">
        <w:tc>
          <w:tcPr>
            <w:tcW w:w="1425" w:type="dxa"/>
            <w:vMerge/>
          </w:tcPr>
          <w:p w14:paraId="17014974" w14:textId="77777777" w:rsidR="00440B43" w:rsidRDefault="00440B43">
            <w:pPr>
              <w:spacing w:line="360" w:lineRule="auto"/>
              <w:rPr>
                <w:rFonts w:ascii="仿宋" w:eastAsia="仿宋" w:hAnsi="仿宋"/>
              </w:rPr>
            </w:pPr>
          </w:p>
        </w:tc>
        <w:tc>
          <w:tcPr>
            <w:tcW w:w="2840" w:type="dxa"/>
            <w:gridSpan w:val="3"/>
          </w:tcPr>
          <w:p w14:paraId="276BB6A4" w14:textId="77777777" w:rsidR="00440B43" w:rsidRDefault="00440B43">
            <w:pPr>
              <w:spacing w:line="360" w:lineRule="auto"/>
              <w:rPr>
                <w:rFonts w:ascii="仿宋" w:eastAsia="仿宋" w:hAnsi="仿宋"/>
              </w:rPr>
            </w:pPr>
          </w:p>
        </w:tc>
        <w:tc>
          <w:tcPr>
            <w:tcW w:w="4267" w:type="dxa"/>
            <w:gridSpan w:val="3"/>
          </w:tcPr>
          <w:p w14:paraId="6A4A80B3" w14:textId="77777777" w:rsidR="00440B43" w:rsidRDefault="00440B43">
            <w:pPr>
              <w:spacing w:line="360" w:lineRule="auto"/>
              <w:rPr>
                <w:rFonts w:ascii="仿宋" w:eastAsia="仿宋" w:hAnsi="仿宋"/>
              </w:rPr>
            </w:pPr>
          </w:p>
        </w:tc>
      </w:tr>
      <w:tr w:rsidR="00440B43" w14:paraId="7F5C3B70" w14:textId="77777777">
        <w:tc>
          <w:tcPr>
            <w:tcW w:w="1425" w:type="dxa"/>
            <w:vMerge/>
          </w:tcPr>
          <w:p w14:paraId="55C9DC85" w14:textId="77777777" w:rsidR="00440B43" w:rsidRDefault="00440B43">
            <w:pPr>
              <w:spacing w:line="360" w:lineRule="auto"/>
              <w:rPr>
                <w:rFonts w:ascii="仿宋" w:eastAsia="仿宋" w:hAnsi="仿宋"/>
              </w:rPr>
            </w:pPr>
          </w:p>
        </w:tc>
        <w:tc>
          <w:tcPr>
            <w:tcW w:w="2840" w:type="dxa"/>
            <w:gridSpan w:val="3"/>
          </w:tcPr>
          <w:p w14:paraId="3C1DBFB2" w14:textId="77777777" w:rsidR="00440B43" w:rsidRDefault="00440B43">
            <w:pPr>
              <w:spacing w:line="360" w:lineRule="auto"/>
              <w:rPr>
                <w:rFonts w:ascii="仿宋" w:eastAsia="仿宋" w:hAnsi="仿宋"/>
              </w:rPr>
            </w:pPr>
          </w:p>
        </w:tc>
        <w:tc>
          <w:tcPr>
            <w:tcW w:w="4267" w:type="dxa"/>
            <w:gridSpan w:val="3"/>
          </w:tcPr>
          <w:p w14:paraId="5C4FE049" w14:textId="77777777" w:rsidR="00440B43" w:rsidRDefault="00440B43">
            <w:pPr>
              <w:spacing w:line="360" w:lineRule="auto"/>
              <w:rPr>
                <w:rFonts w:ascii="仿宋" w:eastAsia="仿宋" w:hAnsi="仿宋"/>
              </w:rPr>
            </w:pPr>
          </w:p>
        </w:tc>
      </w:tr>
      <w:tr w:rsidR="00440B43" w14:paraId="0CEA8BDF" w14:textId="77777777">
        <w:tc>
          <w:tcPr>
            <w:tcW w:w="1425" w:type="dxa"/>
            <w:vMerge/>
          </w:tcPr>
          <w:p w14:paraId="10613F9C" w14:textId="77777777" w:rsidR="00440B43" w:rsidRDefault="00440B43">
            <w:pPr>
              <w:spacing w:line="360" w:lineRule="auto"/>
              <w:rPr>
                <w:rFonts w:ascii="仿宋" w:eastAsia="仿宋" w:hAnsi="仿宋"/>
              </w:rPr>
            </w:pPr>
          </w:p>
        </w:tc>
        <w:tc>
          <w:tcPr>
            <w:tcW w:w="2840" w:type="dxa"/>
            <w:gridSpan w:val="3"/>
          </w:tcPr>
          <w:p w14:paraId="7DD20A53" w14:textId="77777777" w:rsidR="00440B43" w:rsidRDefault="00440B43">
            <w:pPr>
              <w:spacing w:line="360" w:lineRule="auto"/>
              <w:rPr>
                <w:rFonts w:ascii="仿宋" w:eastAsia="仿宋" w:hAnsi="仿宋"/>
              </w:rPr>
            </w:pPr>
          </w:p>
        </w:tc>
        <w:tc>
          <w:tcPr>
            <w:tcW w:w="4267" w:type="dxa"/>
            <w:gridSpan w:val="3"/>
          </w:tcPr>
          <w:p w14:paraId="7DE31D5E" w14:textId="77777777" w:rsidR="00440B43" w:rsidRDefault="00440B43">
            <w:pPr>
              <w:spacing w:line="360" w:lineRule="auto"/>
              <w:rPr>
                <w:rFonts w:ascii="仿宋" w:eastAsia="仿宋" w:hAnsi="仿宋"/>
              </w:rPr>
            </w:pPr>
          </w:p>
        </w:tc>
      </w:tr>
      <w:tr w:rsidR="00440B43" w14:paraId="07339D88" w14:textId="77777777">
        <w:tc>
          <w:tcPr>
            <w:tcW w:w="1425" w:type="dxa"/>
            <w:vMerge w:val="restart"/>
          </w:tcPr>
          <w:p w14:paraId="1D04B312" w14:textId="77777777" w:rsidR="00440B43" w:rsidRDefault="00913A9C">
            <w:pPr>
              <w:spacing w:line="360" w:lineRule="auto"/>
              <w:jc w:val="center"/>
              <w:rPr>
                <w:rFonts w:ascii="仿宋" w:eastAsia="仿宋" w:hAnsi="仿宋"/>
              </w:rPr>
            </w:pPr>
            <w:r>
              <w:rPr>
                <w:rFonts w:ascii="仿宋" w:eastAsia="仿宋" w:hAnsi="仿宋" w:hint="eastAsia"/>
              </w:rPr>
              <w:t>从事类似业务项目</w:t>
            </w:r>
          </w:p>
        </w:tc>
        <w:tc>
          <w:tcPr>
            <w:tcW w:w="7107" w:type="dxa"/>
            <w:gridSpan w:val="6"/>
          </w:tcPr>
          <w:p w14:paraId="585670D6" w14:textId="77777777" w:rsidR="00440B43" w:rsidRDefault="00440B43">
            <w:pPr>
              <w:spacing w:line="360" w:lineRule="auto"/>
              <w:rPr>
                <w:rFonts w:ascii="仿宋" w:eastAsia="仿宋" w:hAnsi="仿宋"/>
              </w:rPr>
            </w:pPr>
          </w:p>
        </w:tc>
      </w:tr>
      <w:tr w:rsidR="00440B43" w14:paraId="594AD2C8" w14:textId="77777777">
        <w:tc>
          <w:tcPr>
            <w:tcW w:w="1425" w:type="dxa"/>
            <w:vMerge/>
          </w:tcPr>
          <w:p w14:paraId="622F3170" w14:textId="77777777" w:rsidR="00440B43" w:rsidRDefault="00440B43">
            <w:pPr>
              <w:spacing w:line="360" w:lineRule="auto"/>
              <w:rPr>
                <w:rFonts w:ascii="仿宋" w:eastAsia="仿宋" w:hAnsi="仿宋"/>
              </w:rPr>
            </w:pPr>
          </w:p>
        </w:tc>
        <w:tc>
          <w:tcPr>
            <w:tcW w:w="7107" w:type="dxa"/>
            <w:gridSpan w:val="6"/>
          </w:tcPr>
          <w:p w14:paraId="47887705" w14:textId="77777777" w:rsidR="00440B43" w:rsidRDefault="00440B43">
            <w:pPr>
              <w:spacing w:line="360" w:lineRule="auto"/>
              <w:rPr>
                <w:rFonts w:ascii="仿宋" w:eastAsia="仿宋" w:hAnsi="仿宋"/>
              </w:rPr>
            </w:pPr>
          </w:p>
        </w:tc>
      </w:tr>
      <w:tr w:rsidR="00440B43" w14:paraId="5ECACDD0" w14:textId="77777777">
        <w:tc>
          <w:tcPr>
            <w:tcW w:w="1425" w:type="dxa"/>
            <w:vMerge/>
          </w:tcPr>
          <w:p w14:paraId="268525F0" w14:textId="77777777" w:rsidR="00440B43" w:rsidRDefault="00440B43">
            <w:pPr>
              <w:spacing w:line="360" w:lineRule="auto"/>
              <w:rPr>
                <w:rFonts w:ascii="仿宋" w:eastAsia="仿宋" w:hAnsi="仿宋"/>
              </w:rPr>
            </w:pPr>
          </w:p>
        </w:tc>
        <w:tc>
          <w:tcPr>
            <w:tcW w:w="7107" w:type="dxa"/>
            <w:gridSpan w:val="6"/>
          </w:tcPr>
          <w:p w14:paraId="5D0D3583" w14:textId="77777777" w:rsidR="00440B43" w:rsidRDefault="00440B43">
            <w:pPr>
              <w:spacing w:line="360" w:lineRule="auto"/>
              <w:rPr>
                <w:rFonts w:ascii="仿宋" w:eastAsia="仿宋" w:hAnsi="仿宋"/>
              </w:rPr>
            </w:pPr>
          </w:p>
        </w:tc>
      </w:tr>
      <w:tr w:rsidR="00440B43" w14:paraId="072B88CB" w14:textId="77777777">
        <w:tc>
          <w:tcPr>
            <w:tcW w:w="1425" w:type="dxa"/>
            <w:vMerge/>
          </w:tcPr>
          <w:p w14:paraId="25467BA2" w14:textId="77777777" w:rsidR="00440B43" w:rsidRDefault="00440B43">
            <w:pPr>
              <w:spacing w:line="360" w:lineRule="auto"/>
              <w:rPr>
                <w:rFonts w:ascii="仿宋" w:eastAsia="仿宋" w:hAnsi="仿宋"/>
              </w:rPr>
            </w:pPr>
          </w:p>
        </w:tc>
        <w:tc>
          <w:tcPr>
            <w:tcW w:w="7107" w:type="dxa"/>
            <w:gridSpan w:val="6"/>
          </w:tcPr>
          <w:p w14:paraId="1C01ABE1" w14:textId="77777777" w:rsidR="00440B43" w:rsidRDefault="00440B43">
            <w:pPr>
              <w:spacing w:line="360" w:lineRule="auto"/>
              <w:rPr>
                <w:rFonts w:ascii="仿宋" w:eastAsia="仿宋" w:hAnsi="仿宋"/>
              </w:rPr>
            </w:pPr>
          </w:p>
        </w:tc>
      </w:tr>
      <w:tr w:rsidR="00440B43" w14:paraId="3EACF2D2" w14:textId="77777777">
        <w:tc>
          <w:tcPr>
            <w:tcW w:w="1425" w:type="dxa"/>
            <w:vMerge/>
          </w:tcPr>
          <w:p w14:paraId="2C2B941C" w14:textId="77777777" w:rsidR="00440B43" w:rsidRDefault="00440B43">
            <w:pPr>
              <w:spacing w:line="360" w:lineRule="auto"/>
              <w:rPr>
                <w:rFonts w:ascii="仿宋" w:eastAsia="仿宋" w:hAnsi="仿宋"/>
              </w:rPr>
            </w:pPr>
          </w:p>
        </w:tc>
        <w:tc>
          <w:tcPr>
            <w:tcW w:w="7107" w:type="dxa"/>
            <w:gridSpan w:val="6"/>
          </w:tcPr>
          <w:p w14:paraId="1EDDD123" w14:textId="77777777" w:rsidR="00440B43" w:rsidRDefault="00440B43">
            <w:pPr>
              <w:spacing w:line="360" w:lineRule="auto"/>
              <w:rPr>
                <w:rFonts w:ascii="仿宋" w:eastAsia="仿宋" w:hAnsi="仿宋"/>
              </w:rPr>
            </w:pPr>
          </w:p>
        </w:tc>
      </w:tr>
      <w:tr w:rsidR="00440B43" w14:paraId="3F68F4AF" w14:textId="77777777">
        <w:tc>
          <w:tcPr>
            <w:tcW w:w="1425" w:type="dxa"/>
          </w:tcPr>
          <w:p w14:paraId="0BEC4A98" w14:textId="77777777" w:rsidR="00440B43" w:rsidRDefault="00913A9C">
            <w:pPr>
              <w:spacing w:line="360" w:lineRule="auto"/>
              <w:rPr>
                <w:rFonts w:ascii="仿宋" w:eastAsia="仿宋" w:hAnsi="仿宋"/>
              </w:rPr>
            </w:pPr>
            <w:r>
              <w:rPr>
                <w:rFonts w:ascii="仿宋" w:eastAsia="仿宋" w:hAnsi="仿宋" w:hint="eastAsia"/>
              </w:rPr>
              <w:t>本人签字</w:t>
            </w:r>
          </w:p>
        </w:tc>
        <w:tc>
          <w:tcPr>
            <w:tcW w:w="7107" w:type="dxa"/>
            <w:gridSpan w:val="6"/>
          </w:tcPr>
          <w:p w14:paraId="02F656B4" w14:textId="77777777" w:rsidR="00440B43" w:rsidRDefault="00913A9C">
            <w:pPr>
              <w:spacing w:line="360" w:lineRule="auto"/>
              <w:rPr>
                <w:rFonts w:ascii="仿宋" w:eastAsia="仿宋" w:hAnsi="仿宋"/>
              </w:rPr>
            </w:pPr>
            <w:r>
              <w:rPr>
                <w:rFonts w:ascii="仿宋" w:eastAsia="仿宋" w:hAnsi="仿宋" w:hint="eastAsia"/>
              </w:rPr>
              <w:t>年月日</w:t>
            </w:r>
          </w:p>
        </w:tc>
      </w:tr>
    </w:tbl>
    <w:p w14:paraId="387FA762" w14:textId="77777777" w:rsidR="00440B43" w:rsidRDefault="00913A9C">
      <w:pPr>
        <w:spacing w:line="360" w:lineRule="auto"/>
        <w:rPr>
          <w:rFonts w:ascii="仿宋" w:eastAsia="仿宋" w:hAnsi="仿宋"/>
          <w:sz w:val="24"/>
        </w:rPr>
      </w:pPr>
      <w:r>
        <w:rPr>
          <w:rFonts w:ascii="仿宋" w:eastAsia="仿宋" w:hAnsi="仿宋" w:hint="eastAsia"/>
          <w:sz w:val="24"/>
        </w:rPr>
        <w:t>注：需提供从事类似咨询业务项目的证明资料，如无本项目将不得分。</w:t>
      </w:r>
    </w:p>
    <w:p w14:paraId="144521DD" w14:textId="77777777" w:rsidR="00440B43" w:rsidRDefault="00440B43">
      <w:pPr>
        <w:spacing w:line="360" w:lineRule="auto"/>
        <w:rPr>
          <w:rFonts w:ascii="仿宋" w:eastAsia="仿宋" w:hAnsi="仿宋"/>
          <w:b/>
          <w:sz w:val="24"/>
        </w:rPr>
      </w:pPr>
    </w:p>
    <w:p w14:paraId="3B30C4CC" w14:textId="77777777" w:rsidR="00440B43" w:rsidRDefault="00913A9C">
      <w:pPr>
        <w:spacing w:line="360" w:lineRule="auto"/>
        <w:ind w:firstLineChars="200" w:firstLine="480"/>
        <w:rPr>
          <w:rFonts w:ascii="仿宋" w:eastAsia="仿宋" w:hAnsi="仿宋"/>
          <w:bCs/>
          <w:sz w:val="24"/>
          <w:u w:val="single"/>
        </w:rPr>
      </w:pPr>
      <w:r>
        <w:rPr>
          <w:rFonts w:ascii="仿宋" w:eastAsia="仿宋" w:hAnsi="仿宋" w:hint="eastAsia"/>
          <w:bCs/>
          <w:sz w:val="24"/>
        </w:rPr>
        <w:t>比选申请人：</w:t>
      </w:r>
      <w:r>
        <w:rPr>
          <w:rFonts w:ascii="仿宋" w:eastAsia="仿宋" w:hAnsi="仿宋" w:hint="eastAsia"/>
          <w:bCs/>
          <w:sz w:val="24"/>
          <w:u w:val="single"/>
        </w:rPr>
        <w:t>（公章）</w:t>
      </w:r>
    </w:p>
    <w:p w14:paraId="58FA91B6" w14:textId="77777777" w:rsidR="00440B43" w:rsidRDefault="00440B43">
      <w:pPr>
        <w:widowControl/>
        <w:spacing w:line="360" w:lineRule="auto"/>
        <w:ind w:firstLine="420"/>
        <w:rPr>
          <w:rFonts w:ascii="仿宋" w:eastAsia="仿宋" w:hAnsi="仿宋"/>
          <w:bCs/>
          <w:sz w:val="24"/>
        </w:rPr>
      </w:pPr>
    </w:p>
    <w:p w14:paraId="1FB4D786" w14:textId="77777777" w:rsidR="00440B43" w:rsidRDefault="00913A9C">
      <w:pPr>
        <w:spacing w:line="360" w:lineRule="auto"/>
        <w:ind w:firstLine="420"/>
        <w:rPr>
          <w:rFonts w:ascii="仿宋" w:eastAsia="仿宋" w:hAnsi="仿宋"/>
          <w:bCs/>
          <w:sz w:val="24"/>
        </w:rPr>
      </w:pPr>
      <w:r>
        <w:rPr>
          <w:rFonts w:ascii="仿宋" w:eastAsia="仿宋" w:hAnsi="仿宋" w:hint="eastAsia"/>
          <w:bCs/>
          <w:sz w:val="24"/>
        </w:rPr>
        <w:t>法定代表人（或委托代理人）：</w:t>
      </w:r>
      <w:r>
        <w:rPr>
          <w:rFonts w:ascii="仿宋" w:eastAsia="仿宋" w:hAnsi="仿宋" w:hint="eastAsia"/>
          <w:bCs/>
          <w:sz w:val="24"/>
          <w:u w:val="single"/>
        </w:rPr>
        <w:t>（签名）</w:t>
      </w:r>
    </w:p>
    <w:p w14:paraId="77BCF270" w14:textId="77777777" w:rsidR="00440B43" w:rsidRDefault="00440B43">
      <w:pPr>
        <w:spacing w:line="360" w:lineRule="auto"/>
        <w:ind w:firstLine="420"/>
        <w:rPr>
          <w:rFonts w:ascii="仿宋" w:eastAsia="仿宋" w:hAnsi="仿宋"/>
          <w:bCs/>
          <w:sz w:val="24"/>
        </w:rPr>
      </w:pPr>
    </w:p>
    <w:p w14:paraId="26ADACD3" w14:textId="77777777" w:rsidR="00440B43" w:rsidRDefault="00913A9C">
      <w:pPr>
        <w:spacing w:line="360" w:lineRule="auto"/>
        <w:ind w:leftChars="229" w:left="481" w:firstLineChars="2150" w:firstLine="5160"/>
        <w:rPr>
          <w:rFonts w:ascii="仿宋" w:eastAsia="仿宋" w:hAnsi="仿宋"/>
          <w:sz w:val="24"/>
        </w:rPr>
      </w:pPr>
      <w:r>
        <w:rPr>
          <w:rFonts w:ascii="仿宋" w:eastAsia="仿宋" w:hAnsi="仿宋" w:hint="eastAsia"/>
          <w:sz w:val="24"/>
        </w:rPr>
        <w:t>年     月     日</w:t>
      </w:r>
    </w:p>
    <w:p w14:paraId="6FCBD11F" w14:textId="77777777" w:rsidR="00440B43" w:rsidRDefault="00440B43">
      <w:pPr>
        <w:spacing w:line="360" w:lineRule="auto"/>
        <w:ind w:leftChars="229" w:left="481" w:firstLineChars="2150" w:firstLine="5160"/>
        <w:rPr>
          <w:rFonts w:ascii="仿宋" w:eastAsia="仿宋" w:hAnsi="仿宋"/>
          <w:sz w:val="24"/>
        </w:rPr>
      </w:pPr>
    </w:p>
    <w:p w14:paraId="7922947C" w14:textId="77777777" w:rsidR="00440B43" w:rsidRDefault="00440B43">
      <w:pPr>
        <w:spacing w:line="360" w:lineRule="auto"/>
        <w:ind w:leftChars="229" w:left="481" w:firstLineChars="2150" w:firstLine="5160"/>
        <w:rPr>
          <w:rFonts w:ascii="仿宋" w:eastAsia="仿宋" w:hAnsi="仿宋"/>
          <w:sz w:val="24"/>
        </w:rPr>
      </w:pPr>
    </w:p>
    <w:p w14:paraId="3EA74D90" w14:textId="77777777" w:rsidR="00440B43" w:rsidRDefault="00913A9C">
      <w:pPr>
        <w:pStyle w:val="2"/>
        <w:spacing w:before="0" w:after="0"/>
        <w:ind w:firstLineChars="132" w:firstLine="424"/>
      </w:pPr>
      <w:bookmarkStart w:id="34" w:name="_Toc17186227"/>
      <w:bookmarkStart w:id="35" w:name="_Toc16393667"/>
      <w:bookmarkStart w:id="36" w:name="_Toc115171369"/>
      <w:bookmarkStart w:id="37" w:name="_Toc141781283"/>
      <w:bookmarkStart w:id="38" w:name="_Toc44141209"/>
      <w:bookmarkStart w:id="39" w:name="_Toc109212587"/>
      <w:bookmarkStart w:id="40" w:name="_Toc355860727"/>
      <w:r>
        <w:rPr>
          <w:rFonts w:hint="eastAsia"/>
        </w:rPr>
        <w:lastRenderedPageBreak/>
        <w:t>十、拟投入本项目组现场人员简要情况</w:t>
      </w:r>
      <w:bookmarkEnd w:id="34"/>
      <w:bookmarkEnd w:id="35"/>
      <w:bookmarkEnd w:id="36"/>
      <w:bookmarkEnd w:id="37"/>
      <w:bookmarkEnd w:id="38"/>
      <w:bookmarkEnd w:id="39"/>
      <w:bookmarkEnd w:id="40"/>
    </w:p>
    <w:p w14:paraId="3357522C" w14:textId="77777777" w:rsidR="00440B43" w:rsidRDefault="00913A9C">
      <w:pPr>
        <w:pStyle w:val="af3"/>
        <w:spacing w:after="156"/>
        <w:rPr>
          <w:rFonts w:ascii="仿宋" w:eastAsia="仿宋" w:hAnsi="仿宋"/>
        </w:rPr>
      </w:pPr>
      <w:r>
        <w:rPr>
          <w:rFonts w:ascii="仿宋" w:eastAsia="仿宋" w:hAnsi="仿宋" w:hint="eastAsia"/>
        </w:rPr>
        <w:t>拟投入本项目现场人员汇总表（格式）</w:t>
      </w:r>
    </w:p>
    <w:tbl>
      <w:tblPr>
        <w:tblW w:w="8027"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642"/>
        <w:gridCol w:w="1302"/>
        <w:gridCol w:w="502"/>
        <w:gridCol w:w="426"/>
        <w:gridCol w:w="426"/>
        <w:gridCol w:w="1534"/>
        <w:gridCol w:w="921"/>
        <w:gridCol w:w="2274"/>
      </w:tblGrid>
      <w:tr w:rsidR="00440B43" w14:paraId="2265451D" w14:textId="77777777">
        <w:trPr>
          <w:trHeight w:val="369"/>
        </w:trPr>
        <w:tc>
          <w:tcPr>
            <w:tcW w:w="642" w:type="dxa"/>
            <w:tcBorders>
              <w:top w:val="single" w:sz="12" w:space="0" w:color="auto"/>
            </w:tcBorders>
            <w:vAlign w:val="center"/>
          </w:tcPr>
          <w:p w14:paraId="37F8390D" w14:textId="77777777" w:rsidR="00440B43" w:rsidRDefault="00913A9C">
            <w:pPr>
              <w:pStyle w:val="a8"/>
              <w:spacing w:line="360" w:lineRule="auto"/>
              <w:jc w:val="center"/>
              <w:rPr>
                <w:rFonts w:ascii="仿宋" w:eastAsia="仿宋" w:hAnsi="仿宋"/>
                <w:bCs/>
              </w:rPr>
            </w:pPr>
            <w:r>
              <w:rPr>
                <w:rFonts w:ascii="仿宋" w:eastAsia="仿宋" w:hAnsi="仿宋" w:hint="eastAsia"/>
                <w:bCs/>
              </w:rPr>
              <w:t>序号</w:t>
            </w:r>
          </w:p>
        </w:tc>
        <w:tc>
          <w:tcPr>
            <w:tcW w:w="1302" w:type="dxa"/>
            <w:tcBorders>
              <w:top w:val="single" w:sz="12" w:space="0" w:color="auto"/>
            </w:tcBorders>
            <w:vAlign w:val="center"/>
          </w:tcPr>
          <w:p w14:paraId="48B1841C" w14:textId="77777777" w:rsidR="00440B43" w:rsidRDefault="00913A9C">
            <w:pPr>
              <w:pStyle w:val="a8"/>
              <w:spacing w:line="360" w:lineRule="auto"/>
              <w:jc w:val="center"/>
              <w:rPr>
                <w:rFonts w:ascii="仿宋" w:eastAsia="仿宋" w:hAnsi="仿宋"/>
                <w:bCs/>
              </w:rPr>
            </w:pPr>
            <w:r>
              <w:rPr>
                <w:rFonts w:ascii="仿宋" w:eastAsia="仿宋" w:hAnsi="仿宋" w:hint="eastAsia"/>
                <w:bCs/>
              </w:rPr>
              <w:t>姓名</w:t>
            </w:r>
          </w:p>
        </w:tc>
        <w:tc>
          <w:tcPr>
            <w:tcW w:w="502" w:type="dxa"/>
            <w:tcBorders>
              <w:top w:val="single" w:sz="12" w:space="0" w:color="auto"/>
              <w:left w:val="single" w:sz="4" w:space="0" w:color="auto"/>
              <w:right w:val="single" w:sz="4" w:space="0" w:color="auto"/>
            </w:tcBorders>
            <w:vAlign w:val="center"/>
          </w:tcPr>
          <w:p w14:paraId="5D25FE96" w14:textId="77777777" w:rsidR="00440B43" w:rsidRDefault="00913A9C">
            <w:pPr>
              <w:pStyle w:val="a8"/>
              <w:spacing w:line="360" w:lineRule="auto"/>
              <w:jc w:val="center"/>
              <w:rPr>
                <w:rFonts w:ascii="仿宋" w:eastAsia="仿宋" w:hAnsi="仿宋"/>
                <w:bCs/>
              </w:rPr>
            </w:pPr>
            <w:r>
              <w:rPr>
                <w:rFonts w:ascii="仿宋" w:eastAsia="仿宋" w:hAnsi="仿宋" w:hint="eastAsia"/>
                <w:bCs/>
              </w:rPr>
              <w:t>性别</w:t>
            </w:r>
          </w:p>
        </w:tc>
        <w:tc>
          <w:tcPr>
            <w:tcW w:w="426" w:type="dxa"/>
            <w:tcBorders>
              <w:top w:val="single" w:sz="12" w:space="0" w:color="auto"/>
              <w:left w:val="single" w:sz="4" w:space="0" w:color="auto"/>
              <w:right w:val="single" w:sz="4" w:space="0" w:color="auto"/>
            </w:tcBorders>
            <w:vAlign w:val="center"/>
          </w:tcPr>
          <w:p w14:paraId="15A4A739" w14:textId="77777777" w:rsidR="00440B43" w:rsidRDefault="00913A9C">
            <w:pPr>
              <w:pStyle w:val="a8"/>
              <w:spacing w:line="360" w:lineRule="auto"/>
              <w:jc w:val="center"/>
              <w:rPr>
                <w:rFonts w:ascii="仿宋" w:eastAsia="仿宋" w:hAnsi="仿宋"/>
                <w:bCs/>
              </w:rPr>
            </w:pPr>
            <w:r>
              <w:rPr>
                <w:rFonts w:ascii="仿宋" w:eastAsia="仿宋" w:hAnsi="仿宋" w:hint="eastAsia"/>
                <w:bCs/>
              </w:rPr>
              <w:t>年龄</w:t>
            </w:r>
          </w:p>
        </w:tc>
        <w:tc>
          <w:tcPr>
            <w:tcW w:w="426" w:type="dxa"/>
            <w:tcBorders>
              <w:top w:val="single" w:sz="12" w:space="0" w:color="auto"/>
              <w:left w:val="single" w:sz="4" w:space="0" w:color="auto"/>
              <w:right w:val="single" w:sz="4" w:space="0" w:color="auto"/>
            </w:tcBorders>
            <w:vAlign w:val="center"/>
          </w:tcPr>
          <w:p w14:paraId="68AFEA4E" w14:textId="77777777" w:rsidR="00440B43" w:rsidRDefault="00913A9C">
            <w:pPr>
              <w:pStyle w:val="a8"/>
              <w:spacing w:line="360" w:lineRule="auto"/>
              <w:jc w:val="center"/>
              <w:rPr>
                <w:rFonts w:ascii="仿宋" w:eastAsia="仿宋" w:hAnsi="仿宋"/>
                <w:bCs/>
              </w:rPr>
            </w:pPr>
            <w:r>
              <w:rPr>
                <w:rFonts w:ascii="仿宋" w:eastAsia="仿宋" w:hAnsi="仿宋" w:hint="eastAsia"/>
                <w:bCs/>
              </w:rPr>
              <w:t>学历</w:t>
            </w:r>
          </w:p>
        </w:tc>
        <w:tc>
          <w:tcPr>
            <w:tcW w:w="1534" w:type="dxa"/>
            <w:tcBorders>
              <w:top w:val="single" w:sz="12" w:space="0" w:color="auto"/>
              <w:left w:val="single" w:sz="4" w:space="0" w:color="auto"/>
              <w:right w:val="single" w:sz="4" w:space="0" w:color="auto"/>
            </w:tcBorders>
            <w:vAlign w:val="center"/>
          </w:tcPr>
          <w:p w14:paraId="3FBC9FCE" w14:textId="77777777" w:rsidR="00440B43" w:rsidRDefault="00913A9C">
            <w:pPr>
              <w:pStyle w:val="a8"/>
              <w:spacing w:line="360" w:lineRule="auto"/>
              <w:jc w:val="center"/>
              <w:rPr>
                <w:rFonts w:ascii="仿宋" w:eastAsia="仿宋" w:hAnsi="仿宋"/>
                <w:bCs/>
              </w:rPr>
            </w:pPr>
            <w:r>
              <w:rPr>
                <w:rFonts w:ascii="仿宋" w:eastAsia="仿宋" w:hAnsi="仿宋" w:hint="eastAsia"/>
                <w:bCs/>
              </w:rPr>
              <w:t>执业资格</w:t>
            </w:r>
          </w:p>
        </w:tc>
        <w:tc>
          <w:tcPr>
            <w:tcW w:w="921" w:type="dxa"/>
            <w:tcBorders>
              <w:top w:val="single" w:sz="12" w:space="0" w:color="auto"/>
              <w:left w:val="single" w:sz="4" w:space="0" w:color="auto"/>
              <w:right w:val="single" w:sz="4" w:space="0" w:color="auto"/>
            </w:tcBorders>
            <w:vAlign w:val="center"/>
          </w:tcPr>
          <w:p w14:paraId="424B8A23" w14:textId="77777777" w:rsidR="00440B43" w:rsidRDefault="00913A9C">
            <w:pPr>
              <w:pStyle w:val="a8"/>
              <w:spacing w:line="360" w:lineRule="auto"/>
              <w:jc w:val="center"/>
              <w:rPr>
                <w:rFonts w:ascii="仿宋" w:eastAsia="仿宋" w:hAnsi="仿宋"/>
                <w:bCs/>
              </w:rPr>
            </w:pPr>
            <w:r>
              <w:rPr>
                <w:rFonts w:ascii="仿宋" w:eastAsia="仿宋" w:hAnsi="仿宋" w:hint="eastAsia"/>
                <w:bCs/>
              </w:rPr>
              <w:t>执业工作年限</w:t>
            </w:r>
          </w:p>
        </w:tc>
        <w:tc>
          <w:tcPr>
            <w:tcW w:w="2274" w:type="dxa"/>
            <w:tcBorders>
              <w:top w:val="single" w:sz="12" w:space="0" w:color="auto"/>
              <w:left w:val="single" w:sz="4" w:space="0" w:color="auto"/>
            </w:tcBorders>
            <w:vAlign w:val="center"/>
          </w:tcPr>
          <w:p w14:paraId="66FF348F" w14:textId="77777777" w:rsidR="00440B43" w:rsidRDefault="00913A9C">
            <w:pPr>
              <w:pStyle w:val="a8"/>
              <w:spacing w:line="360" w:lineRule="auto"/>
              <w:jc w:val="center"/>
              <w:rPr>
                <w:rFonts w:ascii="仿宋" w:eastAsia="仿宋" w:hAnsi="仿宋"/>
                <w:bCs/>
              </w:rPr>
            </w:pPr>
            <w:r>
              <w:rPr>
                <w:rFonts w:ascii="仿宋" w:eastAsia="仿宋" w:hAnsi="仿宋" w:hint="eastAsia"/>
                <w:bCs/>
              </w:rPr>
              <w:t>拟在本项目中</w:t>
            </w:r>
          </w:p>
          <w:p w14:paraId="6790359A" w14:textId="77777777" w:rsidR="00440B43" w:rsidRDefault="00913A9C">
            <w:pPr>
              <w:pStyle w:val="a8"/>
              <w:spacing w:line="360" w:lineRule="auto"/>
              <w:jc w:val="center"/>
              <w:rPr>
                <w:rFonts w:ascii="仿宋" w:eastAsia="仿宋" w:hAnsi="仿宋"/>
                <w:bCs/>
              </w:rPr>
            </w:pPr>
            <w:r>
              <w:rPr>
                <w:rFonts w:ascii="仿宋" w:eastAsia="仿宋" w:hAnsi="仿宋" w:hint="eastAsia"/>
                <w:bCs/>
              </w:rPr>
              <w:t>的主要工作内容</w:t>
            </w:r>
          </w:p>
        </w:tc>
      </w:tr>
      <w:tr w:rsidR="00440B43" w14:paraId="25924A3C" w14:textId="77777777">
        <w:trPr>
          <w:trHeight w:val="369"/>
        </w:trPr>
        <w:tc>
          <w:tcPr>
            <w:tcW w:w="642" w:type="dxa"/>
            <w:vAlign w:val="center"/>
          </w:tcPr>
          <w:p w14:paraId="22194028" w14:textId="77777777" w:rsidR="00440B43" w:rsidRDefault="00913A9C">
            <w:pPr>
              <w:pStyle w:val="a8"/>
              <w:spacing w:line="360" w:lineRule="auto"/>
              <w:rPr>
                <w:rFonts w:ascii="仿宋" w:eastAsia="仿宋" w:hAnsi="仿宋"/>
                <w:bCs/>
              </w:rPr>
            </w:pPr>
            <w:r>
              <w:rPr>
                <w:rFonts w:ascii="仿宋" w:eastAsia="仿宋" w:hAnsi="仿宋"/>
                <w:bCs/>
              </w:rPr>
              <w:t>1</w:t>
            </w:r>
          </w:p>
        </w:tc>
        <w:tc>
          <w:tcPr>
            <w:tcW w:w="1302" w:type="dxa"/>
            <w:vAlign w:val="center"/>
          </w:tcPr>
          <w:p w14:paraId="3DBEF11C" w14:textId="77777777" w:rsidR="00440B43" w:rsidRDefault="00440B43">
            <w:pPr>
              <w:pStyle w:val="a8"/>
              <w:spacing w:line="360" w:lineRule="auto"/>
              <w:rPr>
                <w:rFonts w:ascii="仿宋" w:eastAsia="仿宋" w:hAnsi="仿宋"/>
                <w:bCs/>
              </w:rPr>
            </w:pPr>
          </w:p>
        </w:tc>
        <w:tc>
          <w:tcPr>
            <w:tcW w:w="502" w:type="dxa"/>
            <w:tcBorders>
              <w:left w:val="single" w:sz="4" w:space="0" w:color="auto"/>
              <w:right w:val="single" w:sz="4" w:space="0" w:color="auto"/>
            </w:tcBorders>
            <w:vAlign w:val="center"/>
          </w:tcPr>
          <w:p w14:paraId="613489F3"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379D13C2"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200BC335" w14:textId="77777777" w:rsidR="00440B43" w:rsidRDefault="00440B43">
            <w:pPr>
              <w:pStyle w:val="a8"/>
              <w:spacing w:line="360" w:lineRule="auto"/>
              <w:rPr>
                <w:rFonts w:ascii="仿宋" w:eastAsia="仿宋" w:hAnsi="仿宋"/>
                <w:bCs/>
              </w:rPr>
            </w:pPr>
          </w:p>
        </w:tc>
        <w:tc>
          <w:tcPr>
            <w:tcW w:w="1534" w:type="dxa"/>
            <w:tcBorders>
              <w:left w:val="single" w:sz="4" w:space="0" w:color="auto"/>
              <w:right w:val="single" w:sz="4" w:space="0" w:color="auto"/>
            </w:tcBorders>
            <w:vAlign w:val="center"/>
          </w:tcPr>
          <w:p w14:paraId="7E4C97E6" w14:textId="77777777" w:rsidR="00440B43" w:rsidRDefault="00440B43">
            <w:pPr>
              <w:pStyle w:val="a8"/>
              <w:spacing w:line="360" w:lineRule="auto"/>
              <w:rPr>
                <w:rFonts w:ascii="仿宋" w:eastAsia="仿宋" w:hAnsi="仿宋"/>
                <w:bCs/>
              </w:rPr>
            </w:pPr>
          </w:p>
        </w:tc>
        <w:tc>
          <w:tcPr>
            <w:tcW w:w="921" w:type="dxa"/>
            <w:tcBorders>
              <w:left w:val="single" w:sz="4" w:space="0" w:color="auto"/>
              <w:right w:val="single" w:sz="4" w:space="0" w:color="auto"/>
            </w:tcBorders>
            <w:vAlign w:val="center"/>
          </w:tcPr>
          <w:p w14:paraId="5B6C55FA" w14:textId="77777777" w:rsidR="00440B43" w:rsidRDefault="00440B43">
            <w:pPr>
              <w:pStyle w:val="a8"/>
              <w:spacing w:line="360" w:lineRule="auto"/>
              <w:rPr>
                <w:rFonts w:ascii="仿宋" w:eastAsia="仿宋" w:hAnsi="仿宋"/>
                <w:bCs/>
              </w:rPr>
            </w:pPr>
          </w:p>
        </w:tc>
        <w:tc>
          <w:tcPr>
            <w:tcW w:w="2274" w:type="dxa"/>
            <w:tcBorders>
              <w:left w:val="single" w:sz="4" w:space="0" w:color="auto"/>
            </w:tcBorders>
            <w:vAlign w:val="center"/>
          </w:tcPr>
          <w:p w14:paraId="662B48BC" w14:textId="77777777" w:rsidR="00440B43" w:rsidRDefault="00440B43">
            <w:pPr>
              <w:pStyle w:val="a8"/>
              <w:spacing w:line="360" w:lineRule="auto"/>
              <w:rPr>
                <w:rFonts w:ascii="仿宋" w:eastAsia="仿宋" w:hAnsi="仿宋"/>
                <w:bCs/>
              </w:rPr>
            </w:pPr>
          </w:p>
        </w:tc>
      </w:tr>
      <w:tr w:rsidR="00440B43" w14:paraId="3CE97A3F" w14:textId="77777777">
        <w:trPr>
          <w:trHeight w:val="369"/>
        </w:trPr>
        <w:tc>
          <w:tcPr>
            <w:tcW w:w="642" w:type="dxa"/>
            <w:vAlign w:val="center"/>
          </w:tcPr>
          <w:p w14:paraId="7836B5E3" w14:textId="77777777" w:rsidR="00440B43" w:rsidRDefault="00913A9C">
            <w:pPr>
              <w:pStyle w:val="a8"/>
              <w:spacing w:line="360" w:lineRule="auto"/>
              <w:rPr>
                <w:rFonts w:ascii="仿宋" w:eastAsia="仿宋" w:hAnsi="仿宋"/>
                <w:bCs/>
              </w:rPr>
            </w:pPr>
            <w:r>
              <w:rPr>
                <w:rFonts w:ascii="仿宋" w:eastAsia="仿宋" w:hAnsi="仿宋"/>
                <w:bCs/>
              </w:rPr>
              <w:t>2</w:t>
            </w:r>
          </w:p>
        </w:tc>
        <w:tc>
          <w:tcPr>
            <w:tcW w:w="1302" w:type="dxa"/>
            <w:vAlign w:val="center"/>
          </w:tcPr>
          <w:p w14:paraId="65ECBA5A" w14:textId="77777777" w:rsidR="00440B43" w:rsidRDefault="00440B43">
            <w:pPr>
              <w:pStyle w:val="a8"/>
              <w:spacing w:line="360" w:lineRule="auto"/>
              <w:rPr>
                <w:rFonts w:ascii="仿宋" w:eastAsia="仿宋" w:hAnsi="仿宋"/>
                <w:bCs/>
              </w:rPr>
            </w:pPr>
          </w:p>
        </w:tc>
        <w:tc>
          <w:tcPr>
            <w:tcW w:w="502" w:type="dxa"/>
            <w:tcBorders>
              <w:left w:val="single" w:sz="4" w:space="0" w:color="auto"/>
              <w:right w:val="single" w:sz="4" w:space="0" w:color="auto"/>
            </w:tcBorders>
            <w:vAlign w:val="center"/>
          </w:tcPr>
          <w:p w14:paraId="45B5F652"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70B789A5"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4C286152" w14:textId="77777777" w:rsidR="00440B43" w:rsidRDefault="00440B43">
            <w:pPr>
              <w:pStyle w:val="a8"/>
              <w:spacing w:line="360" w:lineRule="auto"/>
              <w:rPr>
                <w:rFonts w:ascii="仿宋" w:eastAsia="仿宋" w:hAnsi="仿宋"/>
                <w:bCs/>
              </w:rPr>
            </w:pPr>
          </w:p>
        </w:tc>
        <w:tc>
          <w:tcPr>
            <w:tcW w:w="1534" w:type="dxa"/>
            <w:tcBorders>
              <w:left w:val="single" w:sz="4" w:space="0" w:color="auto"/>
              <w:right w:val="single" w:sz="4" w:space="0" w:color="auto"/>
            </w:tcBorders>
            <w:vAlign w:val="center"/>
          </w:tcPr>
          <w:p w14:paraId="442A73A9" w14:textId="77777777" w:rsidR="00440B43" w:rsidRDefault="00440B43">
            <w:pPr>
              <w:pStyle w:val="a8"/>
              <w:spacing w:line="360" w:lineRule="auto"/>
              <w:rPr>
                <w:rFonts w:ascii="仿宋" w:eastAsia="仿宋" w:hAnsi="仿宋"/>
                <w:bCs/>
              </w:rPr>
            </w:pPr>
          </w:p>
        </w:tc>
        <w:tc>
          <w:tcPr>
            <w:tcW w:w="921" w:type="dxa"/>
            <w:tcBorders>
              <w:left w:val="single" w:sz="4" w:space="0" w:color="auto"/>
              <w:right w:val="single" w:sz="4" w:space="0" w:color="auto"/>
            </w:tcBorders>
            <w:vAlign w:val="center"/>
          </w:tcPr>
          <w:p w14:paraId="2BA3F150" w14:textId="77777777" w:rsidR="00440B43" w:rsidRDefault="00440B43">
            <w:pPr>
              <w:pStyle w:val="a8"/>
              <w:spacing w:line="360" w:lineRule="auto"/>
              <w:rPr>
                <w:rFonts w:ascii="仿宋" w:eastAsia="仿宋" w:hAnsi="仿宋"/>
                <w:bCs/>
              </w:rPr>
            </w:pPr>
          </w:p>
        </w:tc>
        <w:tc>
          <w:tcPr>
            <w:tcW w:w="2274" w:type="dxa"/>
            <w:tcBorders>
              <w:left w:val="single" w:sz="4" w:space="0" w:color="auto"/>
            </w:tcBorders>
            <w:vAlign w:val="center"/>
          </w:tcPr>
          <w:p w14:paraId="4B6D5883" w14:textId="77777777" w:rsidR="00440B43" w:rsidRDefault="00440B43">
            <w:pPr>
              <w:pStyle w:val="a8"/>
              <w:spacing w:line="360" w:lineRule="auto"/>
              <w:rPr>
                <w:rFonts w:ascii="仿宋" w:eastAsia="仿宋" w:hAnsi="仿宋"/>
                <w:bCs/>
              </w:rPr>
            </w:pPr>
          </w:p>
        </w:tc>
      </w:tr>
      <w:tr w:rsidR="00440B43" w14:paraId="1666F38F" w14:textId="77777777">
        <w:trPr>
          <w:trHeight w:val="369"/>
        </w:trPr>
        <w:tc>
          <w:tcPr>
            <w:tcW w:w="642" w:type="dxa"/>
            <w:vAlign w:val="center"/>
          </w:tcPr>
          <w:p w14:paraId="6403A8DD" w14:textId="77777777" w:rsidR="00440B43" w:rsidRDefault="00913A9C">
            <w:pPr>
              <w:pStyle w:val="a8"/>
              <w:spacing w:line="360" w:lineRule="auto"/>
              <w:rPr>
                <w:rFonts w:ascii="仿宋" w:eastAsia="仿宋" w:hAnsi="仿宋"/>
                <w:bCs/>
              </w:rPr>
            </w:pPr>
            <w:r>
              <w:rPr>
                <w:rFonts w:ascii="仿宋" w:eastAsia="仿宋" w:hAnsi="仿宋"/>
                <w:bCs/>
              </w:rPr>
              <w:t>3</w:t>
            </w:r>
          </w:p>
        </w:tc>
        <w:tc>
          <w:tcPr>
            <w:tcW w:w="1302" w:type="dxa"/>
            <w:vAlign w:val="center"/>
          </w:tcPr>
          <w:p w14:paraId="7B72084A" w14:textId="77777777" w:rsidR="00440B43" w:rsidRDefault="00440B43">
            <w:pPr>
              <w:pStyle w:val="a8"/>
              <w:spacing w:line="360" w:lineRule="auto"/>
              <w:rPr>
                <w:rFonts w:ascii="仿宋" w:eastAsia="仿宋" w:hAnsi="仿宋"/>
                <w:bCs/>
              </w:rPr>
            </w:pPr>
          </w:p>
        </w:tc>
        <w:tc>
          <w:tcPr>
            <w:tcW w:w="502" w:type="dxa"/>
            <w:tcBorders>
              <w:left w:val="single" w:sz="4" w:space="0" w:color="auto"/>
              <w:right w:val="single" w:sz="4" w:space="0" w:color="auto"/>
            </w:tcBorders>
            <w:vAlign w:val="center"/>
          </w:tcPr>
          <w:p w14:paraId="60B4EF33"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18495C29"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51614232" w14:textId="77777777" w:rsidR="00440B43" w:rsidRDefault="00440B43">
            <w:pPr>
              <w:pStyle w:val="a8"/>
              <w:spacing w:line="360" w:lineRule="auto"/>
              <w:rPr>
                <w:rFonts w:ascii="仿宋" w:eastAsia="仿宋" w:hAnsi="仿宋"/>
                <w:bCs/>
              </w:rPr>
            </w:pPr>
          </w:p>
        </w:tc>
        <w:tc>
          <w:tcPr>
            <w:tcW w:w="1534" w:type="dxa"/>
            <w:tcBorders>
              <w:left w:val="single" w:sz="4" w:space="0" w:color="auto"/>
              <w:right w:val="single" w:sz="4" w:space="0" w:color="auto"/>
            </w:tcBorders>
            <w:vAlign w:val="center"/>
          </w:tcPr>
          <w:p w14:paraId="1B3565F0" w14:textId="77777777" w:rsidR="00440B43" w:rsidRDefault="00440B43">
            <w:pPr>
              <w:pStyle w:val="a8"/>
              <w:spacing w:line="360" w:lineRule="auto"/>
              <w:rPr>
                <w:rFonts w:ascii="仿宋" w:eastAsia="仿宋" w:hAnsi="仿宋"/>
                <w:bCs/>
              </w:rPr>
            </w:pPr>
          </w:p>
        </w:tc>
        <w:tc>
          <w:tcPr>
            <w:tcW w:w="921" w:type="dxa"/>
            <w:tcBorders>
              <w:left w:val="single" w:sz="4" w:space="0" w:color="auto"/>
              <w:right w:val="single" w:sz="4" w:space="0" w:color="auto"/>
            </w:tcBorders>
            <w:vAlign w:val="center"/>
          </w:tcPr>
          <w:p w14:paraId="6A945FA2" w14:textId="77777777" w:rsidR="00440B43" w:rsidRDefault="00440B43">
            <w:pPr>
              <w:pStyle w:val="a8"/>
              <w:spacing w:line="360" w:lineRule="auto"/>
              <w:rPr>
                <w:rFonts w:ascii="仿宋" w:eastAsia="仿宋" w:hAnsi="仿宋"/>
                <w:bCs/>
              </w:rPr>
            </w:pPr>
          </w:p>
        </w:tc>
        <w:tc>
          <w:tcPr>
            <w:tcW w:w="2274" w:type="dxa"/>
            <w:tcBorders>
              <w:left w:val="single" w:sz="4" w:space="0" w:color="auto"/>
            </w:tcBorders>
            <w:vAlign w:val="center"/>
          </w:tcPr>
          <w:p w14:paraId="5925B393" w14:textId="77777777" w:rsidR="00440B43" w:rsidRDefault="00440B43">
            <w:pPr>
              <w:pStyle w:val="a8"/>
              <w:spacing w:line="360" w:lineRule="auto"/>
              <w:rPr>
                <w:rFonts w:ascii="仿宋" w:eastAsia="仿宋" w:hAnsi="仿宋"/>
                <w:bCs/>
              </w:rPr>
            </w:pPr>
          </w:p>
        </w:tc>
      </w:tr>
      <w:tr w:rsidR="00440B43" w14:paraId="01A614CC" w14:textId="77777777">
        <w:trPr>
          <w:trHeight w:val="369"/>
        </w:trPr>
        <w:tc>
          <w:tcPr>
            <w:tcW w:w="642" w:type="dxa"/>
            <w:vAlign w:val="center"/>
          </w:tcPr>
          <w:p w14:paraId="069A70AC" w14:textId="77777777" w:rsidR="00440B43" w:rsidRDefault="00913A9C">
            <w:pPr>
              <w:pStyle w:val="a8"/>
              <w:spacing w:line="360" w:lineRule="auto"/>
              <w:rPr>
                <w:rFonts w:ascii="仿宋" w:eastAsia="仿宋" w:hAnsi="仿宋"/>
                <w:bCs/>
              </w:rPr>
            </w:pPr>
            <w:r>
              <w:rPr>
                <w:rFonts w:ascii="仿宋" w:eastAsia="仿宋" w:hAnsi="仿宋" w:hint="eastAsia"/>
                <w:bCs/>
              </w:rPr>
              <w:t>…</w:t>
            </w:r>
          </w:p>
        </w:tc>
        <w:tc>
          <w:tcPr>
            <w:tcW w:w="1302" w:type="dxa"/>
            <w:vAlign w:val="center"/>
          </w:tcPr>
          <w:p w14:paraId="6DE1210B" w14:textId="77777777" w:rsidR="00440B43" w:rsidRDefault="00440B43">
            <w:pPr>
              <w:pStyle w:val="a8"/>
              <w:spacing w:line="360" w:lineRule="auto"/>
              <w:rPr>
                <w:rFonts w:ascii="仿宋" w:eastAsia="仿宋" w:hAnsi="仿宋"/>
                <w:bCs/>
              </w:rPr>
            </w:pPr>
          </w:p>
        </w:tc>
        <w:tc>
          <w:tcPr>
            <w:tcW w:w="502" w:type="dxa"/>
            <w:tcBorders>
              <w:left w:val="single" w:sz="4" w:space="0" w:color="auto"/>
              <w:right w:val="single" w:sz="4" w:space="0" w:color="auto"/>
            </w:tcBorders>
            <w:vAlign w:val="center"/>
          </w:tcPr>
          <w:p w14:paraId="70BD836D"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3167E41C"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79A6D538" w14:textId="77777777" w:rsidR="00440B43" w:rsidRDefault="00440B43">
            <w:pPr>
              <w:pStyle w:val="a8"/>
              <w:spacing w:line="360" w:lineRule="auto"/>
              <w:rPr>
                <w:rFonts w:ascii="仿宋" w:eastAsia="仿宋" w:hAnsi="仿宋"/>
                <w:bCs/>
              </w:rPr>
            </w:pPr>
          </w:p>
        </w:tc>
        <w:tc>
          <w:tcPr>
            <w:tcW w:w="1534" w:type="dxa"/>
            <w:tcBorders>
              <w:left w:val="single" w:sz="4" w:space="0" w:color="auto"/>
              <w:right w:val="single" w:sz="4" w:space="0" w:color="auto"/>
            </w:tcBorders>
            <w:vAlign w:val="center"/>
          </w:tcPr>
          <w:p w14:paraId="104EB763" w14:textId="77777777" w:rsidR="00440B43" w:rsidRDefault="00440B43">
            <w:pPr>
              <w:pStyle w:val="a8"/>
              <w:spacing w:line="360" w:lineRule="auto"/>
              <w:rPr>
                <w:rFonts w:ascii="仿宋" w:eastAsia="仿宋" w:hAnsi="仿宋"/>
                <w:bCs/>
              </w:rPr>
            </w:pPr>
          </w:p>
        </w:tc>
        <w:tc>
          <w:tcPr>
            <w:tcW w:w="921" w:type="dxa"/>
            <w:tcBorders>
              <w:left w:val="single" w:sz="4" w:space="0" w:color="auto"/>
              <w:right w:val="single" w:sz="4" w:space="0" w:color="auto"/>
            </w:tcBorders>
            <w:vAlign w:val="center"/>
          </w:tcPr>
          <w:p w14:paraId="36DE1620" w14:textId="77777777" w:rsidR="00440B43" w:rsidRDefault="00440B43">
            <w:pPr>
              <w:pStyle w:val="a8"/>
              <w:spacing w:line="360" w:lineRule="auto"/>
              <w:rPr>
                <w:rFonts w:ascii="仿宋" w:eastAsia="仿宋" w:hAnsi="仿宋"/>
                <w:bCs/>
              </w:rPr>
            </w:pPr>
          </w:p>
        </w:tc>
        <w:tc>
          <w:tcPr>
            <w:tcW w:w="2274" w:type="dxa"/>
            <w:tcBorders>
              <w:left w:val="single" w:sz="4" w:space="0" w:color="auto"/>
            </w:tcBorders>
            <w:vAlign w:val="center"/>
          </w:tcPr>
          <w:p w14:paraId="01039635" w14:textId="77777777" w:rsidR="00440B43" w:rsidRDefault="00440B43">
            <w:pPr>
              <w:pStyle w:val="a8"/>
              <w:spacing w:line="360" w:lineRule="auto"/>
              <w:rPr>
                <w:rFonts w:ascii="仿宋" w:eastAsia="仿宋" w:hAnsi="仿宋"/>
                <w:bCs/>
              </w:rPr>
            </w:pPr>
          </w:p>
        </w:tc>
      </w:tr>
      <w:tr w:rsidR="00440B43" w14:paraId="2600E1EB" w14:textId="77777777">
        <w:trPr>
          <w:trHeight w:val="369"/>
        </w:trPr>
        <w:tc>
          <w:tcPr>
            <w:tcW w:w="642" w:type="dxa"/>
            <w:vAlign w:val="center"/>
          </w:tcPr>
          <w:p w14:paraId="5B7889A9" w14:textId="77777777" w:rsidR="00440B43" w:rsidRDefault="00440B43">
            <w:pPr>
              <w:pStyle w:val="a8"/>
              <w:spacing w:line="360" w:lineRule="auto"/>
              <w:rPr>
                <w:rFonts w:ascii="仿宋" w:eastAsia="仿宋" w:hAnsi="仿宋"/>
                <w:bCs/>
              </w:rPr>
            </w:pPr>
          </w:p>
        </w:tc>
        <w:tc>
          <w:tcPr>
            <w:tcW w:w="1302" w:type="dxa"/>
            <w:vAlign w:val="center"/>
          </w:tcPr>
          <w:p w14:paraId="3A45FC89" w14:textId="77777777" w:rsidR="00440B43" w:rsidRDefault="00440B43">
            <w:pPr>
              <w:pStyle w:val="a8"/>
              <w:spacing w:line="360" w:lineRule="auto"/>
              <w:rPr>
                <w:rFonts w:ascii="仿宋" w:eastAsia="仿宋" w:hAnsi="仿宋"/>
                <w:bCs/>
              </w:rPr>
            </w:pPr>
          </w:p>
        </w:tc>
        <w:tc>
          <w:tcPr>
            <w:tcW w:w="502" w:type="dxa"/>
            <w:tcBorders>
              <w:left w:val="single" w:sz="4" w:space="0" w:color="auto"/>
              <w:right w:val="single" w:sz="4" w:space="0" w:color="auto"/>
            </w:tcBorders>
            <w:vAlign w:val="center"/>
          </w:tcPr>
          <w:p w14:paraId="29F5E0B9"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58BAE196"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146D232B" w14:textId="77777777" w:rsidR="00440B43" w:rsidRDefault="00440B43">
            <w:pPr>
              <w:pStyle w:val="a8"/>
              <w:spacing w:line="360" w:lineRule="auto"/>
              <w:rPr>
                <w:rFonts w:ascii="仿宋" w:eastAsia="仿宋" w:hAnsi="仿宋"/>
                <w:bCs/>
              </w:rPr>
            </w:pPr>
          </w:p>
        </w:tc>
        <w:tc>
          <w:tcPr>
            <w:tcW w:w="1534" w:type="dxa"/>
            <w:tcBorders>
              <w:left w:val="single" w:sz="4" w:space="0" w:color="auto"/>
              <w:right w:val="single" w:sz="4" w:space="0" w:color="auto"/>
            </w:tcBorders>
            <w:vAlign w:val="center"/>
          </w:tcPr>
          <w:p w14:paraId="39EADCC6" w14:textId="77777777" w:rsidR="00440B43" w:rsidRDefault="00440B43">
            <w:pPr>
              <w:pStyle w:val="a8"/>
              <w:spacing w:line="360" w:lineRule="auto"/>
              <w:rPr>
                <w:rFonts w:ascii="仿宋" w:eastAsia="仿宋" w:hAnsi="仿宋"/>
                <w:bCs/>
              </w:rPr>
            </w:pPr>
          </w:p>
        </w:tc>
        <w:tc>
          <w:tcPr>
            <w:tcW w:w="921" w:type="dxa"/>
            <w:tcBorders>
              <w:left w:val="single" w:sz="4" w:space="0" w:color="auto"/>
              <w:right w:val="single" w:sz="4" w:space="0" w:color="auto"/>
            </w:tcBorders>
            <w:vAlign w:val="center"/>
          </w:tcPr>
          <w:p w14:paraId="02245B98" w14:textId="77777777" w:rsidR="00440B43" w:rsidRDefault="00440B43">
            <w:pPr>
              <w:pStyle w:val="a8"/>
              <w:spacing w:line="360" w:lineRule="auto"/>
              <w:rPr>
                <w:rFonts w:ascii="仿宋" w:eastAsia="仿宋" w:hAnsi="仿宋"/>
                <w:bCs/>
              </w:rPr>
            </w:pPr>
          </w:p>
        </w:tc>
        <w:tc>
          <w:tcPr>
            <w:tcW w:w="2274" w:type="dxa"/>
            <w:tcBorders>
              <w:left w:val="single" w:sz="4" w:space="0" w:color="auto"/>
            </w:tcBorders>
            <w:vAlign w:val="center"/>
          </w:tcPr>
          <w:p w14:paraId="47DA8A85" w14:textId="77777777" w:rsidR="00440B43" w:rsidRDefault="00440B43">
            <w:pPr>
              <w:pStyle w:val="a8"/>
              <w:spacing w:line="360" w:lineRule="auto"/>
              <w:rPr>
                <w:rFonts w:ascii="仿宋" w:eastAsia="仿宋" w:hAnsi="仿宋"/>
                <w:bCs/>
              </w:rPr>
            </w:pPr>
          </w:p>
        </w:tc>
      </w:tr>
      <w:tr w:rsidR="00440B43" w14:paraId="7B4D3C1E" w14:textId="77777777">
        <w:trPr>
          <w:trHeight w:val="369"/>
        </w:trPr>
        <w:tc>
          <w:tcPr>
            <w:tcW w:w="642" w:type="dxa"/>
            <w:vAlign w:val="center"/>
          </w:tcPr>
          <w:p w14:paraId="0AE7B76F" w14:textId="77777777" w:rsidR="00440B43" w:rsidRDefault="00440B43">
            <w:pPr>
              <w:pStyle w:val="a8"/>
              <w:spacing w:line="360" w:lineRule="auto"/>
              <w:ind w:firstLineChars="147" w:firstLine="309"/>
              <w:rPr>
                <w:rFonts w:ascii="仿宋" w:eastAsia="仿宋" w:hAnsi="仿宋"/>
                <w:bCs/>
              </w:rPr>
            </w:pPr>
          </w:p>
        </w:tc>
        <w:tc>
          <w:tcPr>
            <w:tcW w:w="1302" w:type="dxa"/>
            <w:vAlign w:val="center"/>
          </w:tcPr>
          <w:p w14:paraId="7674E69A" w14:textId="77777777" w:rsidR="00440B43" w:rsidRDefault="00440B43">
            <w:pPr>
              <w:pStyle w:val="a8"/>
              <w:spacing w:line="360" w:lineRule="auto"/>
              <w:rPr>
                <w:rFonts w:ascii="仿宋" w:eastAsia="仿宋" w:hAnsi="仿宋"/>
                <w:bCs/>
              </w:rPr>
            </w:pPr>
          </w:p>
        </w:tc>
        <w:tc>
          <w:tcPr>
            <w:tcW w:w="502" w:type="dxa"/>
            <w:tcBorders>
              <w:left w:val="single" w:sz="4" w:space="0" w:color="auto"/>
              <w:right w:val="single" w:sz="4" w:space="0" w:color="auto"/>
            </w:tcBorders>
            <w:vAlign w:val="center"/>
          </w:tcPr>
          <w:p w14:paraId="7DBF9482"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39B13517"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5E4E828E" w14:textId="77777777" w:rsidR="00440B43" w:rsidRDefault="00440B43">
            <w:pPr>
              <w:pStyle w:val="a8"/>
              <w:spacing w:line="360" w:lineRule="auto"/>
              <w:rPr>
                <w:rFonts w:ascii="仿宋" w:eastAsia="仿宋" w:hAnsi="仿宋"/>
                <w:bCs/>
              </w:rPr>
            </w:pPr>
          </w:p>
        </w:tc>
        <w:tc>
          <w:tcPr>
            <w:tcW w:w="1534" w:type="dxa"/>
            <w:tcBorders>
              <w:left w:val="single" w:sz="4" w:space="0" w:color="auto"/>
              <w:right w:val="single" w:sz="4" w:space="0" w:color="auto"/>
            </w:tcBorders>
            <w:vAlign w:val="center"/>
          </w:tcPr>
          <w:p w14:paraId="04F35B34" w14:textId="77777777" w:rsidR="00440B43" w:rsidRDefault="00440B43">
            <w:pPr>
              <w:pStyle w:val="a8"/>
              <w:spacing w:line="360" w:lineRule="auto"/>
              <w:rPr>
                <w:rFonts w:ascii="仿宋" w:eastAsia="仿宋" w:hAnsi="仿宋"/>
                <w:bCs/>
              </w:rPr>
            </w:pPr>
          </w:p>
        </w:tc>
        <w:tc>
          <w:tcPr>
            <w:tcW w:w="921" w:type="dxa"/>
            <w:tcBorders>
              <w:left w:val="single" w:sz="4" w:space="0" w:color="auto"/>
              <w:right w:val="single" w:sz="4" w:space="0" w:color="auto"/>
            </w:tcBorders>
            <w:vAlign w:val="center"/>
          </w:tcPr>
          <w:p w14:paraId="06FE96A9" w14:textId="77777777" w:rsidR="00440B43" w:rsidRDefault="00440B43">
            <w:pPr>
              <w:pStyle w:val="a8"/>
              <w:spacing w:line="360" w:lineRule="auto"/>
              <w:rPr>
                <w:rFonts w:ascii="仿宋" w:eastAsia="仿宋" w:hAnsi="仿宋"/>
                <w:bCs/>
              </w:rPr>
            </w:pPr>
          </w:p>
        </w:tc>
        <w:tc>
          <w:tcPr>
            <w:tcW w:w="2274" w:type="dxa"/>
            <w:tcBorders>
              <w:left w:val="single" w:sz="4" w:space="0" w:color="auto"/>
            </w:tcBorders>
            <w:vAlign w:val="center"/>
          </w:tcPr>
          <w:p w14:paraId="6FE690C8" w14:textId="77777777" w:rsidR="00440B43" w:rsidRDefault="00440B43">
            <w:pPr>
              <w:pStyle w:val="a8"/>
              <w:spacing w:line="360" w:lineRule="auto"/>
              <w:rPr>
                <w:rFonts w:ascii="仿宋" w:eastAsia="仿宋" w:hAnsi="仿宋"/>
                <w:bCs/>
              </w:rPr>
            </w:pPr>
          </w:p>
        </w:tc>
      </w:tr>
      <w:tr w:rsidR="00440B43" w14:paraId="1C085200" w14:textId="77777777">
        <w:trPr>
          <w:trHeight w:val="369"/>
        </w:trPr>
        <w:tc>
          <w:tcPr>
            <w:tcW w:w="642" w:type="dxa"/>
            <w:vAlign w:val="center"/>
          </w:tcPr>
          <w:p w14:paraId="5D0847A7" w14:textId="77777777" w:rsidR="00440B43" w:rsidRDefault="00440B43">
            <w:pPr>
              <w:pStyle w:val="a8"/>
              <w:spacing w:line="360" w:lineRule="auto"/>
              <w:rPr>
                <w:rFonts w:ascii="仿宋" w:eastAsia="仿宋" w:hAnsi="仿宋"/>
                <w:bCs/>
              </w:rPr>
            </w:pPr>
          </w:p>
        </w:tc>
        <w:tc>
          <w:tcPr>
            <w:tcW w:w="1302" w:type="dxa"/>
            <w:vAlign w:val="center"/>
          </w:tcPr>
          <w:p w14:paraId="21B1BC25" w14:textId="77777777" w:rsidR="00440B43" w:rsidRDefault="00440B43">
            <w:pPr>
              <w:pStyle w:val="a8"/>
              <w:spacing w:line="360" w:lineRule="auto"/>
              <w:rPr>
                <w:rFonts w:ascii="仿宋" w:eastAsia="仿宋" w:hAnsi="仿宋"/>
                <w:bCs/>
              </w:rPr>
            </w:pPr>
          </w:p>
        </w:tc>
        <w:tc>
          <w:tcPr>
            <w:tcW w:w="502" w:type="dxa"/>
            <w:tcBorders>
              <w:left w:val="single" w:sz="4" w:space="0" w:color="auto"/>
              <w:right w:val="single" w:sz="4" w:space="0" w:color="auto"/>
            </w:tcBorders>
            <w:vAlign w:val="center"/>
          </w:tcPr>
          <w:p w14:paraId="3A8B8F30"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170103AD"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1CF6B228" w14:textId="77777777" w:rsidR="00440B43" w:rsidRDefault="00440B43">
            <w:pPr>
              <w:pStyle w:val="a8"/>
              <w:spacing w:line="360" w:lineRule="auto"/>
              <w:rPr>
                <w:rFonts w:ascii="仿宋" w:eastAsia="仿宋" w:hAnsi="仿宋"/>
                <w:bCs/>
              </w:rPr>
            </w:pPr>
          </w:p>
        </w:tc>
        <w:tc>
          <w:tcPr>
            <w:tcW w:w="1534" w:type="dxa"/>
            <w:tcBorders>
              <w:left w:val="single" w:sz="4" w:space="0" w:color="auto"/>
              <w:right w:val="single" w:sz="4" w:space="0" w:color="auto"/>
            </w:tcBorders>
            <w:vAlign w:val="center"/>
          </w:tcPr>
          <w:p w14:paraId="3F1D65C0" w14:textId="77777777" w:rsidR="00440B43" w:rsidRDefault="00440B43">
            <w:pPr>
              <w:pStyle w:val="a8"/>
              <w:spacing w:line="360" w:lineRule="auto"/>
              <w:rPr>
                <w:rFonts w:ascii="仿宋" w:eastAsia="仿宋" w:hAnsi="仿宋"/>
                <w:bCs/>
              </w:rPr>
            </w:pPr>
          </w:p>
        </w:tc>
        <w:tc>
          <w:tcPr>
            <w:tcW w:w="921" w:type="dxa"/>
            <w:tcBorders>
              <w:left w:val="single" w:sz="4" w:space="0" w:color="auto"/>
              <w:right w:val="single" w:sz="4" w:space="0" w:color="auto"/>
            </w:tcBorders>
            <w:vAlign w:val="center"/>
          </w:tcPr>
          <w:p w14:paraId="65D53996" w14:textId="77777777" w:rsidR="00440B43" w:rsidRDefault="00440B43">
            <w:pPr>
              <w:pStyle w:val="a8"/>
              <w:spacing w:line="360" w:lineRule="auto"/>
              <w:rPr>
                <w:rFonts w:ascii="仿宋" w:eastAsia="仿宋" w:hAnsi="仿宋"/>
                <w:bCs/>
              </w:rPr>
            </w:pPr>
          </w:p>
        </w:tc>
        <w:tc>
          <w:tcPr>
            <w:tcW w:w="2274" w:type="dxa"/>
            <w:tcBorders>
              <w:left w:val="single" w:sz="4" w:space="0" w:color="auto"/>
            </w:tcBorders>
            <w:vAlign w:val="center"/>
          </w:tcPr>
          <w:p w14:paraId="400F0A3B" w14:textId="77777777" w:rsidR="00440B43" w:rsidRDefault="00440B43">
            <w:pPr>
              <w:pStyle w:val="a8"/>
              <w:spacing w:line="360" w:lineRule="auto"/>
              <w:rPr>
                <w:rFonts w:ascii="仿宋" w:eastAsia="仿宋" w:hAnsi="仿宋"/>
                <w:bCs/>
              </w:rPr>
            </w:pPr>
          </w:p>
        </w:tc>
      </w:tr>
      <w:tr w:rsidR="00440B43" w14:paraId="0C89F9C7" w14:textId="77777777">
        <w:trPr>
          <w:trHeight w:val="369"/>
        </w:trPr>
        <w:tc>
          <w:tcPr>
            <w:tcW w:w="642" w:type="dxa"/>
            <w:vAlign w:val="center"/>
          </w:tcPr>
          <w:p w14:paraId="063E984E" w14:textId="77777777" w:rsidR="00440B43" w:rsidRDefault="00440B43">
            <w:pPr>
              <w:pStyle w:val="a8"/>
              <w:spacing w:line="360" w:lineRule="auto"/>
              <w:rPr>
                <w:rFonts w:ascii="仿宋" w:eastAsia="仿宋" w:hAnsi="仿宋"/>
                <w:bCs/>
              </w:rPr>
            </w:pPr>
          </w:p>
        </w:tc>
        <w:tc>
          <w:tcPr>
            <w:tcW w:w="1302" w:type="dxa"/>
            <w:vAlign w:val="center"/>
          </w:tcPr>
          <w:p w14:paraId="2A6594B2" w14:textId="77777777" w:rsidR="00440B43" w:rsidRDefault="00440B43">
            <w:pPr>
              <w:pStyle w:val="a8"/>
              <w:spacing w:line="360" w:lineRule="auto"/>
              <w:rPr>
                <w:rFonts w:ascii="仿宋" w:eastAsia="仿宋" w:hAnsi="仿宋"/>
                <w:bCs/>
              </w:rPr>
            </w:pPr>
          </w:p>
        </w:tc>
        <w:tc>
          <w:tcPr>
            <w:tcW w:w="502" w:type="dxa"/>
            <w:tcBorders>
              <w:left w:val="single" w:sz="4" w:space="0" w:color="auto"/>
              <w:right w:val="single" w:sz="4" w:space="0" w:color="auto"/>
            </w:tcBorders>
            <w:vAlign w:val="center"/>
          </w:tcPr>
          <w:p w14:paraId="16063886"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07B32794"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7F020365" w14:textId="77777777" w:rsidR="00440B43" w:rsidRDefault="00440B43">
            <w:pPr>
              <w:pStyle w:val="a8"/>
              <w:spacing w:line="360" w:lineRule="auto"/>
              <w:rPr>
                <w:rFonts w:ascii="仿宋" w:eastAsia="仿宋" w:hAnsi="仿宋"/>
                <w:bCs/>
              </w:rPr>
            </w:pPr>
          </w:p>
        </w:tc>
        <w:tc>
          <w:tcPr>
            <w:tcW w:w="1534" w:type="dxa"/>
            <w:tcBorders>
              <w:left w:val="single" w:sz="4" w:space="0" w:color="auto"/>
              <w:right w:val="single" w:sz="4" w:space="0" w:color="auto"/>
            </w:tcBorders>
            <w:vAlign w:val="center"/>
          </w:tcPr>
          <w:p w14:paraId="0B494776" w14:textId="77777777" w:rsidR="00440B43" w:rsidRDefault="00440B43">
            <w:pPr>
              <w:pStyle w:val="a8"/>
              <w:spacing w:line="360" w:lineRule="auto"/>
              <w:rPr>
                <w:rFonts w:ascii="仿宋" w:eastAsia="仿宋" w:hAnsi="仿宋"/>
                <w:bCs/>
              </w:rPr>
            </w:pPr>
          </w:p>
        </w:tc>
        <w:tc>
          <w:tcPr>
            <w:tcW w:w="921" w:type="dxa"/>
            <w:tcBorders>
              <w:left w:val="single" w:sz="4" w:space="0" w:color="auto"/>
              <w:right w:val="single" w:sz="4" w:space="0" w:color="auto"/>
            </w:tcBorders>
            <w:vAlign w:val="center"/>
          </w:tcPr>
          <w:p w14:paraId="15472075" w14:textId="77777777" w:rsidR="00440B43" w:rsidRDefault="00440B43">
            <w:pPr>
              <w:pStyle w:val="a8"/>
              <w:spacing w:line="360" w:lineRule="auto"/>
              <w:rPr>
                <w:rFonts w:ascii="仿宋" w:eastAsia="仿宋" w:hAnsi="仿宋"/>
                <w:bCs/>
              </w:rPr>
            </w:pPr>
          </w:p>
        </w:tc>
        <w:tc>
          <w:tcPr>
            <w:tcW w:w="2274" w:type="dxa"/>
            <w:tcBorders>
              <w:left w:val="single" w:sz="4" w:space="0" w:color="auto"/>
            </w:tcBorders>
            <w:vAlign w:val="center"/>
          </w:tcPr>
          <w:p w14:paraId="64B4F0E2" w14:textId="77777777" w:rsidR="00440B43" w:rsidRDefault="00440B43">
            <w:pPr>
              <w:pStyle w:val="a8"/>
              <w:spacing w:line="360" w:lineRule="auto"/>
              <w:rPr>
                <w:rFonts w:ascii="仿宋" w:eastAsia="仿宋" w:hAnsi="仿宋"/>
                <w:bCs/>
              </w:rPr>
            </w:pPr>
          </w:p>
        </w:tc>
      </w:tr>
      <w:tr w:rsidR="00440B43" w14:paraId="1AA4863E" w14:textId="77777777">
        <w:trPr>
          <w:trHeight w:val="369"/>
        </w:trPr>
        <w:tc>
          <w:tcPr>
            <w:tcW w:w="642" w:type="dxa"/>
            <w:vAlign w:val="center"/>
          </w:tcPr>
          <w:p w14:paraId="243FFB72" w14:textId="77777777" w:rsidR="00440B43" w:rsidRDefault="00440B43">
            <w:pPr>
              <w:pStyle w:val="a8"/>
              <w:spacing w:line="360" w:lineRule="auto"/>
              <w:rPr>
                <w:rFonts w:ascii="仿宋" w:eastAsia="仿宋" w:hAnsi="仿宋"/>
                <w:bCs/>
              </w:rPr>
            </w:pPr>
          </w:p>
        </w:tc>
        <w:tc>
          <w:tcPr>
            <w:tcW w:w="1302" w:type="dxa"/>
            <w:vAlign w:val="center"/>
          </w:tcPr>
          <w:p w14:paraId="459E0813" w14:textId="77777777" w:rsidR="00440B43" w:rsidRDefault="00440B43">
            <w:pPr>
              <w:pStyle w:val="a8"/>
              <w:spacing w:line="360" w:lineRule="auto"/>
              <w:rPr>
                <w:rFonts w:ascii="仿宋" w:eastAsia="仿宋" w:hAnsi="仿宋"/>
                <w:bCs/>
              </w:rPr>
            </w:pPr>
          </w:p>
        </w:tc>
        <w:tc>
          <w:tcPr>
            <w:tcW w:w="502" w:type="dxa"/>
            <w:tcBorders>
              <w:left w:val="single" w:sz="4" w:space="0" w:color="auto"/>
              <w:right w:val="single" w:sz="4" w:space="0" w:color="auto"/>
            </w:tcBorders>
            <w:vAlign w:val="center"/>
          </w:tcPr>
          <w:p w14:paraId="5AA89B90"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1164DB47"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653CDED9" w14:textId="77777777" w:rsidR="00440B43" w:rsidRDefault="00440B43">
            <w:pPr>
              <w:pStyle w:val="a8"/>
              <w:spacing w:line="360" w:lineRule="auto"/>
              <w:rPr>
                <w:rFonts w:ascii="仿宋" w:eastAsia="仿宋" w:hAnsi="仿宋"/>
                <w:bCs/>
              </w:rPr>
            </w:pPr>
          </w:p>
        </w:tc>
        <w:tc>
          <w:tcPr>
            <w:tcW w:w="1534" w:type="dxa"/>
            <w:tcBorders>
              <w:left w:val="single" w:sz="4" w:space="0" w:color="auto"/>
              <w:right w:val="single" w:sz="4" w:space="0" w:color="auto"/>
            </w:tcBorders>
            <w:vAlign w:val="center"/>
          </w:tcPr>
          <w:p w14:paraId="6B3E238A" w14:textId="77777777" w:rsidR="00440B43" w:rsidRDefault="00440B43">
            <w:pPr>
              <w:pStyle w:val="a8"/>
              <w:spacing w:line="360" w:lineRule="auto"/>
              <w:rPr>
                <w:rFonts w:ascii="仿宋" w:eastAsia="仿宋" w:hAnsi="仿宋"/>
                <w:bCs/>
              </w:rPr>
            </w:pPr>
          </w:p>
        </w:tc>
        <w:tc>
          <w:tcPr>
            <w:tcW w:w="921" w:type="dxa"/>
            <w:tcBorders>
              <w:left w:val="single" w:sz="4" w:space="0" w:color="auto"/>
              <w:right w:val="single" w:sz="4" w:space="0" w:color="auto"/>
            </w:tcBorders>
            <w:vAlign w:val="center"/>
          </w:tcPr>
          <w:p w14:paraId="49E656E0" w14:textId="77777777" w:rsidR="00440B43" w:rsidRDefault="00440B43">
            <w:pPr>
              <w:pStyle w:val="a8"/>
              <w:spacing w:line="360" w:lineRule="auto"/>
              <w:rPr>
                <w:rFonts w:ascii="仿宋" w:eastAsia="仿宋" w:hAnsi="仿宋"/>
                <w:bCs/>
              </w:rPr>
            </w:pPr>
          </w:p>
        </w:tc>
        <w:tc>
          <w:tcPr>
            <w:tcW w:w="2274" w:type="dxa"/>
            <w:tcBorders>
              <w:left w:val="single" w:sz="4" w:space="0" w:color="auto"/>
            </w:tcBorders>
            <w:vAlign w:val="center"/>
          </w:tcPr>
          <w:p w14:paraId="249F9F07" w14:textId="77777777" w:rsidR="00440B43" w:rsidRDefault="00440B43">
            <w:pPr>
              <w:pStyle w:val="a8"/>
              <w:spacing w:line="360" w:lineRule="auto"/>
              <w:rPr>
                <w:rFonts w:ascii="仿宋" w:eastAsia="仿宋" w:hAnsi="仿宋"/>
                <w:bCs/>
              </w:rPr>
            </w:pPr>
          </w:p>
        </w:tc>
      </w:tr>
      <w:tr w:rsidR="00440B43" w14:paraId="661F9E8F" w14:textId="77777777">
        <w:trPr>
          <w:trHeight w:val="369"/>
        </w:trPr>
        <w:tc>
          <w:tcPr>
            <w:tcW w:w="642" w:type="dxa"/>
            <w:vAlign w:val="center"/>
          </w:tcPr>
          <w:p w14:paraId="34BEC2EE" w14:textId="77777777" w:rsidR="00440B43" w:rsidRDefault="00440B43">
            <w:pPr>
              <w:pStyle w:val="a8"/>
              <w:spacing w:line="360" w:lineRule="auto"/>
              <w:rPr>
                <w:rFonts w:ascii="仿宋" w:eastAsia="仿宋" w:hAnsi="仿宋"/>
                <w:bCs/>
              </w:rPr>
            </w:pPr>
          </w:p>
        </w:tc>
        <w:tc>
          <w:tcPr>
            <w:tcW w:w="1302" w:type="dxa"/>
            <w:vAlign w:val="center"/>
          </w:tcPr>
          <w:p w14:paraId="1548E61A" w14:textId="77777777" w:rsidR="00440B43" w:rsidRDefault="00440B43">
            <w:pPr>
              <w:pStyle w:val="a8"/>
              <w:spacing w:line="360" w:lineRule="auto"/>
              <w:rPr>
                <w:rFonts w:ascii="仿宋" w:eastAsia="仿宋" w:hAnsi="仿宋"/>
                <w:bCs/>
              </w:rPr>
            </w:pPr>
          </w:p>
        </w:tc>
        <w:tc>
          <w:tcPr>
            <w:tcW w:w="502" w:type="dxa"/>
            <w:tcBorders>
              <w:left w:val="single" w:sz="4" w:space="0" w:color="auto"/>
              <w:right w:val="single" w:sz="4" w:space="0" w:color="auto"/>
            </w:tcBorders>
            <w:vAlign w:val="center"/>
          </w:tcPr>
          <w:p w14:paraId="28B02B6B"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097E75A6"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5374299C" w14:textId="77777777" w:rsidR="00440B43" w:rsidRDefault="00440B43">
            <w:pPr>
              <w:pStyle w:val="a8"/>
              <w:spacing w:line="360" w:lineRule="auto"/>
              <w:rPr>
                <w:rFonts w:ascii="仿宋" w:eastAsia="仿宋" w:hAnsi="仿宋"/>
                <w:bCs/>
              </w:rPr>
            </w:pPr>
          </w:p>
        </w:tc>
        <w:tc>
          <w:tcPr>
            <w:tcW w:w="1534" w:type="dxa"/>
            <w:tcBorders>
              <w:left w:val="single" w:sz="4" w:space="0" w:color="auto"/>
              <w:right w:val="single" w:sz="4" w:space="0" w:color="auto"/>
            </w:tcBorders>
            <w:vAlign w:val="center"/>
          </w:tcPr>
          <w:p w14:paraId="2A6D2A61" w14:textId="77777777" w:rsidR="00440B43" w:rsidRDefault="00440B43">
            <w:pPr>
              <w:pStyle w:val="a8"/>
              <w:spacing w:line="360" w:lineRule="auto"/>
              <w:rPr>
                <w:rFonts w:ascii="仿宋" w:eastAsia="仿宋" w:hAnsi="仿宋"/>
                <w:bCs/>
              </w:rPr>
            </w:pPr>
          </w:p>
        </w:tc>
        <w:tc>
          <w:tcPr>
            <w:tcW w:w="921" w:type="dxa"/>
            <w:tcBorders>
              <w:left w:val="single" w:sz="4" w:space="0" w:color="auto"/>
              <w:right w:val="single" w:sz="4" w:space="0" w:color="auto"/>
            </w:tcBorders>
            <w:vAlign w:val="center"/>
          </w:tcPr>
          <w:p w14:paraId="38FF8383" w14:textId="77777777" w:rsidR="00440B43" w:rsidRDefault="00440B43">
            <w:pPr>
              <w:pStyle w:val="a8"/>
              <w:spacing w:line="360" w:lineRule="auto"/>
              <w:rPr>
                <w:rFonts w:ascii="仿宋" w:eastAsia="仿宋" w:hAnsi="仿宋"/>
                <w:bCs/>
              </w:rPr>
            </w:pPr>
          </w:p>
        </w:tc>
        <w:tc>
          <w:tcPr>
            <w:tcW w:w="2274" w:type="dxa"/>
            <w:tcBorders>
              <w:left w:val="single" w:sz="4" w:space="0" w:color="auto"/>
            </w:tcBorders>
            <w:vAlign w:val="center"/>
          </w:tcPr>
          <w:p w14:paraId="3D64FBE0" w14:textId="77777777" w:rsidR="00440B43" w:rsidRDefault="00440B43">
            <w:pPr>
              <w:pStyle w:val="a8"/>
              <w:spacing w:line="360" w:lineRule="auto"/>
              <w:rPr>
                <w:rFonts w:ascii="仿宋" w:eastAsia="仿宋" w:hAnsi="仿宋"/>
                <w:bCs/>
              </w:rPr>
            </w:pPr>
          </w:p>
        </w:tc>
      </w:tr>
      <w:tr w:rsidR="00440B43" w14:paraId="0EF3FA4A" w14:textId="77777777">
        <w:trPr>
          <w:trHeight w:val="369"/>
        </w:trPr>
        <w:tc>
          <w:tcPr>
            <w:tcW w:w="642" w:type="dxa"/>
            <w:vAlign w:val="center"/>
          </w:tcPr>
          <w:p w14:paraId="6612BA26" w14:textId="77777777" w:rsidR="00440B43" w:rsidRDefault="00440B43">
            <w:pPr>
              <w:pStyle w:val="a8"/>
              <w:spacing w:line="360" w:lineRule="auto"/>
              <w:rPr>
                <w:rFonts w:ascii="仿宋" w:eastAsia="仿宋" w:hAnsi="仿宋"/>
                <w:bCs/>
              </w:rPr>
            </w:pPr>
          </w:p>
        </w:tc>
        <w:tc>
          <w:tcPr>
            <w:tcW w:w="1302" w:type="dxa"/>
            <w:vAlign w:val="center"/>
          </w:tcPr>
          <w:p w14:paraId="777C3AB6" w14:textId="77777777" w:rsidR="00440B43" w:rsidRDefault="00440B43">
            <w:pPr>
              <w:pStyle w:val="a8"/>
              <w:spacing w:line="360" w:lineRule="auto"/>
              <w:rPr>
                <w:rFonts w:ascii="仿宋" w:eastAsia="仿宋" w:hAnsi="仿宋"/>
                <w:bCs/>
              </w:rPr>
            </w:pPr>
          </w:p>
        </w:tc>
        <w:tc>
          <w:tcPr>
            <w:tcW w:w="502" w:type="dxa"/>
            <w:tcBorders>
              <w:left w:val="single" w:sz="4" w:space="0" w:color="auto"/>
              <w:right w:val="single" w:sz="4" w:space="0" w:color="auto"/>
            </w:tcBorders>
            <w:vAlign w:val="center"/>
          </w:tcPr>
          <w:p w14:paraId="73E5626F"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41FE2227" w14:textId="77777777" w:rsidR="00440B43" w:rsidRDefault="00440B43">
            <w:pPr>
              <w:pStyle w:val="a8"/>
              <w:spacing w:line="360" w:lineRule="auto"/>
              <w:rPr>
                <w:rFonts w:ascii="仿宋" w:eastAsia="仿宋" w:hAnsi="仿宋"/>
                <w:bCs/>
              </w:rPr>
            </w:pPr>
          </w:p>
        </w:tc>
        <w:tc>
          <w:tcPr>
            <w:tcW w:w="426" w:type="dxa"/>
            <w:tcBorders>
              <w:left w:val="single" w:sz="4" w:space="0" w:color="auto"/>
              <w:right w:val="single" w:sz="4" w:space="0" w:color="auto"/>
            </w:tcBorders>
            <w:vAlign w:val="center"/>
          </w:tcPr>
          <w:p w14:paraId="4D710650" w14:textId="77777777" w:rsidR="00440B43" w:rsidRDefault="00440B43">
            <w:pPr>
              <w:pStyle w:val="a8"/>
              <w:spacing w:line="360" w:lineRule="auto"/>
              <w:rPr>
                <w:rFonts w:ascii="仿宋" w:eastAsia="仿宋" w:hAnsi="仿宋"/>
                <w:bCs/>
              </w:rPr>
            </w:pPr>
          </w:p>
        </w:tc>
        <w:tc>
          <w:tcPr>
            <w:tcW w:w="1534" w:type="dxa"/>
            <w:tcBorders>
              <w:left w:val="single" w:sz="4" w:space="0" w:color="auto"/>
              <w:right w:val="single" w:sz="4" w:space="0" w:color="auto"/>
            </w:tcBorders>
            <w:vAlign w:val="center"/>
          </w:tcPr>
          <w:p w14:paraId="040C043B" w14:textId="77777777" w:rsidR="00440B43" w:rsidRDefault="00440B43">
            <w:pPr>
              <w:pStyle w:val="a8"/>
              <w:spacing w:line="360" w:lineRule="auto"/>
              <w:rPr>
                <w:rFonts w:ascii="仿宋" w:eastAsia="仿宋" w:hAnsi="仿宋"/>
                <w:bCs/>
              </w:rPr>
            </w:pPr>
          </w:p>
        </w:tc>
        <w:tc>
          <w:tcPr>
            <w:tcW w:w="921" w:type="dxa"/>
            <w:tcBorders>
              <w:left w:val="single" w:sz="4" w:space="0" w:color="auto"/>
              <w:right w:val="single" w:sz="4" w:space="0" w:color="auto"/>
            </w:tcBorders>
            <w:vAlign w:val="center"/>
          </w:tcPr>
          <w:p w14:paraId="5C0B04C1" w14:textId="77777777" w:rsidR="00440B43" w:rsidRDefault="00440B43">
            <w:pPr>
              <w:pStyle w:val="a8"/>
              <w:spacing w:line="360" w:lineRule="auto"/>
              <w:rPr>
                <w:rFonts w:ascii="仿宋" w:eastAsia="仿宋" w:hAnsi="仿宋"/>
                <w:bCs/>
              </w:rPr>
            </w:pPr>
          </w:p>
        </w:tc>
        <w:tc>
          <w:tcPr>
            <w:tcW w:w="2274" w:type="dxa"/>
            <w:tcBorders>
              <w:left w:val="single" w:sz="4" w:space="0" w:color="auto"/>
            </w:tcBorders>
            <w:vAlign w:val="center"/>
          </w:tcPr>
          <w:p w14:paraId="2DC2383B" w14:textId="77777777" w:rsidR="00440B43" w:rsidRDefault="00440B43">
            <w:pPr>
              <w:pStyle w:val="a8"/>
              <w:spacing w:line="360" w:lineRule="auto"/>
              <w:rPr>
                <w:rFonts w:ascii="仿宋" w:eastAsia="仿宋" w:hAnsi="仿宋"/>
                <w:bCs/>
              </w:rPr>
            </w:pPr>
          </w:p>
        </w:tc>
      </w:tr>
      <w:tr w:rsidR="00440B43" w14:paraId="3BD916AA" w14:textId="77777777">
        <w:trPr>
          <w:trHeight w:val="369"/>
        </w:trPr>
        <w:tc>
          <w:tcPr>
            <w:tcW w:w="642" w:type="dxa"/>
            <w:tcBorders>
              <w:bottom w:val="single" w:sz="12" w:space="0" w:color="auto"/>
            </w:tcBorders>
            <w:vAlign w:val="center"/>
          </w:tcPr>
          <w:p w14:paraId="40D5ADF8" w14:textId="77777777" w:rsidR="00440B43" w:rsidRDefault="00913A9C">
            <w:pPr>
              <w:pStyle w:val="a8"/>
              <w:spacing w:line="360" w:lineRule="auto"/>
              <w:rPr>
                <w:rFonts w:ascii="仿宋" w:eastAsia="仿宋" w:hAnsi="仿宋"/>
                <w:bCs/>
              </w:rPr>
            </w:pPr>
            <w:r>
              <w:rPr>
                <w:rFonts w:ascii="仿宋" w:eastAsia="仿宋" w:hAnsi="仿宋" w:hint="eastAsia"/>
                <w:bCs/>
              </w:rPr>
              <w:t>合计</w:t>
            </w:r>
          </w:p>
        </w:tc>
        <w:tc>
          <w:tcPr>
            <w:tcW w:w="1302" w:type="dxa"/>
            <w:tcBorders>
              <w:bottom w:val="single" w:sz="12" w:space="0" w:color="auto"/>
            </w:tcBorders>
            <w:vAlign w:val="center"/>
          </w:tcPr>
          <w:p w14:paraId="607FC8B3" w14:textId="77777777" w:rsidR="00440B43" w:rsidRDefault="00440B43">
            <w:pPr>
              <w:pStyle w:val="a8"/>
              <w:spacing w:line="360" w:lineRule="auto"/>
              <w:ind w:firstLineChars="150" w:firstLine="315"/>
              <w:rPr>
                <w:rFonts w:ascii="仿宋" w:eastAsia="仿宋" w:hAnsi="仿宋"/>
                <w:bCs/>
              </w:rPr>
            </w:pPr>
          </w:p>
        </w:tc>
        <w:tc>
          <w:tcPr>
            <w:tcW w:w="502" w:type="dxa"/>
            <w:tcBorders>
              <w:left w:val="single" w:sz="4" w:space="0" w:color="auto"/>
              <w:bottom w:val="single" w:sz="12" w:space="0" w:color="auto"/>
              <w:right w:val="single" w:sz="4" w:space="0" w:color="auto"/>
            </w:tcBorders>
            <w:vAlign w:val="center"/>
          </w:tcPr>
          <w:p w14:paraId="2143716B" w14:textId="77777777" w:rsidR="00440B43" w:rsidRDefault="00440B43">
            <w:pPr>
              <w:pStyle w:val="a8"/>
              <w:spacing w:line="360" w:lineRule="auto"/>
              <w:ind w:firstLineChars="150" w:firstLine="315"/>
              <w:rPr>
                <w:rFonts w:ascii="仿宋" w:eastAsia="仿宋" w:hAnsi="仿宋"/>
                <w:bCs/>
              </w:rPr>
            </w:pPr>
          </w:p>
        </w:tc>
        <w:tc>
          <w:tcPr>
            <w:tcW w:w="426" w:type="dxa"/>
            <w:tcBorders>
              <w:left w:val="single" w:sz="4" w:space="0" w:color="auto"/>
              <w:bottom w:val="single" w:sz="12" w:space="0" w:color="auto"/>
              <w:right w:val="single" w:sz="4" w:space="0" w:color="auto"/>
            </w:tcBorders>
            <w:vAlign w:val="center"/>
          </w:tcPr>
          <w:p w14:paraId="3362C90C" w14:textId="77777777" w:rsidR="00440B43" w:rsidRDefault="00440B43">
            <w:pPr>
              <w:pStyle w:val="a8"/>
              <w:spacing w:line="360" w:lineRule="auto"/>
              <w:ind w:firstLineChars="150" w:firstLine="315"/>
              <w:rPr>
                <w:rFonts w:ascii="仿宋" w:eastAsia="仿宋" w:hAnsi="仿宋"/>
                <w:bCs/>
              </w:rPr>
            </w:pPr>
          </w:p>
        </w:tc>
        <w:tc>
          <w:tcPr>
            <w:tcW w:w="426" w:type="dxa"/>
            <w:tcBorders>
              <w:left w:val="single" w:sz="4" w:space="0" w:color="auto"/>
              <w:bottom w:val="single" w:sz="12" w:space="0" w:color="auto"/>
              <w:right w:val="single" w:sz="4" w:space="0" w:color="auto"/>
            </w:tcBorders>
            <w:vAlign w:val="center"/>
          </w:tcPr>
          <w:p w14:paraId="6FC7AD85" w14:textId="77777777" w:rsidR="00440B43" w:rsidRDefault="00440B43">
            <w:pPr>
              <w:pStyle w:val="a8"/>
              <w:spacing w:line="360" w:lineRule="auto"/>
              <w:ind w:firstLineChars="150" w:firstLine="315"/>
              <w:rPr>
                <w:rFonts w:ascii="仿宋" w:eastAsia="仿宋" w:hAnsi="仿宋"/>
                <w:bCs/>
              </w:rPr>
            </w:pPr>
          </w:p>
        </w:tc>
        <w:tc>
          <w:tcPr>
            <w:tcW w:w="1534" w:type="dxa"/>
            <w:tcBorders>
              <w:left w:val="single" w:sz="4" w:space="0" w:color="auto"/>
              <w:bottom w:val="single" w:sz="12" w:space="0" w:color="auto"/>
              <w:right w:val="single" w:sz="4" w:space="0" w:color="auto"/>
            </w:tcBorders>
            <w:vAlign w:val="center"/>
          </w:tcPr>
          <w:p w14:paraId="5A58B130" w14:textId="77777777" w:rsidR="00440B43" w:rsidRDefault="00440B43">
            <w:pPr>
              <w:pStyle w:val="a8"/>
              <w:spacing w:line="360" w:lineRule="auto"/>
              <w:ind w:firstLineChars="150" w:firstLine="315"/>
              <w:rPr>
                <w:rFonts w:ascii="仿宋" w:eastAsia="仿宋" w:hAnsi="仿宋"/>
                <w:bCs/>
              </w:rPr>
            </w:pPr>
          </w:p>
        </w:tc>
        <w:tc>
          <w:tcPr>
            <w:tcW w:w="921" w:type="dxa"/>
            <w:tcBorders>
              <w:left w:val="single" w:sz="4" w:space="0" w:color="auto"/>
              <w:bottom w:val="single" w:sz="12" w:space="0" w:color="auto"/>
              <w:right w:val="single" w:sz="4" w:space="0" w:color="auto"/>
            </w:tcBorders>
            <w:vAlign w:val="center"/>
          </w:tcPr>
          <w:p w14:paraId="1792719B" w14:textId="77777777" w:rsidR="00440B43" w:rsidRDefault="00440B43">
            <w:pPr>
              <w:pStyle w:val="a8"/>
              <w:spacing w:line="360" w:lineRule="auto"/>
              <w:ind w:firstLineChars="150" w:firstLine="315"/>
              <w:rPr>
                <w:rFonts w:ascii="仿宋" w:eastAsia="仿宋" w:hAnsi="仿宋"/>
                <w:bCs/>
              </w:rPr>
            </w:pPr>
          </w:p>
        </w:tc>
        <w:tc>
          <w:tcPr>
            <w:tcW w:w="2274" w:type="dxa"/>
            <w:tcBorders>
              <w:left w:val="single" w:sz="4" w:space="0" w:color="auto"/>
              <w:bottom w:val="single" w:sz="12" w:space="0" w:color="auto"/>
            </w:tcBorders>
            <w:vAlign w:val="center"/>
          </w:tcPr>
          <w:p w14:paraId="681D01C0" w14:textId="77777777" w:rsidR="00440B43" w:rsidRDefault="00440B43">
            <w:pPr>
              <w:pStyle w:val="a8"/>
              <w:spacing w:line="360" w:lineRule="auto"/>
              <w:ind w:firstLineChars="150" w:firstLine="315"/>
              <w:rPr>
                <w:rFonts w:ascii="仿宋" w:eastAsia="仿宋" w:hAnsi="仿宋"/>
                <w:bCs/>
              </w:rPr>
            </w:pPr>
          </w:p>
        </w:tc>
      </w:tr>
    </w:tbl>
    <w:p w14:paraId="12475186" w14:textId="77777777" w:rsidR="00440B43" w:rsidRDefault="00913A9C">
      <w:pPr>
        <w:spacing w:line="360" w:lineRule="auto"/>
        <w:rPr>
          <w:rFonts w:ascii="仿宋" w:eastAsia="仿宋" w:hAnsi="仿宋"/>
          <w:sz w:val="24"/>
        </w:rPr>
      </w:pPr>
      <w:r>
        <w:rPr>
          <w:rFonts w:ascii="仿宋" w:eastAsia="仿宋" w:hAnsi="仿宋" w:hint="eastAsia"/>
          <w:sz w:val="24"/>
        </w:rPr>
        <w:t>注：需提供相关执业资格证书复印件，如无本项目将不得分。</w:t>
      </w:r>
    </w:p>
    <w:p w14:paraId="550F4C62" w14:textId="77777777" w:rsidR="00440B43" w:rsidRDefault="00913A9C">
      <w:pPr>
        <w:spacing w:line="360" w:lineRule="auto"/>
        <w:ind w:firstLine="420"/>
        <w:rPr>
          <w:rFonts w:ascii="仿宋" w:eastAsia="仿宋" w:hAnsi="仿宋"/>
          <w:sz w:val="24"/>
        </w:rPr>
      </w:pPr>
      <w:r>
        <w:rPr>
          <w:rFonts w:ascii="仿宋" w:eastAsia="仿宋" w:hAnsi="仿宋"/>
          <w:sz w:val="24"/>
        </w:rPr>
        <w:t>1</w:t>
      </w:r>
      <w:r>
        <w:rPr>
          <w:rFonts w:ascii="仿宋" w:eastAsia="仿宋" w:hAnsi="仿宋" w:hint="eastAsia"/>
          <w:sz w:val="24"/>
        </w:rPr>
        <w:t>、比选申请人根据本项目的实际工作量安排现场的从业人员。</w:t>
      </w:r>
    </w:p>
    <w:p w14:paraId="46F2291D" w14:textId="77777777" w:rsidR="00440B43" w:rsidRDefault="00913A9C">
      <w:pPr>
        <w:spacing w:line="360" w:lineRule="auto"/>
        <w:ind w:firstLine="420"/>
        <w:rPr>
          <w:rFonts w:ascii="仿宋" w:eastAsia="仿宋" w:hAnsi="仿宋"/>
          <w:sz w:val="24"/>
        </w:rPr>
      </w:pPr>
      <w:r>
        <w:rPr>
          <w:rFonts w:ascii="仿宋" w:eastAsia="仿宋" w:hAnsi="仿宋"/>
          <w:sz w:val="24"/>
        </w:rPr>
        <w:t>2</w:t>
      </w:r>
      <w:r>
        <w:rPr>
          <w:rFonts w:ascii="仿宋" w:eastAsia="仿宋" w:hAnsi="仿宋" w:hint="eastAsia"/>
          <w:sz w:val="24"/>
        </w:rPr>
        <w:t>、未经过比选人同意，以上人员履约期间不得更换。</w:t>
      </w:r>
    </w:p>
    <w:p w14:paraId="53200B63" w14:textId="77777777" w:rsidR="00440B43" w:rsidRDefault="00440B43">
      <w:pPr>
        <w:spacing w:line="360" w:lineRule="auto"/>
        <w:rPr>
          <w:rFonts w:ascii="仿宋_GB2312" w:eastAsia="仿宋_GB2312"/>
          <w:bCs/>
          <w:u w:val="single"/>
        </w:rPr>
      </w:pPr>
    </w:p>
    <w:p w14:paraId="0F61A43E" w14:textId="77777777" w:rsidR="00440B43" w:rsidRDefault="00913A9C">
      <w:pPr>
        <w:spacing w:line="360" w:lineRule="auto"/>
        <w:ind w:firstLineChars="150" w:firstLine="360"/>
        <w:rPr>
          <w:rFonts w:ascii="仿宋" w:eastAsia="仿宋" w:hAnsi="仿宋"/>
          <w:bCs/>
          <w:sz w:val="24"/>
          <w:u w:val="single"/>
        </w:rPr>
      </w:pPr>
      <w:r>
        <w:rPr>
          <w:rFonts w:ascii="仿宋" w:eastAsia="仿宋" w:hAnsi="仿宋" w:hint="eastAsia"/>
          <w:bCs/>
          <w:sz w:val="24"/>
        </w:rPr>
        <w:t>比选申请人：</w:t>
      </w:r>
      <w:r>
        <w:rPr>
          <w:rFonts w:ascii="仿宋" w:eastAsia="仿宋" w:hAnsi="仿宋" w:hint="eastAsia"/>
          <w:bCs/>
          <w:sz w:val="24"/>
          <w:u w:val="single"/>
        </w:rPr>
        <w:t>（公章）</w:t>
      </w:r>
    </w:p>
    <w:p w14:paraId="2FE698BE" w14:textId="77777777" w:rsidR="00440B43" w:rsidRDefault="00440B43">
      <w:pPr>
        <w:widowControl/>
        <w:spacing w:line="360" w:lineRule="auto"/>
        <w:ind w:firstLine="420"/>
        <w:rPr>
          <w:rFonts w:ascii="仿宋" w:eastAsia="仿宋" w:hAnsi="仿宋"/>
          <w:bCs/>
          <w:sz w:val="24"/>
        </w:rPr>
      </w:pPr>
    </w:p>
    <w:p w14:paraId="3C7E9008" w14:textId="77777777" w:rsidR="00440B43" w:rsidRDefault="00913A9C">
      <w:pPr>
        <w:spacing w:line="360" w:lineRule="auto"/>
        <w:ind w:firstLine="420"/>
        <w:rPr>
          <w:rFonts w:ascii="仿宋" w:eastAsia="仿宋" w:hAnsi="仿宋"/>
          <w:bCs/>
          <w:sz w:val="24"/>
        </w:rPr>
      </w:pPr>
      <w:r>
        <w:rPr>
          <w:rFonts w:ascii="仿宋" w:eastAsia="仿宋" w:hAnsi="仿宋" w:hint="eastAsia"/>
          <w:bCs/>
          <w:sz w:val="24"/>
        </w:rPr>
        <w:t>法定代表人（或委托代理人）：</w:t>
      </w:r>
      <w:r>
        <w:rPr>
          <w:rFonts w:ascii="仿宋" w:eastAsia="仿宋" w:hAnsi="仿宋" w:hint="eastAsia"/>
          <w:bCs/>
          <w:sz w:val="24"/>
          <w:u w:val="single"/>
        </w:rPr>
        <w:t>（签名）</w:t>
      </w:r>
    </w:p>
    <w:p w14:paraId="5E686908" w14:textId="77777777" w:rsidR="00440B43" w:rsidRDefault="00440B43">
      <w:pPr>
        <w:spacing w:line="360" w:lineRule="auto"/>
        <w:ind w:firstLine="420"/>
        <w:rPr>
          <w:rFonts w:ascii="仿宋" w:eastAsia="仿宋" w:hAnsi="仿宋"/>
          <w:bCs/>
          <w:sz w:val="24"/>
        </w:rPr>
      </w:pPr>
    </w:p>
    <w:p w14:paraId="669247D9" w14:textId="77777777" w:rsidR="00440B43" w:rsidRDefault="00913A9C">
      <w:pPr>
        <w:spacing w:line="360" w:lineRule="auto"/>
        <w:ind w:firstLineChars="2375" w:firstLine="5700"/>
        <w:rPr>
          <w:rFonts w:ascii="仿宋" w:eastAsia="仿宋" w:hAnsi="仿宋"/>
          <w:bCs/>
          <w:sz w:val="24"/>
        </w:rPr>
      </w:pPr>
      <w:r>
        <w:rPr>
          <w:rFonts w:ascii="仿宋" w:eastAsia="仿宋" w:hAnsi="仿宋" w:hint="eastAsia"/>
          <w:bCs/>
          <w:sz w:val="24"/>
        </w:rPr>
        <w:t>年    月     日</w:t>
      </w:r>
    </w:p>
    <w:p w14:paraId="14DB37E9" w14:textId="77777777" w:rsidR="00440B43" w:rsidRDefault="00913A9C">
      <w:pPr>
        <w:spacing w:line="360" w:lineRule="auto"/>
        <w:ind w:firstLine="420"/>
        <w:rPr>
          <w:b/>
          <w:sz w:val="32"/>
          <w:szCs w:val="32"/>
        </w:rPr>
      </w:pPr>
      <w:r>
        <w:rPr>
          <w:rFonts w:ascii="仿宋_GB2312" w:eastAsia="仿宋_GB2312"/>
          <w:bCs/>
          <w:sz w:val="24"/>
        </w:rPr>
        <w:br w:type="page"/>
      </w:r>
      <w:r>
        <w:rPr>
          <w:rFonts w:hint="eastAsia"/>
          <w:b/>
          <w:sz w:val="32"/>
          <w:szCs w:val="32"/>
        </w:rPr>
        <w:lastRenderedPageBreak/>
        <w:t>十一、后期服务承诺</w:t>
      </w:r>
    </w:p>
    <w:p w14:paraId="38FCA496" w14:textId="77777777" w:rsidR="00440B43" w:rsidRDefault="00440B43">
      <w:pPr>
        <w:spacing w:line="360" w:lineRule="auto"/>
        <w:ind w:left="480"/>
        <w:jc w:val="left"/>
      </w:pPr>
    </w:p>
    <w:p w14:paraId="4F42D825" w14:textId="77777777" w:rsidR="00440B43" w:rsidRDefault="00913A9C">
      <w:pPr>
        <w:pStyle w:val="Af2"/>
        <w:spacing w:before="0" w:after="156"/>
      </w:pPr>
      <w:r>
        <w:rPr>
          <w:rFonts w:hint="eastAsia"/>
        </w:rPr>
        <w:t>比　选　申  请　人</w:t>
      </w:r>
    </w:p>
    <w:p w14:paraId="526AF27C" w14:textId="77777777" w:rsidR="00440B43" w:rsidRDefault="00913A9C">
      <w:pPr>
        <w:pStyle w:val="Af2"/>
        <w:spacing w:before="0" w:after="156"/>
      </w:pPr>
      <w:r>
        <w:rPr>
          <w:rFonts w:hint="eastAsia"/>
        </w:rPr>
        <w:t>后期服务承诺函（格式）</w:t>
      </w:r>
    </w:p>
    <w:p w14:paraId="6BE5603A" w14:textId="77777777" w:rsidR="00440B43" w:rsidRDefault="00913A9C">
      <w:pPr>
        <w:spacing w:line="360" w:lineRule="auto"/>
        <w:ind w:firstLineChars="1346" w:firstLine="3230"/>
        <w:rPr>
          <w:rFonts w:ascii="仿宋" w:eastAsia="仿宋" w:hAnsi="仿宋"/>
          <w:bCs/>
          <w:sz w:val="24"/>
          <w:u w:val="single"/>
        </w:rPr>
      </w:pPr>
      <w:r>
        <w:rPr>
          <w:rFonts w:ascii="仿宋" w:eastAsia="仿宋" w:hAnsi="仿宋" w:hint="eastAsia"/>
          <w:bCs/>
          <w:sz w:val="24"/>
        </w:rPr>
        <w:t>比选编号：CTBXSC-2018-001</w:t>
      </w:r>
    </w:p>
    <w:p w14:paraId="59A98176" w14:textId="77777777" w:rsidR="00440B43" w:rsidRDefault="00913A9C">
      <w:pPr>
        <w:spacing w:line="360" w:lineRule="auto"/>
        <w:rPr>
          <w:rFonts w:ascii="仿宋" w:eastAsia="仿宋" w:hAnsi="仿宋"/>
          <w:bCs/>
          <w:sz w:val="24"/>
        </w:rPr>
      </w:pPr>
      <w:r>
        <w:rPr>
          <w:rFonts w:ascii="仿宋" w:eastAsia="仿宋" w:hAnsi="仿宋" w:hint="eastAsia"/>
          <w:sz w:val="24"/>
        </w:rPr>
        <w:t>致：</w:t>
      </w:r>
      <w:r>
        <w:rPr>
          <w:rFonts w:ascii="仿宋" w:eastAsia="仿宋" w:hAnsi="仿宋" w:hint="eastAsia"/>
          <w:bCs/>
          <w:sz w:val="24"/>
        </w:rPr>
        <w:t>四川</w:t>
      </w:r>
      <w:r w:rsidR="00371F50">
        <w:rPr>
          <w:rFonts w:ascii="仿宋" w:eastAsia="仿宋" w:hAnsi="仿宋" w:hint="eastAsia"/>
          <w:bCs/>
          <w:sz w:val="24"/>
        </w:rPr>
        <w:t>川投置信丽景置业有限公司</w:t>
      </w:r>
    </w:p>
    <w:p w14:paraId="56D87763" w14:textId="77777777" w:rsidR="00440B43" w:rsidRDefault="00913A9C">
      <w:pPr>
        <w:spacing w:line="360" w:lineRule="auto"/>
        <w:ind w:firstLine="422"/>
        <w:rPr>
          <w:rFonts w:ascii="仿宋" w:eastAsia="仿宋" w:hAnsi="仿宋"/>
          <w:bCs/>
          <w:sz w:val="24"/>
        </w:rPr>
      </w:pPr>
      <w:r>
        <w:rPr>
          <w:rFonts w:ascii="仿宋" w:eastAsia="仿宋" w:hAnsi="仿宋" w:hint="eastAsia"/>
          <w:bCs/>
          <w:sz w:val="24"/>
        </w:rPr>
        <w:t>（承诺内容主要包括：本次业务成果提交后的指导和跟踪服务业务。）</w:t>
      </w:r>
    </w:p>
    <w:p w14:paraId="496903E8" w14:textId="77777777" w:rsidR="00440B43" w:rsidRDefault="00440B43">
      <w:pPr>
        <w:spacing w:line="360" w:lineRule="auto"/>
        <w:ind w:firstLineChars="1525" w:firstLine="3660"/>
        <w:rPr>
          <w:rFonts w:ascii="仿宋_GB2312" w:eastAsia="仿宋_GB2312"/>
          <w:bCs/>
          <w:sz w:val="24"/>
        </w:rPr>
      </w:pPr>
    </w:p>
    <w:p w14:paraId="5CC7A72F" w14:textId="77777777" w:rsidR="00440B43" w:rsidRDefault="00440B43">
      <w:pPr>
        <w:spacing w:line="360" w:lineRule="auto"/>
        <w:ind w:firstLineChars="1525" w:firstLine="3660"/>
        <w:rPr>
          <w:rFonts w:ascii="仿宋_GB2312" w:eastAsia="仿宋_GB2312"/>
          <w:bCs/>
          <w:sz w:val="24"/>
        </w:rPr>
      </w:pPr>
    </w:p>
    <w:p w14:paraId="72658FFC" w14:textId="77777777" w:rsidR="00440B43" w:rsidRDefault="00440B43">
      <w:pPr>
        <w:spacing w:line="360" w:lineRule="auto"/>
        <w:ind w:firstLineChars="1525" w:firstLine="3660"/>
        <w:rPr>
          <w:rFonts w:ascii="仿宋" w:eastAsia="仿宋" w:hAnsi="仿宋"/>
          <w:bCs/>
          <w:sz w:val="24"/>
        </w:rPr>
      </w:pPr>
    </w:p>
    <w:p w14:paraId="3D51B58D" w14:textId="77777777" w:rsidR="00440B43" w:rsidRDefault="00913A9C">
      <w:pPr>
        <w:spacing w:line="360" w:lineRule="auto"/>
        <w:ind w:firstLineChars="200" w:firstLine="480"/>
        <w:rPr>
          <w:rFonts w:ascii="仿宋" w:eastAsia="仿宋" w:hAnsi="仿宋"/>
          <w:bCs/>
          <w:sz w:val="24"/>
        </w:rPr>
      </w:pPr>
      <w:r>
        <w:rPr>
          <w:rFonts w:ascii="仿宋" w:eastAsia="仿宋" w:hAnsi="仿宋" w:hint="eastAsia"/>
          <w:bCs/>
          <w:sz w:val="24"/>
        </w:rPr>
        <w:t>比选申请人：</w:t>
      </w:r>
      <w:r>
        <w:rPr>
          <w:rFonts w:ascii="仿宋" w:eastAsia="仿宋" w:hAnsi="仿宋" w:hint="eastAsia"/>
          <w:bCs/>
          <w:sz w:val="24"/>
          <w:u w:val="single"/>
        </w:rPr>
        <w:t>（公章）</w:t>
      </w:r>
    </w:p>
    <w:p w14:paraId="02AEB792" w14:textId="77777777" w:rsidR="00440B43" w:rsidRDefault="00440B43">
      <w:pPr>
        <w:spacing w:line="360" w:lineRule="auto"/>
        <w:ind w:firstLine="422"/>
        <w:rPr>
          <w:rFonts w:ascii="仿宋" w:eastAsia="仿宋" w:hAnsi="仿宋"/>
          <w:bCs/>
          <w:sz w:val="24"/>
        </w:rPr>
      </w:pPr>
    </w:p>
    <w:p w14:paraId="03C50B3F" w14:textId="77777777" w:rsidR="00440B43" w:rsidRDefault="00913A9C">
      <w:pPr>
        <w:spacing w:line="360" w:lineRule="auto"/>
        <w:ind w:firstLine="422"/>
        <w:rPr>
          <w:rFonts w:ascii="仿宋" w:eastAsia="仿宋" w:hAnsi="仿宋"/>
          <w:bCs/>
          <w:sz w:val="24"/>
          <w:u w:val="single"/>
        </w:rPr>
      </w:pPr>
      <w:r>
        <w:rPr>
          <w:rFonts w:ascii="仿宋" w:eastAsia="仿宋" w:hAnsi="仿宋" w:hint="eastAsia"/>
          <w:bCs/>
          <w:sz w:val="24"/>
        </w:rPr>
        <w:t>法定代表人：</w:t>
      </w:r>
      <w:r>
        <w:rPr>
          <w:rFonts w:ascii="仿宋" w:eastAsia="仿宋" w:hAnsi="仿宋" w:hint="eastAsia"/>
          <w:bCs/>
          <w:sz w:val="24"/>
          <w:u w:val="single"/>
        </w:rPr>
        <w:t>（签名）</w:t>
      </w:r>
    </w:p>
    <w:p w14:paraId="394D3400" w14:textId="77777777" w:rsidR="00440B43" w:rsidRDefault="00440B43">
      <w:pPr>
        <w:spacing w:line="360" w:lineRule="auto"/>
        <w:ind w:firstLine="422"/>
        <w:rPr>
          <w:rFonts w:ascii="仿宋" w:eastAsia="仿宋" w:hAnsi="仿宋"/>
          <w:bCs/>
          <w:sz w:val="24"/>
          <w:u w:val="single"/>
        </w:rPr>
      </w:pPr>
    </w:p>
    <w:p w14:paraId="61D0B2BD" w14:textId="77777777" w:rsidR="00440B43" w:rsidRDefault="00913A9C">
      <w:pPr>
        <w:ind w:firstLineChars="200" w:firstLine="480"/>
        <w:rPr>
          <w:rFonts w:ascii="仿宋" w:eastAsia="仿宋" w:hAnsi="仿宋"/>
          <w:sz w:val="24"/>
        </w:rPr>
      </w:pPr>
      <w:r>
        <w:rPr>
          <w:rFonts w:ascii="仿宋" w:eastAsia="仿宋" w:hAnsi="仿宋" w:hint="eastAsia"/>
          <w:bCs/>
          <w:sz w:val="24"/>
        </w:rPr>
        <w:t>委托代理人：</w:t>
      </w:r>
      <w:r>
        <w:rPr>
          <w:rFonts w:ascii="仿宋" w:eastAsia="仿宋" w:hAnsi="仿宋" w:hint="eastAsia"/>
          <w:bCs/>
          <w:sz w:val="24"/>
          <w:u w:val="single"/>
        </w:rPr>
        <w:t>（签名）</w:t>
      </w:r>
    </w:p>
    <w:p w14:paraId="1E65E9E8" w14:textId="77777777" w:rsidR="00440B43" w:rsidRDefault="00440B43">
      <w:pPr>
        <w:spacing w:line="360" w:lineRule="auto"/>
        <w:ind w:firstLine="422"/>
        <w:rPr>
          <w:rFonts w:ascii="仿宋_GB2312" w:eastAsia="仿宋_GB2312"/>
          <w:bCs/>
          <w:sz w:val="24"/>
        </w:rPr>
      </w:pPr>
    </w:p>
    <w:p w14:paraId="46CB3CAD" w14:textId="77777777" w:rsidR="00440B43" w:rsidRDefault="00440B43">
      <w:pPr>
        <w:ind w:leftChars="229" w:left="481" w:firstLineChars="1424" w:firstLine="3418"/>
        <w:rPr>
          <w:rFonts w:ascii="仿宋_GB2312" w:eastAsia="仿宋_GB2312"/>
          <w:sz w:val="24"/>
        </w:rPr>
      </w:pPr>
    </w:p>
    <w:p w14:paraId="7DE3990D" w14:textId="77777777" w:rsidR="00440B43" w:rsidRDefault="00440B43">
      <w:pPr>
        <w:ind w:leftChars="229" w:left="481" w:firstLineChars="1424" w:firstLine="3418"/>
        <w:rPr>
          <w:rFonts w:ascii="仿宋_GB2312" w:eastAsia="仿宋_GB2312"/>
          <w:sz w:val="24"/>
        </w:rPr>
      </w:pPr>
    </w:p>
    <w:p w14:paraId="1F73909E" w14:textId="77777777" w:rsidR="00440B43" w:rsidRDefault="00440B43">
      <w:pPr>
        <w:ind w:leftChars="229" w:left="481" w:firstLineChars="1424" w:firstLine="3418"/>
        <w:rPr>
          <w:rFonts w:ascii="仿宋_GB2312" w:eastAsia="仿宋_GB2312"/>
          <w:sz w:val="24"/>
        </w:rPr>
      </w:pPr>
    </w:p>
    <w:p w14:paraId="2F7FD1D8" w14:textId="77777777" w:rsidR="00440B43" w:rsidRDefault="00440B43">
      <w:pPr>
        <w:ind w:leftChars="229" w:left="481" w:firstLineChars="1424" w:firstLine="3418"/>
        <w:rPr>
          <w:rFonts w:ascii="仿宋_GB2312" w:eastAsia="仿宋_GB2312"/>
          <w:sz w:val="24"/>
        </w:rPr>
      </w:pPr>
    </w:p>
    <w:p w14:paraId="55A21A24" w14:textId="77777777" w:rsidR="00440B43" w:rsidRDefault="00440B43">
      <w:pPr>
        <w:ind w:leftChars="229" w:left="481" w:firstLineChars="1424" w:firstLine="3418"/>
        <w:rPr>
          <w:rFonts w:ascii="仿宋_GB2312" w:eastAsia="仿宋_GB2312"/>
          <w:sz w:val="24"/>
        </w:rPr>
      </w:pPr>
    </w:p>
    <w:p w14:paraId="46D1CCA4" w14:textId="77777777" w:rsidR="00440B43" w:rsidRDefault="00440B43">
      <w:pPr>
        <w:ind w:leftChars="229" w:left="481" w:firstLineChars="1424" w:firstLine="3418"/>
        <w:rPr>
          <w:rFonts w:ascii="仿宋_GB2312" w:eastAsia="仿宋_GB2312"/>
          <w:sz w:val="24"/>
        </w:rPr>
      </w:pPr>
    </w:p>
    <w:p w14:paraId="79A48930" w14:textId="77777777" w:rsidR="00440B43" w:rsidRDefault="00913A9C">
      <w:pPr>
        <w:ind w:leftChars="229" w:left="481" w:firstLineChars="2024" w:firstLine="4858"/>
        <w:rPr>
          <w:rFonts w:ascii="仿宋" w:eastAsia="仿宋" w:hAnsi="仿宋"/>
          <w:sz w:val="24"/>
        </w:rPr>
      </w:pPr>
      <w:r>
        <w:rPr>
          <w:rFonts w:ascii="仿宋" w:eastAsia="仿宋" w:hAnsi="仿宋" w:hint="eastAsia"/>
          <w:sz w:val="24"/>
        </w:rPr>
        <w:t>日期：年   月   日</w:t>
      </w:r>
    </w:p>
    <w:p w14:paraId="382FFFEF" w14:textId="77777777" w:rsidR="00440B43" w:rsidRDefault="00440B43">
      <w:pPr>
        <w:spacing w:line="360" w:lineRule="auto"/>
        <w:ind w:firstLineChars="2150" w:firstLine="4533"/>
        <w:rPr>
          <w:b/>
          <w:bCs/>
        </w:rPr>
      </w:pPr>
    </w:p>
    <w:p w14:paraId="247A334A" w14:textId="77777777" w:rsidR="00440B43" w:rsidRDefault="00440B43">
      <w:pPr>
        <w:spacing w:line="360" w:lineRule="auto"/>
        <w:ind w:firstLineChars="2150" w:firstLine="4533"/>
        <w:rPr>
          <w:b/>
          <w:bCs/>
        </w:rPr>
      </w:pPr>
    </w:p>
    <w:p w14:paraId="7F0E71F3" w14:textId="77777777" w:rsidR="00440B43" w:rsidRDefault="00440B43">
      <w:pPr>
        <w:spacing w:line="360" w:lineRule="auto"/>
        <w:ind w:firstLineChars="2150" w:firstLine="4533"/>
        <w:rPr>
          <w:b/>
          <w:bCs/>
        </w:rPr>
      </w:pPr>
    </w:p>
    <w:p w14:paraId="68366FD6" w14:textId="77777777" w:rsidR="00440B43" w:rsidRDefault="00440B43">
      <w:pPr>
        <w:spacing w:line="360" w:lineRule="auto"/>
        <w:ind w:firstLineChars="2150" w:firstLine="4533"/>
        <w:rPr>
          <w:b/>
          <w:bCs/>
        </w:rPr>
      </w:pPr>
    </w:p>
    <w:p w14:paraId="0B6D48A0" w14:textId="77777777" w:rsidR="00440B43" w:rsidRDefault="00440B43">
      <w:pPr>
        <w:spacing w:line="360" w:lineRule="auto"/>
        <w:ind w:firstLineChars="2150" w:firstLine="4533"/>
        <w:rPr>
          <w:b/>
          <w:bCs/>
        </w:rPr>
      </w:pPr>
    </w:p>
    <w:p w14:paraId="7A87DA78" w14:textId="77777777" w:rsidR="00440B43" w:rsidRDefault="00440B43">
      <w:pPr>
        <w:spacing w:line="360" w:lineRule="auto"/>
        <w:ind w:firstLineChars="2150" w:firstLine="4533"/>
        <w:rPr>
          <w:b/>
          <w:bCs/>
        </w:rPr>
      </w:pPr>
    </w:p>
    <w:p w14:paraId="48D51E36" w14:textId="77777777" w:rsidR="00440B43" w:rsidRDefault="00440B43">
      <w:pPr>
        <w:spacing w:line="360" w:lineRule="auto"/>
        <w:ind w:firstLineChars="2150" w:firstLine="4533"/>
        <w:rPr>
          <w:b/>
          <w:bCs/>
        </w:rPr>
      </w:pPr>
    </w:p>
    <w:p w14:paraId="32F4D7C2" w14:textId="77777777" w:rsidR="00440B43" w:rsidRDefault="00440B43">
      <w:pPr>
        <w:spacing w:line="360" w:lineRule="auto"/>
        <w:ind w:firstLineChars="2150" w:firstLine="4533"/>
        <w:rPr>
          <w:b/>
          <w:bCs/>
        </w:rPr>
      </w:pPr>
    </w:p>
    <w:p w14:paraId="7605F4A8" w14:textId="77777777" w:rsidR="00440B43" w:rsidRDefault="00913A9C">
      <w:pPr>
        <w:spacing w:line="360" w:lineRule="auto"/>
        <w:ind w:firstLine="435"/>
        <w:rPr>
          <w:rFonts w:ascii="宋体" w:hAnsi="宋体"/>
          <w:b/>
          <w:bCs/>
          <w:sz w:val="32"/>
          <w:szCs w:val="32"/>
        </w:rPr>
      </w:pPr>
      <w:r>
        <w:rPr>
          <w:rFonts w:ascii="宋体" w:hAnsi="宋体" w:hint="eastAsia"/>
          <w:b/>
          <w:bCs/>
          <w:sz w:val="32"/>
          <w:szCs w:val="32"/>
        </w:rPr>
        <w:lastRenderedPageBreak/>
        <w:t>第六章</w:t>
      </w:r>
      <w:r>
        <w:rPr>
          <w:rFonts w:ascii="宋体" w:hAnsi="宋体"/>
          <w:b/>
          <w:bCs/>
          <w:sz w:val="32"/>
          <w:szCs w:val="32"/>
        </w:rPr>
        <w:t xml:space="preserve"> </w:t>
      </w:r>
      <w:r>
        <w:rPr>
          <w:rFonts w:ascii="宋体" w:hAnsi="宋体" w:hint="eastAsia"/>
          <w:b/>
          <w:bCs/>
          <w:sz w:val="32"/>
          <w:szCs w:val="32"/>
        </w:rPr>
        <w:t xml:space="preserve"> </w:t>
      </w:r>
      <w:r>
        <w:rPr>
          <w:rFonts w:ascii="宋体" w:hAnsi="宋体"/>
          <w:b/>
          <w:bCs/>
          <w:sz w:val="32"/>
          <w:szCs w:val="32"/>
        </w:rPr>
        <w:t>服</w:t>
      </w:r>
      <w:r>
        <w:rPr>
          <w:rFonts w:ascii="宋体" w:hAnsi="宋体" w:hint="eastAsia"/>
          <w:b/>
          <w:bCs/>
          <w:sz w:val="32"/>
          <w:szCs w:val="32"/>
        </w:rPr>
        <w:t xml:space="preserve"> 务 合 同</w:t>
      </w:r>
    </w:p>
    <w:p w14:paraId="5D87C04C" w14:textId="77777777" w:rsidR="00440B43" w:rsidRDefault="00440B43">
      <w:pPr>
        <w:spacing w:line="360" w:lineRule="auto"/>
        <w:ind w:firstLine="435"/>
        <w:rPr>
          <w:rFonts w:ascii="宋体" w:hAnsi="宋体"/>
          <w:b/>
          <w:bCs/>
          <w:sz w:val="32"/>
          <w:szCs w:val="32"/>
        </w:rPr>
      </w:pPr>
    </w:p>
    <w:p w14:paraId="3BE919C6" w14:textId="77777777" w:rsidR="00440B43" w:rsidRDefault="00A327D1">
      <w:pPr>
        <w:spacing w:line="440" w:lineRule="exact"/>
        <w:ind w:firstLineChars="200" w:firstLine="480"/>
        <w:rPr>
          <w:rFonts w:ascii="仿宋" w:eastAsia="仿宋" w:hAnsi="仿宋"/>
          <w:bCs/>
          <w:sz w:val="24"/>
          <w:szCs w:val="24"/>
        </w:rPr>
      </w:pPr>
      <w:r>
        <w:rPr>
          <w:rFonts w:ascii="仿宋" w:eastAsia="仿宋" w:hAnsi="仿宋" w:hint="eastAsia"/>
          <w:bCs/>
          <w:sz w:val="24"/>
          <w:szCs w:val="24"/>
        </w:rPr>
        <w:t>甲方：</w:t>
      </w:r>
      <w:r>
        <w:rPr>
          <w:rFonts w:ascii="仿宋" w:eastAsia="仿宋" w:hAnsi="仿宋" w:hint="eastAsia"/>
          <w:bCs/>
          <w:sz w:val="24"/>
        </w:rPr>
        <w:t>四川川投置信丽景置业有限公司</w:t>
      </w:r>
    </w:p>
    <w:p w14:paraId="788E8590" w14:textId="77777777" w:rsidR="00440B43" w:rsidRDefault="00D01C0C">
      <w:pPr>
        <w:spacing w:line="440" w:lineRule="exact"/>
        <w:ind w:firstLineChars="200" w:firstLine="480"/>
        <w:rPr>
          <w:rFonts w:ascii="仿宋" w:eastAsia="仿宋" w:hAnsi="仿宋"/>
          <w:bCs/>
          <w:sz w:val="24"/>
          <w:szCs w:val="24"/>
        </w:rPr>
      </w:pPr>
      <w:r>
        <w:rPr>
          <w:rFonts w:ascii="仿宋" w:eastAsia="仿宋" w:hAnsi="仿宋" w:hint="eastAsia"/>
          <w:bCs/>
          <w:sz w:val="24"/>
          <w:szCs w:val="24"/>
        </w:rPr>
        <w:t>法定代表人：张中伟</w:t>
      </w:r>
    </w:p>
    <w:p w14:paraId="0EA6CDD7" w14:textId="77777777" w:rsidR="00440B43" w:rsidRDefault="00913A9C">
      <w:pPr>
        <w:spacing w:line="440" w:lineRule="exact"/>
        <w:ind w:firstLineChars="200" w:firstLine="480"/>
        <w:rPr>
          <w:rFonts w:ascii="仿宋" w:eastAsia="仿宋" w:hAnsi="仿宋"/>
          <w:bCs/>
          <w:sz w:val="24"/>
          <w:szCs w:val="24"/>
        </w:rPr>
      </w:pPr>
      <w:r>
        <w:rPr>
          <w:rFonts w:ascii="仿宋" w:eastAsia="仿宋" w:hAnsi="仿宋" w:hint="eastAsia"/>
          <w:bCs/>
          <w:sz w:val="24"/>
          <w:szCs w:val="24"/>
        </w:rPr>
        <w:t>住所：中国成都市</w:t>
      </w:r>
      <w:r w:rsidR="0017635F">
        <w:rPr>
          <w:rFonts w:ascii="仿宋" w:eastAsia="仿宋" w:hAnsi="仿宋" w:hint="eastAsia"/>
          <w:bCs/>
          <w:sz w:val="24"/>
          <w:szCs w:val="24"/>
        </w:rPr>
        <w:t>新津县花源镇丽景路6号牧山丽景项目部</w:t>
      </w:r>
    </w:p>
    <w:p w14:paraId="30337391" w14:textId="77777777" w:rsidR="00440B43" w:rsidRDefault="00440B43">
      <w:pPr>
        <w:spacing w:line="440" w:lineRule="exact"/>
        <w:ind w:firstLineChars="200" w:firstLine="480"/>
        <w:rPr>
          <w:rFonts w:ascii="仿宋" w:eastAsia="仿宋" w:hAnsi="仿宋"/>
          <w:bCs/>
          <w:sz w:val="24"/>
          <w:szCs w:val="24"/>
        </w:rPr>
      </w:pPr>
    </w:p>
    <w:p w14:paraId="40E55FF0" w14:textId="77777777" w:rsidR="00440B43" w:rsidRDefault="00913A9C">
      <w:pPr>
        <w:spacing w:line="440" w:lineRule="exact"/>
        <w:ind w:firstLineChars="200" w:firstLine="480"/>
        <w:rPr>
          <w:rFonts w:ascii="仿宋" w:eastAsia="仿宋" w:hAnsi="仿宋"/>
          <w:bCs/>
          <w:sz w:val="24"/>
          <w:szCs w:val="24"/>
        </w:rPr>
      </w:pPr>
      <w:r>
        <w:rPr>
          <w:rFonts w:ascii="仿宋" w:eastAsia="仿宋" w:hAnsi="仿宋" w:hint="eastAsia"/>
          <w:bCs/>
          <w:sz w:val="24"/>
          <w:szCs w:val="24"/>
        </w:rPr>
        <w:t>乙方：</w:t>
      </w:r>
      <w:r>
        <w:rPr>
          <w:rFonts w:ascii="仿宋" w:eastAsia="仿宋" w:hAnsi="仿宋"/>
          <w:bCs/>
          <w:sz w:val="24"/>
          <w:szCs w:val="24"/>
        </w:rPr>
        <w:t xml:space="preserve"> </w:t>
      </w:r>
    </w:p>
    <w:p w14:paraId="3A9E40FF" w14:textId="77777777" w:rsidR="00440B43" w:rsidRDefault="00913A9C">
      <w:pPr>
        <w:spacing w:line="440" w:lineRule="exact"/>
        <w:ind w:firstLineChars="200" w:firstLine="480"/>
        <w:rPr>
          <w:rFonts w:ascii="仿宋" w:eastAsia="仿宋" w:hAnsi="仿宋"/>
          <w:bCs/>
          <w:sz w:val="24"/>
          <w:szCs w:val="24"/>
        </w:rPr>
      </w:pPr>
      <w:r>
        <w:rPr>
          <w:rFonts w:ascii="仿宋" w:eastAsia="仿宋" w:hAnsi="仿宋" w:hint="eastAsia"/>
          <w:bCs/>
          <w:sz w:val="24"/>
          <w:szCs w:val="24"/>
        </w:rPr>
        <w:t>法定代表人：</w:t>
      </w:r>
    </w:p>
    <w:p w14:paraId="64304310" w14:textId="77777777" w:rsidR="00440B43" w:rsidRDefault="00913A9C">
      <w:pPr>
        <w:spacing w:line="440" w:lineRule="exact"/>
        <w:ind w:firstLineChars="200" w:firstLine="480"/>
        <w:rPr>
          <w:rFonts w:ascii="仿宋" w:eastAsia="仿宋" w:hAnsi="仿宋"/>
          <w:bCs/>
          <w:sz w:val="24"/>
          <w:szCs w:val="24"/>
        </w:rPr>
      </w:pPr>
      <w:r>
        <w:rPr>
          <w:rFonts w:ascii="仿宋" w:eastAsia="仿宋" w:hAnsi="仿宋" w:hint="eastAsia"/>
          <w:bCs/>
          <w:sz w:val="24"/>
          <w:szCs w:val="24"/>
        </w:rPr>
        <w:t>住所：</w:t>
      </w:r>
    </w:p>
    <w:p w14:paraId="2A89A125" w14:textId="77777777" w:rsidR="00440B43" w:rsidRDefault="00440B43">
      <w:pPr>
        <w:spacing w:line="520" w:lineRule="exact"/>
        <w:ind w:firstLineChars="200" w:firstLine="480"/>
        <w:rPr>
          <w:rFonts w:ascii="仿宋" w:eastAsia="仿宋" w:hAnsi="仿宋"/>
          <w:bCs/>
          <w:sz w:val="24"/>
          <w:szCs w:val="24"/>
        </w:rPr>
      </w:pPr>
    </w:p>
    <w:p w14:paraId="7CF7C43B" w14:textId="77777777" w:rsidR="00440B43" w:rsidRDefault="00913A9C">
      <w:pPr>
        <w:spacing w:line="520" w:lineRule="exact"/>
        <w:rPr>
          <w:rFonts w:ascii="仿宋" w:eastAsia="仿宋" w:hAnsi="仿宋"/>
          <w:bCs/>
          <w:sz w:val="24"/>
          <w:szCs w:val="24"/>
        </w:rPr>
      </w:pPr>
      <w:r>
        <w:rPr>
          <w:rFonts w:ascii="仿宋" w:eastAsia="仿宋" w:hAnsi="仿宋" w:hint="eastAsia"/>
          <w:bCs/>
          <w:sz w:val="24"/>
          <w:szCs w:val="24"/>
        </w:rPr>
        <w:t xml:space="preserve">    甲乙双方本着互惠互利、公平合理的原则，经友好协商，现就甲方[</w:t>
      </w:r>
      <w:r w:rsidR="00587212">
        <w:rPr>
          <w:rFonts w:ascii="仿宋" w:eastAsia="仿宋" w:hAnsi="仿宋" w:hint="eastAsia"/>
          <w:bCs/>
          <w:sz w:val="24"/>
          <w:szCs w:val="24"/>
        </w:rPr>
        <w:t>置信·牧山丽景</w:t>
      </w:r>
      <w:r>
        <w:rPr>
          <w:rFonts w:ascii="仿宋" w:eastAsia="仿宋" w:hAnsi="仿宋" w:hint="eastAsia"/>
          <w:bCs/>
          <w:sz w:val="24"/>
          <w:szCs w:val="24"/>
        </w:rPr>
        <w:t>项目]</w:t>
      </w:r>
      <w:r>
        <w:rPr>
          <w:rFonts w:ascii="仿宋" w:eastAsia="仿宋" w:hAnsi="仿宋"/>
          <w:sz w:val="24"/>
          <w:szCs w:val="24"/>
        </w:rPr>
        <w:t xml:space="preserve"> 可行性研究</w:t>
      </w:r>
      <w:r>
        <w:rPr>
          <w:rFonts w:ascii="仿宋" w:eastAsia="仿宋" w:hAnsi="仿宋" w:hint="eastAsia"/>
          <w:bCs/>
          <w:sz w:val="24"/>
          <w:szCs w:val="24"/>
        </w:rPr>
        <w:t xml:space="preserve">（以下简称“本项目”）与乙方签约如下： </w:t>
      </w:r>
    </w:p>
    <w:p w14:paraId="483009B0" w14:textId="77777777" w:rsidR="00440B43" w:rsidRDefault="00913A9C">
      <w:pPr>
        <w:snapToGrid w:val="0"/>
        <w:spacing w:line="520" w:lineRule="exact"/>
        <w:ind w:firstLineChars="200" w:firstLine="482"/>
        <w:rPr>
          <w:rFonts w:ascii="仿宋" w:eastAsia="仿宋" w:hAnsi="仿宋"/>
          <w:sz w:val="24"/>
          <w:szCs w:val="24"/>
        </w:rPr>
      </w:pPr>
      <w:r>
        <w:rPr>
          <w:rFonts w:ascii="仿宋" w:eastAsia="仿宋" w:hAnsi="仿宋" w:hint="eastAsia"/>
          <w:b/>
          <w:sz w:val="24"/>
          <w:szCs w:val="24"/>
        </w:rPr>
        <w:t>第一条、项目名称及地址</w:t>
      </w:r>
    </w:p>
    <w:p w14:paraId="75F08152" w14:textId="07E40E2B" w:rsidR="00440B43" w:rsidRDefault="00B83070">
      <w:pPr>
        <w:snapToGrid w:val="0"/>
        <w:spacing w:line="520" w:lineRule="exact"/>
        <w:ind w:firstLineChars="200" w:firstLine="480"/>
        <w:rPr>
          <w:rFonts w:ascii="仿宋" w:eastAsia="仿宋" w:hAnsi="仿宋"/>
          <w:sz w:val="24"/>
          <w:szCs w:val="24"/>
        </w:rPr>
      </w:pPr>
      <w:r>
        <w:rPr>
          <w:rFonts w:ascii="仿宋" w:eastAsia="仿宋" w:hAnsi="仿宋" w:hint="eastAsia"/>
          <w:sz w:val="24"/>
          <w:szCs w:val="24"/>
        </w:rPr>
        <w:t>一、项目名称：置信</w:t>
      </w:r>
      <w:r w:rsidR="00913A9C">
        <w:rPr>
          <w:rFonts w:ascii="仿宋" w:eastAsia="仿宋" w:hAnsi="仿宋" w:cs="仿宋" w:hint="eastAsia"/>
          <w:sz w:val="24"/>
          <w:szCs w:val="24"/>
        </w:rPr>
        <w:t>·</w:t>
      </w:r>
      <w:r>
        <w:rPr>
          <w:rFonts w:ascii="仿宋" w:eastAsia="仿宋" w:hAnsi="仿宋" w:hint="eastAsia"/>
          <w:bCs/>
          <w:sz w:val="24"/>
          <w:szCs w:val="24"/>
        </w:rPr>
        <w:t>牧山丽景项目2期</w:t>
      </w:r>
      <w:r w:rsidR="009A3DD4">
        <w:rPr>
          <w:rFonts w:ascii="仿宋" w:eastAsia="仿宋" w:hAnsi="仿宋" w:hint="eastAsia"/>
          <w:bCs/>
          <w:sz w:val="24"/>
          <w:szCs w:val="24"/>
        </w:rPr>
        <w:t>三、四标段</w:t>
      </w:r>
      <w:r w:rsidR="00913A9C">
        <w:rPr>
          <w:rFonts w:ascii="仿宋" w:eastAsia="仿宋" w:hAnsi="仿宋" w:hint="eastAsia"/>
          <w:bCs/>
          <w:sz w:val="24"/>
          <w:szCs w:val="24"/>
        </w:rPr>
        <w:t>（暂定名）</w:t>
      </w:r>
      <w:r w:rsidR="00913A9C">
        <w:rPr>
          <w:rFonts w:ascii="仿宋" w:eastAsia="仿宋" w:hAnsi="仿宋" w:hint="eastAsia"/>
          <w:sz w:val="24"/>
          <w:szCs w:val="24"/>
        </w:rPr>
        <w:t>。</w:t>
      </w:r>
    </w:p>
    <w:p w14:paraId="269E2592" w14:textId="77777777" w:rsidR="00440B43" w:rsidRDefault="00913A9C">
      <w:pPr>
        <w:snapToGrid w:val="0"/>
        <w:spacing w:line="520" w:lineRule="exact"/>
        <w:ind w:firstLineChars="200" w:firstLine="480"/>
        <w:rPr>
          <w:rFonts w:ascii="仿宋" w:eastAsia="仿宋" w:hAnsi="仿宋"/>
          <w:sz w:val="24"/>
          <w:szCs w:val="24"/>
        </w:rPr>
      </w:pPr>
      <w:r>
        <w:rPr>
          <w:rFonts w:ascii="仿宋" w:eastAsia="仿宋" w:hAnsi="仿宋" w:hint="eastAsia"/>
          <w:sz w:val="24"/>
          <w:szCs w:val="24"/>
        </w:rPr>
        <w:t>二、项目地址：</w:t>
      </w:r>
      <w:r w:rsidR="00B83070">
        <w:rPr>
          <w:rFonts w:ascii="仿宋" w:eastAsia="仿宋" w:hAnsi="仿宋" w:hint="eastAsia"/>
          <w:bCs/>
          <w:sz w:val="24"/>
          <w:szCs w:val="24"/>
        </w:rPr>
        <w:t>成都市新津县花源镇丽景路6号</w:t>
      </w:r>
    </w:p>
    <w:p w14:paraId="1C141268" w14:textId="77777777" w:rsidR="00440B43" w:rsidRDefault="00913A9C">
      <w:pPr>
        <w:snapToGrid w:val="0"/>
        <w:spacing w:line="520" w:lineRule="exact"/>
        <w:ind w:leftChars="250" w:left="2091" w:hangingChars="650" w:hanging="1566"/>
        <w:rPr>
          <w:rFonts w:ascii="仿宋" w:eastAsia="仿宋" w:hAnsi="仿宋"/>
          <w:sz w:val="24"/>
          <w:szCs w:val="24"/>
        </w:rPr>
      </w:pPr>
      <w:r>
        <w:rPr>
          <w:rFonts w:ascii="仿宋" w:eastAsia="仿宋" w:hAnsi="仿宋" w:hint="eastAsia"/>
          <w:b/>
          <w:bCs/>
          <w:sz w:val="24"/>
          <w:szCs w:val="24"/>
        </w:rPr>
        <w:t>第二条、</w:t>
      </w:r>
      <w:r>
        <w:rPr>
          <w:rFonts w:ascii="仿宋" w:eastAsia="仿宋" w:hAnsi="仿宋" w:hint="eastAsia"/>
          <w:b/>
          <w:sz w:val="24"/>
          <w:szCs w:val="24"/>
        </w:rPr>
        <w:t>工作描述</w:t>
      </w:r>
    </w:p>
    <w:p w14:paraId="4912D461" w14:textId="77777777" w:rsidR="00440B43" w:rsidRDefault="00913A9C">
      <w:pPr>
        <w:snapToGrid w:val="0"/>
        <w:spacing w:line="520" w:lineRule="exact"/>
        <w:ind w:firstLineChars="190" w:firstLine="456"/>
        <w:jc w:val="left"/>
        <w:rPr>
          <w:rFonts w:ascii="仿宋" w:eastAsia="仿宋" w:hAnsi="仿宋"/>
          <w:sz w:val="24"/>
          <w:szCs w:val="24"/>
        </w:rPr>
      </w:pPr>
      <w:r>
        <w:rPr>
          <w:rFonts w:ascii="仿宋" w:eastAsia="仿宋" w:hAnsi="仿宋" w:hint="eastAsia"/>
          <w:bCs/>
          <w:sz w:val="24"/>
          <w:szCs w:val="24"/>
        </w:rPr>
        <w:t>甲方委托乙方</w:t>
      </w:r>
      <w:r>
        <w:rPr>
          <w:rFonts w:ascii="仿宋" w:eastAsia="仿宋" w:hAnsi="仿宋" w:hint="eastAsia"/>
          <w:sz w:val="24"/>
          <w:szCs w:val="24"/>
        </w:rPr>
        <w:t>为本项目根据当前相关政策、法规、同类型市场状况、甲方需求等提供建筑业态定位分析、模式深度分析、</w:t>
      </w:r>
      <w:r>
        <w:rPr>
          <w:rFonts w:ascii="仿宋" w:eastAsia="仿宋" w:hAnsi="仿宋"/>
          <w:sz w:val="24"/>
          <w:szCs w:val="24"/>
        </w:rPr>
        <w:t>投资</w:t>
      </w:r>
      <w:r>
        <w:rPr>
          <w:rFonts w:ascii="仿宋" w:eastAsia="仿宋" w:hAnsi="仿宋" w:hint="eastAsia"/>
          <w:sz w:val="24"/>
          <w:szCs w:val="24"/>
        </w:rPr>
        <w:t>分析、经营方式分析</w:t>
      </w:r>
      <w:r>
        <w:rPr>
          <w:rFonts w:ascii="仿宋" w:eastAsia="仿宋" w:hAnsi="仿宋"/>
          <w:sz w:val="24"/>
          <w:szCs w:val="24"/>
        </w:rPr>
        <w:t>及开发</w:t>
      </w:r>
      <w:r>
        <w:rPr>
          <w:rFonts w:ascii="仿宋" w:eastAsia="仿宋" w:hAnsi="仿宋" w:hint="eastAsia"/>
          <w:sz w:val="24"/>
          <w:szCs w:val="24"/>
        </w:rPr>
        <w:t>建设可行性</w:t>
      </w:r>
      <w:r>
        <w:rPr>
          <w:rFonts w:ascii="仿宋" w:eastAsia="仿宋" w:hAnsi="仿宋"/>
          <w:sz w:val="24"/>
          <w:szCs w:val="24"/>
        </w:rPr>
        <w:t>建议</w:t>
      </w:r>
      <w:r>
        <w:rPr>
          <w:rFonts w:ascii="仿宋" w:eastAsia="仿宋" w:hAnsi="仿宋" w:hint="eastAsia"/>
          <w:sz w:val="24"/>
          <w:szCs w:val="24"/>
        </w:rPr>
        <w:t>，建设前期咨询及顾问服务等，乙方接受此委托。</w:t>
      </w:r>
    </w:p>
    <w:p w14:paraId="726A7AB5" w14:textId="77777777" w:rsidR="00440B43" w:rsidRDefault="00913A9C">
      <w:pPr>
        <w:numPr>
          <w:ilvl w:val="0"/>
          <w:numId w:val="7"/>
        </w:numPr>
        <w:snapToGrid w:val="0"/>
        <w:spacing w:line="520" w:lineRule="exact"/>
        <w:ind w:firstLineChars="200" w:firstLine="482"/>
        <w:rPr>
          <w:rFonts w:ascii="仿宋" w:eastAsia="仿宋" w:hAnsi="仿宋"/>
          <w:b/>
          <w:sz w:val="24"/>
          <w:szCs w:val="24"/>
        </w:rPr>
      </w:pPr>
      <w:r>
        <w:rPr>
          <w:rFonts w:ascii="仿宋" w:eastAsia="仿宋" w:hAnsi="仿宋" w:hint="eastAsia"/>
          <w:b/>
          <w:sz w:val="24"/>
          <w:szCs w:val="24"/>
        </w:rPr>
        <w:t>工作内容</w:t>
      </w:r>
    </w:p>
    <w:p w14:paraId="79F25A0D" w14:textId="77777777" w:rsidR="00440B43" w:rsidRDefault="00913A9C">
      <w:pPr>
        <w:pStyle w:val="af4"/>
        <w:spacing w:line="520" w:lineRule="exact"/>
        <w:ind w:firstLineChars="200" w:firstLine="480"/>
        <w:rPr>
          <w:rFonts w:ascii="仿宋" w:eastAsia="仿宋" w:hAnsi="仿宋" w:cs="仿宋_GB2312"/>
          <w:sz w:val="24"/>
          <w:szCs w:val="24"/>
        </w:rPr>
      </w:pPr>
      <w:r>
        <w:rPr>
          <w:rFonts w:ascii="仿宋" w:eastAsia="仿宋" w:hAnsi="仿宋" w:hint="eastAsia"/>
          <w:sz w:val="24"/>
          <w:szCs w:val="24"/>
        </w:rPr>
        <w:t>结合当前政策、法规相关规定和要求，对项目定位和项目特点进行</w:t>
      </w:r>
      <w:r>
        <w:rPr>
          <w:rFonts w:ascii="仿宋" w:eastAsia="仿宋" w:hAnsi="仿宋"/>
          <w:sz w:val="24"/>
          <w:szCs w:val="24"/>
        </w:rPr>
        <w:t>研究和分析，</w:t>
      </w:r>
      <w:r>
        <w:rPr>
          <w:rFonts w:ascii="仿宋" w:eastAsia="仿宋" w:hAnsi="仿宋" w:hint="eastAsia"/>
          <w:sz w:val="24"/>
          <w:szCs w:val="24"/>
        </w:rPr>
        <w:t>建设前期与项目相关的咨询服务，</w:t>
      </w:r>
      <w:r>
        <w:rPr>
          <w:rFonts w:ascii="仿宋" w:eastAsia="仿宋" w:hAnsi="仿宋"/>
          <w:sz w:val="24"/>
          <w:szCs w:val="24"/>
        </w:rPr>
        <w:t>出具</w:t>
      </w:r>
      <w:r>
        <w:rPr>
          <w:rFonts w:ascii="仿宋" w:eastAsia="仿宋" w:hAnsi="仿宋" w:hint="eastAsia"/>
          <w:sz w:val="24"/>
          <w:szCs w:val="24"/>
        </w:rPr>
        <w:t>（编制）项目建设可行性</w:t>
      </w:r>
      <w:r>
        <w:rPr>
          <w:rFonts w:ascii="仿宋" w:eastAsia="仿宋" w:hAnsi="仿宋"/>
          <w:sz w:val="24"/>
          <w:szCs w:val="24"/>
        </w:rPr>
        <w:t>建议</w:t>
      </w:r>
      <w:r>
        <w:rPr>
          <w:rFonts w:ascii="仿宋" w:eastAsia="仿宋" w:hAnsi="仿宋" w:hint="eastAsia"/>
          <w:sz w:val="24"/>
          <w:szCs w:val="24"/>
        </w:rPr>
        <w:t>报告。</w:t>
      </w:r>
      <w:r>
        <w:rPr>
          <w:rFonts w:ascii="仿宋" w:eastAsia="仿宋" w:hAnsi="仿宋" w:cs="仿宋_GB2312"/>
          <w:sz w:val="24"/>
          <w:szCs w:val="24"/>
        </w:rPr>
        <w:t>包括但不限于以下内容，报告形式及结构自拟：</w:t>
      </w:r>
    </w:p>
    <w:p w14:paraId="61759EEE" w14:textId="77777777" w:rsidR="00B83070" w:rsidRPr="00B83070" w:rsidRDefault="00B83070" w:rsidP="00B83070">
      <w:pPr>
        <w:pStyle w:val="af4"/>
        <w:spacing w:line="360" w:lineRule="auto"/>
        <w:ind w:firstLineChars="200" w:firstLine="480"/>
        <w:rPr>
          <w:rFonts w:ascii="仿宋" w:eastAsia="仿宋" w:hAnsi="仿宋" w:cs="仿宋"/>
          <w:sz w:val="24"/>
          <w:szCs w:val="24"/>
        </w:rPr>
      </w:pPr>
      <w:r w:rsidRPr="00B83070">
        <w:rPr>
          <w:rFonts w:ascii="仿宋" w:eastAsia="仿宋" w:hAnsi="仿宋" w:cs="仿宋" w:hint="eastAsia"/>
          <w:sz w:val="24"/>
          <w:szCs w:val="24"/>
        </w:rPr>
        <w:t>1、市场分析</w:t>
      </w:r>
    </w:p>
    <w:p w14:paraId="785EF430" w14:textId="77777777" w:rsidR="00B83070" w:rsidRPr="00B83070" w:rsidRDefault="00B83070" w:rsidP="00B83070">
      <w:pPr>
        <w:spacing w:line="360" w:lineRule="auto"/>
        <w:ind w:firstLineChars="200" w:firstLine="480"/>
        <w:rPr>
          <w:rFonts w:ascii="仿宋" w:eastAsia="仿宋" w:hAnsi="仿宋" w:cs="仿宋"/>
          <w:sz w:val="24"/>
          <w:szCs w:val="24"/>
        </w:rPr>
      </w:pPr>
      <w:r w:rsidRPr="00B83070">
        <w:rPr>
          <w:rFonts w:ascii="仿宋" w:eastAsia="仿宋" w:hAnsi="仿宋" w:cs="仿宋" w:hint="eastAsia"/>
          <w:sz w:val="24"/>
          <w:szCs w:val="24"/>
        </w:rPr>
        <w:t>结合宏观房地产市场行情以及区域内房地产市场行情对项目进行分析，对项目后期产品规划和销售进行论证。</w:t>
      </w:r>
    </w:p>
    <w:p w14:paraId="6DCACC92" w14:textId="77777777" w:rsidR="00B83070" w:rsidRPr="00B83070" w:rsidRDefault="00B83070" w:rsidP="00B83070">
      <w:pPr>
        <w:pStyle w:val="af4"/>
        <w:spacing w:line="360" w:lineRule="auto"/>
        <w:ind w:firstLineChars="200" w:firstLine="480"/>
        <w:rPr>
          <w:rFonts w:ascii="仿宋" w:eastAsia="仿宋" w:hAnsi="仿宋" w:cs="仿宋"/>
          <w:sz w:val="24"/>
          <w:szCs w:val="24"/>
        </w:rPr>
      </w:pPr>
      <w:r w:rsidRPr="00B83070">
        <w:rPr>
          <w:rFonts w:ascii="仿宋" w:eastAsia="仿宋" w:hAnsi="仿宋" w:cs="仿宋" w:hint="eastAsia"/>
          <w:sz w:val="24"/>
          <w:szCs w:val="24"/>
        </w:rPr>
        <w:t>2、建设业态（定位）分析</w:t>
      </w:r>
    </w:p>
    <w:p w14:paraId="1816F60D" w14:textId="77777777" w:rsidR="00B83070" w:rsidRPr="00B83070" w:rsidRDefault="00B83070" w:rsidP="00B83070">
      <w:pPr>
        <w:pStyle w:val="af4"/>
        <w:spacing w:line="360" w:lineRule="auto"/>
        <w:ind w:firstLineChars="200" w:firstLine="480"/>
        <w:rPr>
          <w:rFonts w:ascii="仿宋" w:eastAsia="仿宋" w:hAnsi="仿宋" w:cs="仿宋"/>
          <w:sz w:val="24"/>
          <w:szCs w:val="24"/>
        </w:rPr>
      </w:pPr>
      <w:r w:rsidRPr="00B83070">
        <w:rPr>
          <w:rFonts w:ascii="仿宋" w:eastAsia="仿宋" w:hAnsi="仿宋" w:cs="仿宋" w:hint="eastAsia"/>
          <w:sz w:val="24"/>
          <w:szCs w:val="24"/>
        </w:rPr>
        <w:lastRenderedPageBreak/>
        <w:t>按现用地性质、地块位置及周边配套状况进行对建设业态（项目定位）、业态布置（建筑方案建议）的分析论证，研究项目建设成品质社区的可行性，做出建筑规划设计方案建议。</w:t>
      </w:r>
    </w:p>
    <w:p w14:paraId="43EA11B0" w14:textId="77777777" w:rsidR="00B83070" w:rsidRPr="00B83070" w:rsidRDefault="00B83070" w:rsidP="00B83070">
      <w:pPr>
        <w:spacing w:line="360" w:lineRule="auto"/>
        <w:ind w:firstLineChars="200" w:firstLine="480"/>
        <w:rPr>
          <w:rFonts w:ascii="仿宋" w:eastAsia="仿宋" w:hAnsi="仿宋" w:cs="仿宋"/>
          <w:sz w:val="24"/>
          <w:szCs w:val="24"/>
        </w:rPr>
      </w:pPr>
      <w:r w:rsidRPr="00B83070">
        <w:rPr>
          <w:rFonts w:ascii="仿宋" w:eastAsia="仿宋" w:hAnsi="仿宋" w:cs="仿宋" w:hint="eastAsia"/>
          <w:sz w:val="24"/>
          <w:szCs w:val="24"/>
        </w:rPr>
        <w:t>3、经济指标（测算）分析</w:t>
      </w:r>
    </w:p>
    <w:p w14:paraId="05B552ED" w14:textId="77777777" w:rsidR="00B83070" w:rsidRPr="00B83070" w:rsidRDefault="00B83070" w:rsidP="00B83070">
      <w:pPr>
        <w:spacing w:line="360" w:lineRule="auto"/>
        <w:ind w:firstLineChars="200" w:firstLine="480"/>
        <w:rPr>
          <w:rFonts w:ascii="仿宋" w:eastAsia="仿宋" w:hAnsi="仿宋" w:cs="仿宋"/>
          <w:sz w:val="24"/>
          <w:szCs w:val="24"/>
        </w:rPr>
      </w:pPr>
      <w:r w:rsidRPr="00B83070">
        <w:rPr>
          <w:rFonts w:ascii="仿宋" w:eastAsia="仿宋" w:hAnsi="仿宋" w:cs="仿宋" w:hint="eastAsia"/>
          <w:sz w:val="24"/>
          <w:szCs w:val="24"/>
        </w:rPr>
        <w:t>依据项目指标情况及项目时间进度计划，对</w:t>
      </w:r>
      <w:r w:rsidRPr="00B83070">
        <w:rPr>
          <w:rFonts w:ascii="仿宋" w:eastAsia="仿宋" w:hAnsi="仿宋" w:cs="仿宋"/>
          <w:sz w:val="24"/>
          <w:szCs w:val="24"/>
        </w:rPr>
        <w:t>项目财务状况</w:t>
      </w:r>
      <w:r w:rsidRPr="00B83070">
        <w:rPr>
          <w:rFonts w:ascii="仿宋" w:eastAsia="仿宋" w:hAnsi="仿宋" w:cs="仿宋" w:hint="eastAsia"/>
          <w:sz w:val="24"/>
          <w:szCs w:val="24"/>
        </w:rPr>
        <w:t>进行</w:t>
      </w:r>
      <w:r w:rsidRPr="00B83070">
        <w:rPr>
          <w:rFonts w:ascii="仿宋" w:eastAsia="仿宋" w:hAnsi="仿宋" w:cs="仿宋"/>
          <w:sz w:val="24"/>
          <w:szCs w:val="24"/>
        </w:rPr>
        <w:t>分析。</w:t>
      </w:r>
      <w:r w:rsidRPr="00B83070">
        <w:rPr>
          <w:rFonts w:ascii="仿宋" w:eastAsia="仿宋" w:hAnsi="仿宋" w:cs="仿宋" w:hint="eastAsia"/>
          <w:sz w:val="24"/>
          <w:szCs w:val="24"/>
        </w:rPr>
        <w:t>包括</w:t>
      </w:r>
      <w:r w:rsidRPr="00B83070">
        <w:rPr>
          <w:rFonts w:ascii="仿宋" w:eastAsia="仿宋" w:hAnsi="仿宋" w:cs="仿宋"/>
          <w:sz w:val="24"/>
          <w:szCs w:val="24"/>
        </w:rPr>
        <w:t>项目成本估算</w:t>
      </w:r>
      <w:r w:rsidRPr="00B83070">
        <w:rPr>
          <w:rFonts w:ascii="仿宋" w:eastAsia="仿宋" w:hAnsi="仿宋" w:cs="仿宋" w:hint="eastAsia"/>
          <w:sz w:val="24"/>
          <w:szCs w:val="24"/>
        </w:rPr>
        <w:t>、</w:t>
      </w:r>
      <w:r w:rsidRPr="00B83070">
        <w:rPr>
          <w:rFonts w:ascii="仿宋" w:eastAsia="仿宋" w:hAnsi="仿宋" w:cs="仿宋"/>
          <w:sz w:val="24"/>
          <w:szCs w:val="24"/>
        </w:rPr>
        <w:t>项目收入估算</w:t>
      </w:r>
      <w:r w:rsidRPr="00B83070">
        <w:rPr>
          <w:rFonts w:ascii="Calibri" w:eastAsia="仿宋" w:hAnsi="Calibri" w:cs="Calibri"/>
          <w:sz w:val="24"/>
          <w:szCs w:val="24"/>
        </w:rPr>
        <w:t> </w:t>
      </w:r>
      <w:r w:rsidRPr="00B83070">
        <w:rPr>
          <w:rFonts w:ascii="仿宋" w:eastAsia="仿宋" w:hAnsi="仿宋" w:cs="仿宋" w:hint="eastAsia"/>
          <w:sz w:val="24"/>
          <w:szCs w:val="24"/>
        </w:rPr>
        <w:t>、</w:t>
      </w:r>
      <w:r w:rsidRPr="00B83070">
        <w:rPr>
          <w:rFonts w:ascii="仿宋" w:eastAsia="仿宋" w:hAnsi="仿宋" w:cs="仿宋"/>
          <w:sz w:val="24"/>
          <w:szCs w:val="24"/>
        </w:rPr>
        <w:t>财务状况评价</w:t>
      </w:r>
      <w:r w:rsidRPr="00B83070">
        <w:rPr>
          <w:rFonts w:ascii="仿宋" w:eastAsia="仿宋" w:hAnsi="仿宋" w:cs="仿宋" w:hint="eastAsia"/>
          <w:sz w:val="24"/>
          <w:szCs w:val="24"/>
        </w:rPr>
        <w:t>等</w:t>
      </w:r>
      <w:r w:rsidRPr="00B83070">
        <w:rPr>
          <w:rFonts w:ascii="Calibri" w:eastAsia="仿宋" w:hAnsi="Calibri" w:cs="Calibri"/>
          <w:sz w:val="24"/>
          <w:szCs w:val="24"/>
        </w:rPr>
        <w:t> </w:t>
      </w:r>
    </w:p>
    <w:p w14:paraId="183AF43D" w14:textId="77777777" w:rsidR="00B83070" w:rsidRPr="00B83070" w:rsidRDefault="00B83070" w:rsidP="00B83070">
      <w:pPr>
        <w:spacing w:line="360" w:lineRule="auto"/>
        <w:ind w:firstLineChars="200" w:firstLine="480"/>
        <w:rPr>
          <w:rFonts w:ascii="仿宋" w:eastAsia="仿宋" w:hAnsi="仿宋" w:cs="仿宋"/>
          <w:sz w:val="24"/>
          <w:szCs w:val="24"/>
        </w:rPr>
      </w:pPr>
      <w:r w:rsidRPr="00B83070">
        <w:rPr>
          <w:rFonts w:ascii="仿宋" w:eastAsia="仿宋" w:hAnsi="仿宋" w:cs="仿宋" w:hint="eastAsia"/>
          <w:sz w:val="24"/>
          <w:szCs w:val="24"/>
        </w:rPr>
        <w:t>4、后期销售（营销模式）分析</w:t>
      </w:r>
    </w:p>
    <w:p w14:paraId="28B88D19" w14:textId="77777777" w:rsidR="00B83070" w:rsidRPr="00B83070" w:rsidRDefault="00B83070" w:rsidP="00B83070">
      <w:pPr>
        <w:spacing w:line="360" w:lineRule="auto"/>
        <w:ind w:firstLineChars="200" w:firstLine="480"/>
        <w:rPr>
          <w:rFonts w:ascii="仿宋" w:eastAsia="仿宋" w:hAnsi="仿宋" w:cs="仿宋"/>
          <w:sz w:val="24"/>
          <w:szCs w:val="24"/>
        </w:rPr>
      </w:pPr>
      <w:r w:rsidRPr="00B83070">
        <w:rPr>
          <w:rFonts w:ascii="仿宋" w:eastAsia="仿宋" w:hAnsi="仿宋" w:cs="仿宋" w:hint="eastAsia"/>
          <w:sz w:val="24"/>
          <w:szCs w:val="24"/>
        </w:rPr>
        <w:t>针对市场和项目自身定位，对后期推出产品的营销模式进行分析。</w:t>
      </w:r>
    </w:p>
    <w:p w14:paraId="4B09AFC1" w14:textId="77777777" w:rsidR="00B83070" w:rsidRPr="00B83070" w:rsidRDefault="00B83070">
      <w:pPr>
        <w:spacing w:line="360" w:lineRule="auto"/>
        <w:ind w:firstLine="600"/>
        <w:rPr>
          <w:rFonts w:ascii="仿宋" w:eastAsia="仿宋" w:hAnsi="仿宋"/>
          <w:b/>
          <w:sz w:val="24"/>
          <w:szCs w:val="24"/>
        </w:rPr>
      </w:pPr>
    </w:p>
    <w:p w14:paraId="4DA85761" w14:textId="77777777" w:rsidR="00440B43" w:rsidRDefault="00913A9C">
      <w:pPr>
        <w:snapToGrid w:val="0"/>
        <w:spacing w:line="520" w:lineRule="exact"/>
        <w:ind w:leftChars="300" w:left="2076" w:hangingChars="600" w:hanging="1446"/>
        <w:rPr>
          <w:rFonts w:ascii="仿宋" w:eastAsia="仿宋" w:hAnsi="仿宋"/>
          <w:b/>
          <w:bCs/>
          <w:sz w:val="24"/>
          <w:szCs w:val="24"/>
        </w:rPr>
      </w:pPr>
      <w:r>
        <w:rPr>
          <w:rFonts w:ascii="仿宋" w:eastAsia="仿宋" w:hAnsi="仿宋" w:hint="eastAsia"/>
          <w:b/>
          <w:bCs/>
          <w:sz w:val="24"/>
          <w:szCs w:val="24"/>
        </w:rPr>
        <w:t>第四条、双方的权利和义务</w:t>
      </w:r>
    </w:p>
    <w:p w14:paraId="4E2CFD07" w14:textId="77777777" w:rsidR="00440B43" w:rsidRDefault="00913A9C">
      <w:pPr>
        <w:snapToGrid w:val="0"/>
        <w:spacing w:line="520" w:lineRule="exact"/>
        <w:ind w:leftChars="300" w:left="2076" w:hangingChars="600" w:hanging="1446"/>
        <w:rPr>
          <w:rFonts w:ascii="仿宋" w:eastAsia="仿宋" w:hAnsi="仿宋"/>
          <w:sz w:val="24"/>
          <w:szCs w:val="24"/>
        </w:rPr>
      </w:pPr>
      <w:r>
        <w:rPr>
          <w:rFonts w:ascii="仿宋" w:eastAsia="仿宋" w:hAnsi="仿宋" w:hint="eastAsia"/>
          <w:b/>
          <w:sz w:val="24"/>
          <w:szCs w:val="24"/>
        </w:rPr>
        <w:t>一、甲方权利义务</w:t>
      </w:r>
      <w:r>
        <w:rPr>
          <w:rFonts w:ascii="仿宋" w:eastAsia="仿宋" w:hAnsi="仿宋" w:hint="eastAsia"/>
          <w:sz w:val="24"/>
          <w:szCs w:val="24"/>
        </w:rPr>
        <w:t>：</w:t>
      </w:r>
    </w:p>
    <w:p w14:paraId="2EF3D8C0" w14:textId="77777777" w:rsidR="00440B43" w:rsidRDefault="00913A9C">
      <w:pPr>
        <w:snapToGrid w:val="0"/>
        <w:spacing w:line="520" w:lineRule="exact"/>
        <w:ind w:leftChars="300" w:left="630"/>
        <w:rPr>
          <w:rFonts w:ascii="仿宋" w:eastAsia="仿宋" w:hAnsi="仿宋"/>
          <w:sz w:val="24"/>
          <w:szCs w:val="24"/>
        </w:rPr>
      </w:pPr>
      <w:r>
        <w:rPr>
          <w:rFonts w:ascii="仿宋" w:eastAsia="仿宋" w:hAnsi="仿宋" w:hint="eastAsia"/>
          <w:sz w:val="24"/>
          <w:szCs w:val="24"/>
        </w:rPr>
        <w:t>1、甲方委托乙方按照本合同约定的内容进行服务；</w:t>
      </w:r>
    </w:p>
    <w:p w14:paraId="5BCF041B" w14:textId="77777777" w:rsidR="00440B43" w:rsidRDefault="00913A9C">
      <w:pPr>
        <w:snapToGrid w:val="0"/>
        <w:spacing w:line="520" w:lineRule="exact"/>
        <w:ind w:firstLineChars="200" w:firstLine="480"/>
        <w:jc w:val="left"/>
        <w:rPr>
          <w:rFonts w:ascii="仿宋" w:eastAsia="仿宋" w:hAnsi="仿宋"/>
          <w:sz w:val="24"/>
          <w:szCs w:val="24"/>
        </w:rPr>
      </w:pPr>
      <w:r>
        <w:rPr>
          <w:rFonts w:ascii="仿宋" w:eastAsia="仿宋" w:hAnsi="仿宋" w:hint="eastAsia"/>
          <w:sz w:val="24"/>
          <w:szCs w:val="24"/>
        </w:rPr>
        <w:t>2、甲方应及时对乙方提交或汇报的工作成果提出反馈意见，若乙方提交或汇报的</w:t>
      </w:r>
      <w:r w:rsidR="005B0CE2">
        <w:rPr>
          <w:rFonts w:ascii="仿宋" w:eastAsia="仿宋" w:hAnsi="仿宋" w:hint="eastAsia"/>
          <w:sz w:val="24"/>
          <w:szCs w:val="24"/>
        </w:rPr>
        <w:t>工作成果不符合甲方要求，乙方应根据甲方的要求进行调整直至《置信·牧山丽景</w:t>
      </w:r>
      <w:r>
        <w:rPr>
          <w:rFonts w:ascii="仿宋" w:eastAsia="仿宋" w:hAnsi="仿宋" w:hint="eastAsia"/>
          <w:sz w:val="24"/>
          <w:szCs w:val="24"/>
        </w:rPr>
        <w:t>项目</w:t>
      </w:r>
      <w:r w:rsidR="005B0CE2">
        <w:rPr>
          <w:rFonts w:ascii="仿宋" w:eastAsia="仿宋" w:hAnsi="仿宋" w:hint="eastAsia"/>
          <w:sz w:val="24"/>
          <w:szCs w:val="24"/>
        </w:rPr>
        <w:t>2期三、四标段</w:t>
      </w:r>
      <w:r>
        <w:rPr>
          <w:rFonts w:ascii="仿宋" w:eastAsia="仿宋" w:hAnsi="仿宋"/>
          <w:sz w:val="24"/>
          <w:szCs w:val="24"/>
        </w:rPr>
        <w:t>可行性研究</w:t>
      </w:r>
      <w:r>
        <w:rPr>
          <w:rFonts w:ascii="仿宋" w:eastAsia="仿宋" w:hAnsi="仿宋" w:hint="eastAsia"/>
          <w:sz w:val="24"/>
          <w:szCs w:val="24"/>
        </w:rPr>
        <w:t>报告》及工作成果符合甲方要求为止；</w:t>
      </w:r>
    </w:p>
    <w:p w14:paraId="2FDD6F27" w14:textId="77777777" w:rsidR="00440B43" w:rsidRDefault="00913A9C">
      <w:pPr>
        <w:snapToGrid w:val="0"/>
        <w:spacing w:line="520" w:lineRule="exact"/>
        <w:ind w:firstLineChars="240" w:firstLine="576"/>
        <w:rPr>
          <w:rFonts w:ascii="仿宋" w:eastAsia="仿宋" w:hAnsi="仿宋"/>
          <w:sz w:val="24"/>
          <w:szCs w:val="24"/>
        </w:rPr>
      </w:pPr>
      <w:r>
        <w:rPr>
          <w:rFonts w:ascii="仿宋" w:eastAsia="仿宋" w:hAnsi="仿宋" w:hint="eastAsia"/>
          <w:sz w:val="24"/>
          <w:szCs w:val="24"/>
        </w:rPr>
        <w:t>3、甲方应如实和及时向乙方提供项目相关信息，以便乙方开展工作。如果因甲方不能及时提供项目相关信息而影响进度，乙方有权将项目总期限按拖延的时间顺延，且不承担延期责任；</w:t>
      </w:r>
    </w:p>
    <w:p w14:paraId="5CFE01DC" w14:textId="77777777" w:rsidR="00440B43" w:rsidRDefault="00913A9C">
      <w:pPr>
        <w:snapToGrid w:val="0"/>
        <w:spacing w:line="520" w:lineRule="exact"/>
        <w:ind w:leftChars="250" w:left="525" w:firstLineChars="50" w:firstLine="120"/>
        <w:rPr>
          <w:rFonts w:ascii="仿宋" w:eastAsia="仿宋" w:hAnsi="仿宋"/>
          <w:sz w:val="24"/>
          <w:szCs w:val="24"/>
        </w:rPr>
      </w:pPr>
      <w:r>
        <w:rPr>
          <w:rFonts w:ascii="仿宋" w:eastAsia="仿宋" w:hAnsi="仿宋" w:hint="eastAsia"/>
          <w:sz w:val="24"/>
          <w:szCs w:val="24"/>
        </w:rPr>
        <w:t>4、甲方应保证其所提供的项目相关信息准确、有效；</w:t>
      </w:r>
    </w:p>
    <w:p w14:paraId="179A34D5" w14:textId="77777777" w:rsidR="00440B43" w:rsidRDefault="00913A9C">
      <w:pPr>
        <w:snapToGrid w:val="0"/>
        <w:spacing w:line="520" w:lineRule="exact"/>
        <w:ind w:left="1" w:firstLineChars="225" w:firstLine="540"/>
        <w:rPr>
          <w:rFonts w:ascii="仿宋" w:eastAsia="仿宋" w:hAnsi="仿宋"/>
          <w:sz w:val="24"/>
          <w:szCs w:val="24"/>
        </w:rPr>
      </w:pPr>
      <w:r>
        <w:rPr>
          <w:rFonts w:ascii="仿宋" w:eastAsia="仿宋" w:hAnsi="仿宋" w:hint="eastAsia"/>
          <w:sz w:val="24"/>
          <w:szCs w:val="24"/>
        </w:rPr>
        <w:t>5、甲方有权向乙方了解本合同项目的研究工作进展情况和相关内容或提出相关建议；</w:t>
      </w:r>
    </w:p>
    <w:p w14:paraId="11E9960A" w14:textId="77777777" w:rsidR="00440B43" w:rsidRDefault="00913A9C">
      <w:pPr>
        <w:snapToGrid w:val="0"/>
        <w:spacing w:line="520" w:lineRule="exact"/>
        <w:ind w:firstLineChars="225" w:firstLine="540"/>
        <w:rPr>
          <w:rFonts w:ascii="仿宋" w:eastAsia="仿宋" w:hAnsi="仿宋"/>
          <w:sz w:val="24"/>
          <w:szCs w:val="24"/>
        </w:rPr>
      </w:pPr>
      <w:r>
        <w:rPr>
          <w:rFonts w:ascii="仿宋" w:eastAsia="仿宋" w:hAnsi="仿宋" w:hint="eastAsia"/>
          <w:sz w:val="24"/>
          <w:szCs w:val="24"/>
        </w:rPr>
        <w:t>6、甲方有义务协助并积极配合乙方进行相关工作，在收到乙方提出的意见时，在规定时间内提出反馈及要求。</w:t>
      </w:r>
    </w:p>
    <w:p w14:paraId="492DBC1F" w14:textId="77777777" w:rsidR="00440B43" w:rsidRDefault="00913A9C">
      <w:pPr>
        <w:snapToGrid w:val="0"/>
        <w:spacing w:line="520" w:lineRule="exact"/>
        <w:ind w:leftChars="250" w:left="525" w:firstLineChars="50" w:firstLine="120"/>
        <w:rPr>
          <w:rFonts w:ascii="仿宋" w:eastAsia="仿宋" w:hAnsi="仿宋"/>
          <w:sz w:val="24"/>
          <w:szCs w:val="24"/>
        </w:rPr>
      </w:pPr>
      <w:r>
        <w:rPr>
          <w:rFonts w:ascii="仿宋" w:eastAsia="仿宋" w:hAnsi="仿宋" w:hint="eastAsia"/>
          <w:sz w:val="24"/>
          <w:szCs w:val="24"/>
        </w:rPr>
        <w:t>7、甲方应按合同约定时间和款项支付相关费用；</w:t>
      </w:r>
    </w:p>
    <w:p w14:paraId="7A96DDD4" w14:textId="77777777" w:rsidR="00440B43" w:rsidRDefault="00913A9C">
      <w:pPr>
        <w:snapToGrid w:val="0"/>
        <w:spacing w:line="520" w:lineRule="exact"/>
        <w:ind w:leftChars="250" w:left="525" w:firstLineChars="50" w:firstLine="120"/>
        <w:rPr>
          <w:rFonts w:ascii="仿宋" w:eastAsia="仿宋" w:hAnsi="仿宋"/>
          <w:sz w:val="24"/>
          <w:szCs w:val="24"/>
        </w:rPr>
      </w:pPr>
      <w:r>
        <w:rPr>
          <w:rFonts w:ascii="仿宋" w:eastAsia="仿宋" w:hAnsi="仿宋" w:hint="eastAsia"/>
          <w:sz w:val="24"/>
          <w:szCs w:val="24"/>
        </w:rPr>
        <w:t>8、本合同约定的其他权利和义务；</w:t>
      </w:r>
    </w:p>
    <w:p w14:paraId="08C915CA" w14:textId="77777777" w:rsidR="00440B43" w:rsidRDefault="00913A9C">
      <w:pPr>
        <w:snapToGrid w:val="0"/>
        <w:spacing w:line="520" w:lineRule="exact"/>
        <w:ind w:leftChars="250" w:left="2091" w:hangingChars="650" w:hanging="1566"/>
        <w:rPr>
          <w:rFonts w:ascii="仿宋" w:eastAsia="仿宋" w:hAnsi="仿宋"/>
          <w:b/>
          <w:sz w:val="24"/>
          <w:szCs w:val="24"/>
        </w:rPr>
      </w:pPr>
      <w:r>
        <w:rPr>
          <w:rFonts w:ascii="仿宋" w:eastAsia="仿宋" w:hAnsi="仿宋" w:hint="eastAsia"/>
          <w:b/>
          <w:sz w:val="24"/>
          <w:szCs w:val="24"/>
        </w:rPr>
        <w:t>二、乙方权利义务:</w:t>
      </w:r>
    </w:p>
    <w:p w14:paraId="25559EF5" w14:textId="77777777" w:rsidR="00440B43" w:rsidRDefault="00913A9C">
      <w:pPr>
        <w:snapToGrid w:val="0"/>
        <w:spacing w:line="520" w:lineRule="exact"/>
        <w:ind w:firstLineChars="236" w:firstLine="566"/>
        <w:rPr>
          <w:rFonts w:ascii="仿宋" w:eastAsia="仿宋" w:hAnsi="仿宋"/>
          <w:sz w:val="24"/>
          <w:szCs w:val="24"/>
        </w:rPr>
      </w:pPr>
      <w:r>
        <w:rPr>
          <w:rFonts w:ascii="仿宋" w:eastAsia="仿宋" w:hAnsi="仿宋" w:hint="eastAsia"/>
          <w:sz w:val="24"/>
          <w:szCs w:val="24"/>
        </w:rPr>
        <w:t>1、按本合同规定期限和内容完成项目《</w:t>
      </w:r>
      <w:r w:rsidR="0096452E">
        <w:rPr>
          <w:rFonts w:ascii="仿宋" w:eastAsia="仿宋" w:hAnsi="仿宋" w:hint="eastAsia"/>
          <w:sz w:val="24"/>
          <w:szCs w:val="24"/>
        </w:rPr>
        <w:t>置信·牧山丽景项目2期三、四标段</w:t>
      </w:r>
      <w:r w:rsidR="0096452E">
        <w:rPr>
          <w:rFonts w:ascii="仿宋" w:eastAsia="仿宋" w:hAnsi="仿宋"/>
          <w:sz w:val="24"/>
          <w:szCs w:val="24"/>
        </w:rPr>
        <w:t>可</w:t>
      </w:r>
      <w:r w:rsidR="0096452E">
        <w:rPr>
          <w:rFonts w:ascii="仿宋" w:eastAsia="仿宋" w:hAnsi="仿宋"/>
          <w:sz w:val="24"/>
          <w:szCs w:val="24"/>
        </w:rPr>
        <w:lastRenderedPageBreak/>
        <w:t>行性研究</w:t>
      </w:r>
      <w:r w:rsidR="0096452E">
        <w:rPr>
          <w:rFonts w:ascii="仿宋" w:eastAsia="仿宋" w:hAnsi="仿宋" w:hint="eastAsia"/>
          <w:sz w:val="24"/>
          <w:szCs w:val="24"/>
        </w:rPr>
        <w:t>报告</w:t>
      </w:r>
      <w:r>
        <w:rPr>
          <w:rFonts w:ascii="仿宋" w:eastAsia="仿宋" w:hAnsi="仿宋" w:hint="eastAsia"/>
          <w:sz w:val="24"/>
          <w:szCs w:val="24"/>
        </w:rPr>
        <w:t>》；报告名称仅为参考，以具体报告内容为准。</w:t>
      </w:r>
    </w:p>
    <w:p w14:paraId="60BFD5CC" w14:textId="77777777" w:rsidR="00440B43" w:rsidRDefault="00913A9C">
      <w:pPr>
        <w:snapToGrid w:val="0"/>
        <w:spacing w:line="520" w:lineRule="exact"/>
        <w:ind w:firstLineChars="236" w:firstLine="566"/>
        <w:rPr>
          <w:rFonts w:ascii="仿宋" w:eastAsia="仿宋" w:hAnsi="仿宋"/>
          <w:sz w:val="24"/>
          <w:szCs w:val="24"/>
        </w:rPr>
      </w:pPr>
      <w:r>
        <w:rPr>
          <w:rFonts w:ascii="仿宋" w:eastAsia="仿宋" w:hAnsi="仿宋" w:hint="eastAsia"/>
          <w:sz w:val="24"/>
          <w:szCs w:val="24"/>
        </w:rPr>
        <w:t>2、提供甲方要求的其他与委托内容相关的咨询或顾问服务。</w:t>
      </w:r>
    </w:p>
    <w:p w14:paraId="3A79E72D" w14:textId="77777777" w:rsidR="00440B43" w:rsidRDefault="00913A9C">
      <w:pPr>
        <w:snapToGrid w:val="0"/>
        <w:spacing w:line="520" w:lineRule="exact"/>
        <w:ind w:leftChars="337" w:left="2083" w:hangingChars="573" w:hanging="1375"/>
        <w:rPr>
          <w:rFonts w:ascii="仿宋" w:eastAsia="仿宋" w:hAnsi="仿宋"/>
          <w:sz w:val="24"/>
          <w:szCs w:val="24"/>
        </w:rPr>
      </w:pPr>
      <w:r>
        <w:rPr>
          <w:rFonts w:ascii="仿宋" w:eastAsia="仿宋" w:hAnsi="仿宋" w:hint="eastAsia"/>
          <w:sz w:val="24"/>
          <w:szCs w:val="24"/>
        </w:rPr>
        <w:t>3、按本合同约定取得报酬；</w:t>
      </w:r>
    </w:p>
    <w:p w14:paraId="71A66AAF" w14:textId="77777777" w:rsidR="00440B43" w:rsidRDefault="00913A9C">
      <w:pPr>
        <w:snapToGrid w:val="0"/>
        <w:spacing w:line="520" w:lineRule="exact"/>
        <w:ind w:firstLineChars="236" w:firstLine="566"/>
        <w:rPr>
          <w:rFonts w:ascii="仿宋" w:eastAsia="仿宋" w:hAnsi="仿宋"/>
          <w:sz w:val="24"/>
          <w:szCs w:val="24"/>
        </w:rPr>
      </w:pPr>
      <w:r>
        <w:rPr>
          <w:rFonts w:ascii="仿宋" w:eastAsia="仿宋" w:hAnsi="仿宋" w:hint="eastAsia"/>
          <w:sz w:val="24"/>
          <w:szCs w:val="24"/>
        </w:rPr>
        <w:t>4、乙方应严格按本合同约定执行具体工作，并及时向甲方汇报进展情况和相关内容，不同阶段的具体工作将根据具体情况就项目工作成果内容及进度与甲方商讨交流；</w:t>
      </w:r>
      <w:r>
        <w:rPr>
          <w:rFonts w:ascii="仿宋" w:eastAsia="仿宋" w:hAnsi="仿宋" w:hint="eastAsia"/>
          <w:sz w:val="24"/>
          <w:szCs w:val="24"/>
        </w:rPr>
        <w:tab/>
      </w:r>
    </w:p>
    <w:p w14:paraId="1857A467" w14:textId="77777777" w:rsidR="00440B43" w:rsidRDefault="00913A9C">
      <w:pPr>
        <w:snapToGrid w:val="0"/>
        <w:spacing w:line="520" w:lineRule="exact"/>
        <w:ind w:left="2" w:firstLineChars="250" w:firstLine="600"/>
        <w:rPr>
          <w:rFonts w:ascii="仿宋" w:eastAsia="仿宋" w:hAnsi="仿宋"/>
          <w:sz w:val="24"/>
          <w:szCs w:val="24"/>
        </w:rPr>
      </w:pPr>
      <w:r>
        <w:rPr>
          <w:rFonts w:ascii="仿宋" w:eastAsia="仿宋" w:hAnsi="仿宋" w:hint="eastAsia"/>
          <w:sz w:val="24"/>
          <w:szCs w:val="24"/>
        </w:rPr>
        <w:t>5、乙方应遵守本合同的规定开展工作，乙方所受委托的权利仅限于完成研究目的所必须的相关活动，不得以甲方名义从事其它任何民事经济行为；</w:t>
      </w:r>
    </w:p>
    <w:p w14:paraId="754ABB63" w14:textId="77777777" w:rsidR="00440B43" w:rsidRDefault="00913A9C">
      <w:pPr>
        <w:snapToGrid w:val="0"/>
        <w:spacing w:line="520" w:lineRule="exact"/>
        <w:ind w:firstLineChars="250" w:firstLine="600"/>
        <w:rPr>
          <w:rFonts w:ascii="仿宋" w:eastAsia="仿宋" w:hAnsi="仿宋"/>
          <w:sz w:val="24"/>
          <w:szCs w:val="24"/>
        </w:rPr>
      </w:pPr>
      <w:r>
        <w:rPr>
          <w:rFonts w:ascii="仿宋" w:eastAsia="仿宋" w:hAnsi="仿宋" w:hint="eastAsia"/>
          <w:sz w:val="24"/>
          <w:szCs w:val="24"/>
        </w:rPr>
        <w:t>6、乙方在履行本合同的过程中，必须保守所接触或了解到的甲方的商业秘密，不得未经甲方书面同意向第三方披露；</w:t>
      </w:r>
    </w:p>
    <w:p w14:paraId="4F03B91A" w14:textId="53002CB6" w:rsidR="00440B43" w:rsidRDefault="00913A9C">
      <w:pPr>
        <w:snapToGrid w:val="0"/>
        <w:spacing w:line="520" w:lineRule="exact"/>
        <w:ind w:firstLineChars="250" w:firstLine="600"/>
        <w:rPr>
          <w:rFonts w:ascii="仿宋" w:eastAsia="仿宋" w:hAnsi="仿宋"/>
          <w:sz w:val="24"/>
          <w:szCs w:val="24"/>
        </w:rPr>
      </w:pPr>
      <w:r>
        <w:rPr>
          <w:rFonts w:ascii="仿宋" w:eastAsia="仿宋" w:hAnsi="仿宋" w:hint="eastAsia"/>
          <w:sz w:val="24"/>
          <w:szCs w:val="24"/>
        </w:rPr>
        <w:t>7、乙方组建专业团队，提供本合同下的各阶段服务。服务团队成员见附件。在本合同期限内，如乙方需要更换团队成员，应提前7日征询甲方意见，</w:t>
      </w:r>
      <w:r w:rsidR="00BB63A6">
        <w:rPr>
          <w:rFonts w:ascii="仿宋" w:eastAsia="仿宋" w:hAnsi="仿宋" w:hint="eastAsia"/>
          <w:sz w:val="24"/>
          <w:szCs w:val="24"/>
        </w:rPr>
        <w:t>甲方书面同意后乙方应</w:t>
      </w:r>
      <w:r>
        <w:rPr>
          <w:rFonts w:ascii="仿宋" w:eastAsia="仿宋" w:hAnsi="仿宋" w:hint="eastAsia"/>
          <w:sz w:val="24"/>
          <w:szCs w:val="24"/>
        </w:rPr>
        <w:t>及时选择同等或更高资历的人员替代。</w:t>
      </w:r>
    </w:p>
    <w:p w14:paraId="5CE10943" w14:textId="77777777" w:rsidR="00440B43" w:rsidRDefault="00913A9C">
      <w:pPr>
        <w:snapToGrid w:val="0"/>
        <w:spacing w:line="520" w:lineRule="exact"/>
        <w:ind w:firstLineChars="243" w:firstLine="583"/>
        <w:rPr>
          <w:rFonts w:ascii="仿宋" w:eastAsia="仿宋" w:hAnsi="仿宋"/>
          <w:sz w:val="24"/>
          <w:szCs w:val="24"/>
        </w:rPr>
      </w:pPr>
      <w:r>
        <w:rPr>
          <w:rFonts w:ascii="仿宋" w:eastAsia="仿宋" w:hAnsi="仿宋" w:hint="eastAsia"/>
          <w:sz w:val="24"/>
          <w:szCs w:val="24"/>
        </w:rPr>
        <w:t>8、本合同约定的其它权利和义务。</w:t>
      </w:r>
    </w:p>
    <w:p w14:paraId="402D41FB" w14:textId="77777777" w:rsidR="00440B43" w:rsidRDefault="00913A9C">
      <w:pPr>
        <w:snapToGrid w:val="0"/>
        <w:spacing w:line="520" w:lineRule="exact"/>
        <w:ind w:firstLineChars="200" w:firstLine="482"/>
        <w:rPr>
          <w:rFonts w:ascii="仿宋" w:eastAsia="仿宋" w:hAnsi="仿宋"/>
          <w:b/>
          <w:bCs/>
          <w:sz w:val="24"/>
          <w:szCs w:val="24"/>
        </w:rPr>
      </w:pPr>
      <w:r>
        <w:rPr>
          <w:rFonts w:ascii="仿宋" w:eastAsia="仿宋" w:hAnsi="仿宋" w:hint="eastAsia"/>
          <w:b/>
          <w:bCs/>
          <w:sz w:val="24"/>
          <w:szCs w:val="24"/>
        </w:rPr>
        <w:t>第五条、服务期限（工作时间）:</w:t>
      </w:r>
    </w:p>
    <w:p w14:paraId="23491094" w14:textId="77777777" w:rsidR="00440B43" w:rsidRDefault="00913A9C">
      <w:pPr>
        <w:spacing w:line="520" w:lineRule="exact"/>
        <w:ind w:firstLineChars="200" w:firstLine="480"/>
        <w:rPr>
          <w:rFonts w:ascii="仿宋" w:eastAsia="仿宋" w:hAnsi="仿宋"/>
          <w:sz w:val="24"/>
          <w:szCs w:val="24"/>
        </w:rPr>
      </w:pPr>
      <w:r>
        <w:rPr>
          <w:rFonts w:ascii="仿宋" w:eastAsia="仿宋" w:hAnsi="仿宋" w:hint="eastAsia"/>
          <w:sz w:val="24"/>
          <w:szCs w:val="24"/>
        </w:rPr>
        <w:t>从签订合同并生效起，咨询服务至项目委托业务全部完成止。其中可行性研究正式报告有效期一年，在一年内如需中选人进行修订，中选人应无条件进行修订。提交初稿时间</w:t>
      </w:r>
      <w:r w:rsidR="00A04FE8">
        <w:rPr>
          <w:rFonts w:ascii="仿宋" w:eastAsia="仿宋" w:hAnsi="仿宋" w:hint="eastAsia"/>
          <w:sz w:val="24"/>
          <w:szCs w:val="24"/>
        </w:rPr>
        <w:t>为合同生效后</w:t>
      </w:r>
      <w:r w:rsidRPr="009A3DD4">
        <w:rPr>
          <w:rFonts w:ascii="仿宋" w:eastAsia="仿宋" w:hAnsi="仿宋" w:hint="eastAsia"/>
          <w:sz w:val="24"/>
          <w:szCs w:val="24"/>
          <w:u w:val="single"/>
        </w:rPr>
        <w:t xml:space="preserve">  </w:t>
      </w:r>
      <w:r w:rsidR="00D95BE6">
        <w:rPr>
          <w:rFonts w:ascii="仿宋" w:eastAsia="仿宋" w:hAnsi="仿宋" w:hint="eastAsia"/>
          <w:sz w:val="24"/>
          <w:szCs w:val="24"/>
        </w:rPr>
        <w:t>个</w:t>
      </w:r>
      <w:r>
        <w:rPr>
          <w:rFonts w:ascii="仿宋" w:eastAsia="仿宋" w:hAnsi="仿宋" w:hint="eastAsia"/>
          <w:sz w:val="24"/>
          <w:szCs w:val="24"/>
        </w:rPr>
        <w:t>工作日内，正式稿时间</w:t>
      </w:r>
      <w:r w:rsidR="00A04FE8">
        <w:rPr>
          <w:rFonts w:ascii="仿宋" w:eastAsia="仿宋" w:hAnsi="仿宋" w:hint="eastAsia"/>
          <w:sz w:val="24"/>
          <w:szCs w:val="24"/>
        </w:rPr>
        <w:t>为初稿出具后</w:t>
      </w:r>
      <w:r w:rsidRPr="009A3DD4">
        <w:rPr>
          <w:rFonts w:ascii="仿宋" w:eastAsia="仿宋" w:hAnsi="仿宋" w:hint="eastAsia"/>
          <w:sz w:val="24"/>
          <w:szCs w:val="24"/>
          <w:u w:val="single"/>
        </w:rPr>
        <w:t xml:space="preserve">  </w:t>
      </w:r>
      <w:r w:rsidR="00D95BE6">
        <w:rPr>
          <w:rFonts w:ascii="仿宋" w:eastAsia="仿宋" w:hAnsi="仿宋" w:hint="eastAsia"/>
          <w:sz w:val="24"/>
          <w:szCs w:val="24"/>
        </w:rPr>
        <w:t>个</w:t>
      </w:r>
      <w:r>
        <w:rPr>
          <w:rFonts w:ascii="仿宋" w:eastAsia="仿宋" w:hAnsi="仿宋" w:hint="eastAsia"/>
          <w:sz w:val="24"/>
          <w:szCs w:val="24"/>
        </w:rPr>
        <w:t>工作日</w:t>
      </w:r>
      <w:r w:rsidR="00A04FE8">
        <w:rPr>
          <w:rFonts w:ascii="仿宋" w:eastAsia="仿宋" w:hAnsi="仿宋" w:hint="eastAsia"/>
          <w:sz w:val="24"/>
          <w:szCs w:val="24"/>
        </w:rPr>
        <w:t>内</w:t>
      </w:r>
      <w:r>
        <w:rPr>
          <w:rFonts w:ascii="仿宋" w:eastAsia="仿宋" w:hAnsi="仿宋" w:hint="eastAsia"/>
          <w:sz w:val="24"/>
          <w:szCs w:val="24"/>
        </w:rPr>
        <w:t>。</w:t>
      </w:r>
    </w:p>
    <w:p w14:paraId="450DC1CD" w14:textId="77777777" w:rsidR="00440B43" w:rsidRDefault="00913A9C">
      <w:pPr>
        <w:snapToGrid w:val="0"/>
        <w:spacing w:line="520" w:lineRule="exact"/>
        <w:ind w:firstLineChars="200" w:firstLine="482"/>
        <w:rPr>
          <w:rFonts w:ascii="仿宋" w:eastAsia="仿宋" w:hAnsi="仿宋"/>
          <w:b/>
          <w:bCs/>
          <w:sz w:val="24"/>
          <w:szCs w:val="24"/>
        </w:rPr>
      </w:pPr>
      <w:r>
        <w:rPr>
          <w:rFonts w:ascii="仿宋" w:eastAsia="仿宋" w:hAnsi="仿宋" w:hint="eastAsia"/>
          <w:b/>
          <w:bCs/>
          <w:sz w:val="24"/>
          <w:szCs w:val="24"/>
        </w:rPr>
        <w:t>第六条、合同费用及支付方式：</w:t>
      </w:r>
    </w:p>
    <w:p w14:paraId="3BD0AC9D" w14:textId="77777777" w:rsidR="00440B43" w:rsidRDefault="00913A9C">
      <w:pPr>
        <w:snapToGrid w:val="0"/>
        <w:spacing w:line="520" w:lineRule="exact"/>
        <w:ind w:firstLineChars="200" w:firstLine="480"/>
        <w:rPr>
          <w:rFonts w:ascii="仿宋" w:eastAsia="仿宋" w:hAnsi="仿宋"/>
          <w:sz w:val="24"/>
          <w:szCs w:val="24"/>
        </w:rPr>
      </w:pPr>
      <w:r>
        <w:rPr>
          <w:rFonts w:ascii="仿宋" w:eastAsia="仿宋" w:hAnsi="仿宋" w:hint="eastAsia"/>
          <w:sz w:val="24"/>
          <w:szCs w:val="24"/>
        </w:rPr>
        <w:t>一、合同费用金额</w:t>
      </w:r>
    </w:p>
    <w:p w14:paraId="4F7AE664" w14:textId="77777777" w:rsidR="00440B43" w:rsidRDefault="00913A9C">
      <w:pPr>
        <w:snapToGrid w:val="0"/>
        <w:spacing w:line="520" w:lineRule="exact"/>
        <w:ind w:firstLineChars="200" w:firstLine="480"/>
        <w:rPr>
          <w:rFonts w:ascii="仿宋" w:eastAsia="仿宋" w:hAnsi="仿宋"/>
          <w:sz w:val="24"/>
          <w:szCs w:val="24"/>
        </w:rPr>
      </w:pPr>
      <w:r>
        <w:rPr>
          <w:rFonts w:ascii="仿宋" w:eastAsia="仿宋" w:hAnsi="仿宋" w:hint="eastAsia"/>
          <w:sz w:val="24"/>
          <w:szCs w:val="24"/>
        </w:rPr>
        <w:t>甲乙双方同意，本合同项下各阶段服务费用为：本项目服务的包干费为人民币</w:t>
      </w:r>
      <w:r>
        <w:rPr>
          <w:rFonts w:ascii="仿宋" w:eastAsia="仿宋" w:hAnsi="仿宋" w:hint="eastAsia"/>
          <w:sz w:val="24"/>
          <w:szCs w:val="24"/>
          <w:u w:val="single"/>
        </w:rPr>
        <w:t xml:space="preserve">       </w:t>
      </w:r>
      <w:r>
        <w:rPr>
          <w:rFonts w:ascii="仿宋" w:eastAsia="仿宋" w:hAnsi="仿宋" w:hint="eastAsia"/>
          <w:sz w:val="24"/>
          <w:szCs w:val="24"/>
        </w:rPr>
        <w:t>元（大写：</w:t>
      </w:r>
      <w:r>
        <w:rPr>
          <w:rFonts w:ascii="仿宋" w:eastAsia="仿宋" w:hAnsi="仿宋" w:hint="eastAsia"/>
          <w:sz w:val="24"/>
          <w:szCs w:val="24"/>
          <w:u w:val="single"/>
        </w:rPr>
        <w:t xml:space="preserve">     </w:t>
      </w:r>
      <w:r>
        <w:rPr>
          <w:rFonts w:ascii="仿宋" w:eastAsia="仿宋" w:hAnsi="仿宋" w:hint="eastAsia"/>
          <w:sz w:val="24"/>
          <w:szCs w:val="24"/>
        </w:rPr>
        <w:t>），与本项目服务有关的一切费用，包括但不限于乙方人员食、宿、行、差旅费、税费以及服务期间资料取、交等一切费用均由乙方承担。支付方式：</w:t>
      </w:r>
    </w:p>
    <w:p w14:paraId="38E55EA0" w14:textId="77777777" w:rsidR="00440B43" w:rsidRDefault="00913A9C">
      <w:pPr>
        <w:snapToGrid w:val="0"/>
        <w:spacing w:line="520" w:lineRule="exact"/>
        <w:ind w:firstLineChars="200" w:firstLine="482"/>
        <w:rPr>
          <w:rFonts w:ascii="仿宋" w:eastAsia="仿宋" w:hAnsi="仿宋"/>
          <w:sz w:val="24"/>
          <w:szCs w:val="24"/>
        </w:rPr>
      </w:pPr>
      <w:r>
        <w:rPr>
          <w:rFonts w:ascii="仿宋" w:eastAsia="仿宋" w:hAnsi="仿宋" w:hint="eastAsia"/>
          <w:b/>
          <w:sz w:val="24"/>
          <w:szCs w:val="24"/>
        </w:rPr>
        <w:t>1、</w:t>
      </w:r>
      <w:r>
        <w:rPr>
          <w:rFonts w:ascii="仿宋" w:eastAsia="仿宋" w:hAnsi="仿宋" w:hint="eastAsia"/>
          <w:sz w:val="24"/>
          <w:szCs w:val="24"/>
        </w:rPr>
        <w:t>合同签订后，甲方收到乙方相应金额合法有效的增值税专用发票后</w:t>
      </w:r>
      <w:r w:rsidR="00772F02">
        <w:rPr>
          <w:rFonts w:ascii="仿宋" w:eastAsia="仿宋" w:hAnsi="仿宋" w:hint="eastAsia"/>
          <w:sz w:val="24"/>
          <w:szCs w:val="24"/>
        </w:rPr>
        <w:t>30</w:t>
      </w:r>
      <w:r>
        <w:rPr>
          <w:rFonts w:ascii="仿宋" w:eastAsia="仿宋" w:hAnsi="仿宋" w:hint="eastAsia"/>
          <w:sz w:val="24"/>
          <w:szCs w:val="24"/>
        </w:rPr>
        <w:t>日内，甲方向乙方支付合同总</w:t>
      </w:r>
      <w:r>
        <w:rPr>
          <w:rFonts w:ascii="仿宋" w:eastAsia="仿宋" w:hAnsi="仿宋"/>
          <w:sz w:val="24"/>
          <w:szCs w:val="24"/>
        </w:rPr>
        <w:t>费用的</w:t>
      </w:r>
      <w:r>
        <w:rPr>
          <w:rFonts w:ascii="仿宋" w:eastAsia="仿宋" w:hAnsi="仿宋" w:hint="eastAsia"/>
          <w:sz w:val="24"/>
          <w:szCs w:val="24"/>
          <w:u w:val="single"/>
        </w:rPr>
        <w:t xml:space="preserve">     </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rPr>
        <w:t>即</w:t>
      </w:r>
      <w:r>
        <w:rPr>
          <w:rFonts w:ascii="仿宋" w:eastAsia="仿宋" w:hAnsi="仿宋" w:hint="eastAsia"/>
          <w:sz w:val="24"/>
          <w:szCs w:val="24"/>
          <w:u w:val="single"/>
        </w:rPr>
        <w:t xml:space="preserve">    </w:t>
      </w:r>
      <w:r>
        <w:rPr>
          <w:rFonts w:ascii="仿宋" w:eastAsia="仿宋" w:hAnsi="仿宋" w:hint="eastAsia"/>
          <w:sz w:val="24"/>
          <w:szCs w:val="24"/>
        </w:rPr>
        <w:t>元整。</w:t>
      </w:r>
    </w:p>
    <w:p w14:paraId="526BE0DD" w14:textId="77777777" w:rsidR="00440B43" w:rsidRDefault="00913A9C">
      <w:pPr>
        <w:snapToGrid w:val="0"/>
        <w:spacing w:line="520" w:lineRule="exact"/>
        <w:ind w:firstLineChars="200" w:firstLine="482"/>
        <w:rPr>
          <w:rFonts w:ascii="仿宋" w:eastAsia="仿宋" w:hAnsi="仿宋"/>
          <w:sz w:val="24"/>
          <w:szCs w:val="24"/>
        </w:rPr>
      </w:pPr>
      <w:r>
        <w:rPr>
          <w:rFonts w:ascii="仿宋" w:eastAsia="仿宋" w:hAnsi="仿宋" w:hint="eastAsia"/>
          <w:b/>
          <w:sz w:val="24"/>
          <w:szCs w:val="24"/>
        </w:rPr>
        <w:t>2、</w:t>
      </w:r>
      <w:r>
        <w:rPr>
          <w:rFonts w:ascii="仿宋" w:eastAsia="仿宋" w:hAnsi="仿宋" w:hint="eastAsia"/>
          <w:sz w:val="24"/>
          <w:szCs w:val="24"/>
        </w:rPr>
        <w:t>乙方提交业务主管部门认可的《</w:t>
      </w:r>
      <w:r w:rsidR="00E435F6">
        <w:rPr>
          <w:rFonts w:ascii="仿宋" w:eastAsia="仿宋" w:hAnsi="仿宋" w:hint="eastAsia"/>
          <w:sz w:val="24"/>
          <w:szCs w:val="24"/>
        </w:rPr>
        <w:t>置信·牧山丽景项目2期三、四标段</w:t>
      </w:r>
      <w:r w:rsidR="00E435F6">
        <w:rPr>
          <w:rFonts w:ascii="仿宋" w:eastAsia="仿宋" w:hAnsi="仿宋"/>
          <w:sz w:val="24"/>
          <w:szCs w:val="24"/>
        </w:rPr>
        <w:t>可行性</w:t>
      </w:r>
      <w:r w:rsidR="00E435F6">
        <w:rPr>
          <w:rFonts w:ascii="仿宋" w:eastAsia="仿宋" w:hAnsi="仿宋"/>
          <w:sz w:val="24"/>
          <w:szCs w:val="24"/>
        </w:rPr>
        <w:lastRenderedPageBreak/>
        <w:t>研究</w:t>
      </w:r>
      <w:r w:rsidR="00E435F6">
        <w:rPr>
          <w:rFonts w:ascii="仿宋" w:eastAsia="仿宋" w:hAnsi="仿宋" w:hint="eastAsia"/>
          <w:sz w:val="24"/>
          <w:szCs w:val="24"/>
        </w:rPr>
        <w:t>报告</w:t>
      </w:r>
      <w:r>
        <w:rPr>
          <w:rFonts w:ascii="仿宋" w:eastAsia="仿宋" w:hAnsi="仿宋" w:hint="eastAsia"/>
          <w:sz w:val="24"/>
          <w:szCs w:val="24"/>
        </w:rPr>
        <w:t>》后</w:t>
      </w:r>
      <w:r w:rsidR="00A04FE8" w:rsidRPr="00076BB4">
        <w:rPr>
          <w:rFonts w:ascii="仿宋" w:eastAsia="仿宋" w:hAnsi="仿宋" w:hint="eastAsia"/>
          <w:sz w:val="24"/>
          <w:szCs w:val="24"/>
          <w:u w:val="single"/>
        </w:rPr>
        <w:t xml:space="preserve">  </w:t>
      </w:r>
      <w:r w:rsidR="00A04FE8">
        <w:rPr>
          <w:rFonts w:ascii="仿宋" w:eastAsia="仿宋" w:hAnsi="仿宋" w:hint="eastAsia"/>
          <w:sz w:val="24"/>
          <w:szCs w:val="24"/>
        </w:rPr>
        <w:t>日内</w:t>
      </w:r>
      <w:r>
        <w:rPr>
          <w:rFonts w:ascii="仿宋" w:eastAsia="仿宋" w:hAnsi="仿宋" w:hint="eastAsia"/>
          <w:sz w:val="24"/>
          <w:szCs w:val="24"/>
        </w:rPr>
        <w:t>，甲方向乙方支付合同总</w:t>
      </w:r>
      <w:r>
        <w:rPr>
          <w:rFonts w:ascii="仿宋" w:eastAsia="仿宋" w:hAnsi="仿宋"/>
          <w:sz w:val="24"/>
          <w:szCs w:val="24"/>
        </w:rPr>
        <w:t>费用的</w:t>
      </w:r>
      <w:r>
        <w:rPr>
          <w:rFonts w:ascii="仿宋" w:eastAsia="仿宋" w:hAnsi="仿宋" w:hint="eastAsia"/>
          <w:sz w:val="24"/>
          <w:szCs w:val="24"/>
          <w:u w:val="single"/>
        </w:rPr>
        <w:t xml:space="preserve">     </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rPr>
        <w:t>即</w:t>
      </w:r>
      <w:r>
        <w:rPr>
          <w:rFonts w:ascii="仿宋" w:eastAsia="仿宋" w:hAnsi="仿宋" w:hint="eastAsia"/>
          <w:sz w:val="24"/>
          <w:szCs w:val="24"/>
          <w:u w:val="single"/>
        </w:rPr>
        <w:t xml:space="preserve">    </w:t>
      </w:r>
      <w:r>
        <w:rPr>
          <w:rFonts w:ascii="仿宋" w:eastAsia="仿宋" w:hAnsi="仿宋" w:hint="eastAsia"/>
          <w:sz w:val="24"/>
          <w:szCs w:val="24"/>
        </w:rPr>
        <w:t>元整。</w:t>
      </w:r>
    </w:p>
    <w:p w14:paraId="0F9E55BB" w14:textId="77777777" w:rsidR="00440B43" w:rsidRDefault="00913A9C">
      <w:pPr>
        <w:snapToGrid w:val="0"/>
        <w:spacing w:line="520" w:lineRule="exact"/>
        <w:ind w:firstLineChars="200" w:firstLine="480"/>
        <w:rPr>
          <w:rFonts w:ascii="仿宋" w:eastAsia="仿宋" w:hAnsi="仿宋"/>
          <w:sz w:val="24"/>
          <w:szCs w:val="24"/>
        </w:rPr>
      </w:pPr>
      <w:r>
        <w:rPr>
          <w:rFonts w:ascii="仿宋" w:eastAsia="仿宋" w:hAnsi="仿宋" w:hint="eastAsia"/>
          <w:sz w:val="24"/>
          <w:szCs w:val="24"/>
        </w:rPr>
        <w:t>二、甲方向乙方支付上述款项前，乙方应向甲方提供相应金额合法有效的增值税专用发票；在收妥前述发票前，甲方有权拒绝付款，并不承担任何违约责任。</w:t>
      </w:r>
    </w:p>
    <w:p w14:paraId="484B996F" w14:textId="77777777" w:rsidR="00440B43" w:rsidRDefault="00913A9C">
      <w:pPr>
        <w:snapToGrid w:val="0"/>
        <w:spacing w:line="520" w:lineRule="exact"/>
        <w:ind w:firstLineChars="200" w:firstLine="480"/>
        <w:rPr>
          <w:rFonts w:ascii="仿宋" w:eastAsia="仿宋" w:hAnsi="仿宋"/>
          <w:sz w:val="24"/>
          <w:szCs w:val="24"/>
        </w:rPr>
      </w:pPr>
      <w:r>
        <w:rPr>
          <w:rFonts w:ascii="仿宋" w:eastAsia="仿宋" w:hAnsi="仿宋" w:hint="eastAsia"/>
          <w:sz w:val="24"/>
          <w:szCs w:val="24"/>
        </w:rPr>
        <w:t>三、甲方应当将以上费用存入乙方指定账户，乙方因履行本合同所收取的服务费用而产生的税费由乙方自行承担。</w:t>
      </w:r>
    </w:p>
    <w:p w14:paraId="174A2180" w14:textId="77777777" w:rsidR="00440B43" w:rsidRDefault="00913A9C">
      <w:pPr>
        <w:snapToGrid w:val="0"/>
        <w:spacing w:line="520" w:lineRule="exact"/>
        <w:ind w:firstLineChars="200" w:firstLine="480"/>
        <w:rPr>
          <w:rFonts w:ascii="仿宋" w:eastAsia="仿宋" w:hAnsi="仿宋"/>
          <w:sz w:val="24"/>
          <w:szCs w:val="24"/>
        </w:rPr>
      </w:pPr>
      <w:r>
        <w:rPr>
          <w:rFonts w:ascii="仿宋" w:eastAsia="仿宋" w:hAnsi="仿宋" w:hint="eastAsia"/>
          <w:sz w:val="24"/>
          <w:szCs w:val="24"/>
        </w:rPr>
        <w:t>银行名称：</w:t>
      </w:r>
    </w:p>
    <w:p w14:paraId="11F3EDBD" w14:textId="77777777" w:rsidR="00440B43" w:rsidRDefault="00913A9C">
      <w:pPr>
        <w:snapToGrid w:val="0"/>
        <w:spacing w:line="520" w:lineRule="exact"/>
        <w:ind w:firstLineChars="200" w:firstLine="480"/>
        <w:rPr>
          <w:rFonts w:ascii="仿宋" w:eastAsia="仿宋" w:hAnsi="仿宋"/>
          <w:sz w:val="24"/>
          <w:szCs w:val="24"/>
        </w:rPr>
      </w:pPr>
      <w:r>
        <w:rPr>
          <w:rFonts w:ascii="仿宋" w:eastAsia="仿宋" w:hAnsi="仿宋" w:hint="eastAsia"/>
          <w:sz w:val="24"/>
          <w:szCs w:val="24"/>
        </w:rPr>
        <w:t>开户名称：</w:t>
      </w:r>
    </w:p>
    <w:p w14:paraId="55F43504" w14:textId="77777777" w:rsidR="00440B43" w:rsidRDefault="00913A9C">
      <w:pPr>
        <w:snapToGrid w:val="0"/>
        <w:spacing w:line="520" w:lineRule="exact"/>
        <w:ind w:firstLineChars="200" w:firstLine="480"/>
        <w:rPr>
          <w:rFonts w:ascii="仿宋" w:eastAsia="仿宋" w:hAnsi="仿宋"/>
          <w:sz w:val="24"/>
          <w:szCs w:val="24"/>
        </w:rPr>
      </w:pPr>
      <w:r>
        <w:rPr>
          <w:rFonts w:ascii="仿宋" w:eastAsia="仿宋" w:hAnsi="仿宋" w:hint="eastAsia"/>
          <w:sz w:val="24"/>
          <w:szCs w:val="24"/>
        </w:rPr>
        <w:t>帐  号：</w:t>
      </w:r>
    </w:p>
    <w:p w14:paraId="14A2ADA0" w14:textId="77777777" w:rsidR="00440B43" w:rsidRDefault="00913A9C">
      <w:pPr>
        <w:snapToGrid w:val="0"/>
        <w:spacing w:line="520" w:lineRule="exact"/>
        <w:ind w:firstLineChars="200" w:firstLine="480"/>
        <w:rPr>
          <w:rFonts w:ascii="仿宋" w:eastAsia="仿宋" w:hAnsi="仿宋"/>
          <w:sz w:val="24"/>
          <w:szCs w:val="24"/>
        </w:rPr>
      </w:pPr>
      <w:r>
        <w:rPr>
          <w:rFonts w:ascii="仿宋" w:eastAsia="仿宋" w:hAnsi="仿宋" w:hint="eastAsia"/>
          <w:sz w:val="24"/>
          <w:szCs w:val="24"/>
        </w:rPr>
        <w:t>四、甲方</w:t>
      </w:r>
      <w:r>
        <w:rPr>
          <w:rFonts w:ascii="仿宋" w:eastAsia="仿宋" w:hAnsi="仿宋"/>
          <w:sz w:val="24"/>
          <w:szCs w:val="24"/>
        </w:rPr>
        <w:t>应在收到乙方</w:t>
      </w:r>
      <w:r>
        <w:rPr>
          <w:rFonts w:ascii="仿宋" w:eastAsia="仿宋" w:hAnsi="仿宋" w:hint="eastAsia"/>
          <w:sz w:val="24"/>
          <w:szCs w:val="24"/>
        </w:rPr>
        <w:t>提交</w:t>
      </w:r>
      <w:r>
        <w:rPr>
          <w:rFonts w:ascii="仿宋" w:eastAsia="仿宋" w:hAnsi="仿宋"/>
          <w:sz w:val="24"/>
          <w:szCs w:val="24"/>
        </w:rPr>
        <w:t>的报告后</w:t>
      </w:r>
      <w:r w:rsidR="00E16BDF">
        <w:rPr>
          <w:rFonts w:ascii="仿宋" w:eastAsia="仿宋" w:hAnsi="仿宋" w:hint="eastAsia"/>
          <w:sz w:val="24"/>
          <w:szCs w:val="24"/>
        </w:rPr>
        <w:t>5</w:t>
      </w:r>
      <w:r>
        <w:rPr>
          <w:rFonts w:ascii="仿宋" w:eastAsia="仿宋" w:hAnsi="仿宋" w:hint="eastAsia"/>
          <w:sz w:val="24"/>
          <w:szCs w:val="24"/>
        </w:rPr>
        <w:t>个</w:t>
      </w:r>
      <w:r>
        <w:rPr>
          <w:rFonts w:ascii="仿宋" w:eastAsia="仿宋" w:hAnsi="仿宋"/>
          <w:sz w:val="24"/>
          <w:szCs w:val="24"/>
        </w:rPr>
        <w:t>工作日内提出意见</w:t>
      </w:r>
      <w:r>
        <w:rPr>
          <w:rFonts w:ascii="仿宋" w:eastAsia="仿宋" w:hAnsi="仿宋" w:hint="eastAsia"/>
          <w:sz w:val="24"/>
          <w:szCs w:val="24"/>
        </w:rPr>
        <w:t>（如有</w:t>
      </w:r>
      <w:r>
        <w:rPr>
          <w:rFonts w:ascii="仿宋" w:eastAsia="仿宋" w:hAnsi="仿宋"/>
          <w:sz w:val="24"/>
          <w:szCs w:val="24"/>
        </w:rPr>
        <w:t>）</w:t>
      </w:r>
      <w:r>
        <w:rPr>
          <w:rFonts w:ascii="仿宋" w:eastAsia="仿宋" w:hAnsi="仿宋" w:hint="eastAsia"/>
          <w:sz w:val="24"/>
          <w:szCs w:val="24"/>
        </w:rPr>
        <w:t>，否则</w:t>
      </w:r>
      <w:r>
        <w:rPr>
          <w:rFonts w:ascii="仿宋" w:eastAsia="仿宋" w:hAnsi="仿宋"/>
          <w:sz w:val="24"/>
          <w:szCs w:val="24"/>
        </w:rPr>
        <w:t>视为甲方已</w:t>
      </w:r>
      <w:r>
        <w:rPr>
          <w:rFonts w:ascii="仿宋" w:eastAsia="仿宋" w:hAnsi="仿宋" w:hint="eastAsia"/>
          <w:sz w:val="24"/>
          <w:szCs w:val="24"/>
        </w:rPr>
        <w:t>认可</w:t>
      </w:r>
      <w:r>
        <w:rPr>
          <w:rFonts w:ascii="仿宋" w:eastAsia="仿宋" w:hAnsi="仿宋"/>
          <w:sz w:val="24"/>
          <w:szCs w:val="24"/>
        </w:rPr>
        <w:t>该报告。</w:t>
      </w:r>
    </w:p>
    <w:p w14:paraId="3FEB9E6E" w14:textId="77777777" w:rsidR="00440B43" w:rsidRDefault="00913A9C">
      <w:pPr>
        <w:snapToGrid w:val="0"/>
        <w:spacing w:line="520" w:lineRule="exact"/>
        <w:ind w:firstLineChars="200" w:firstLine="482"/>
        <w:rPr>
          <w:rFonts w:ascii="仿宋" w:eastAsia="仿宋" w:hAnsi="仿宋"/>
          <w:b/>
          <w:bCs/>
          <w:sz w:val="24"/>
          <w:szCs w:val="24"/>
        </w:rPr>
      </w:pPr>
      <w:r>
        <w:rPr>
          <w:rFonts w:ascii="仿宋" w:eastAsia="仿宋" w:hAnsi="仿宋" w:hint="eastAsia"/>
          <w:b/>
          <w:bCs/>
          <w:sz w:val="24"/>
          <w:szCs w:val="24"/>
        </w:rPr>
        <w:t>第七条、工作成果提交方式</w:t>
      </w:r>
    </w:p>
    <w:p w14:paraId="4D29AA7E" w14:textId="77777777" w:rsidR="00440B43" w:rsidRDefault="00913A9C">
      <w:pPr>
        <w:snapToGrid w:val="0"/>
        <w:spacing w:line="520" w:lineRule="exact"/>
        <w:ind w:firstLineChars="200" w:firstLine="480"/>
        <w:rPr>
          <w:rFonts w:ascii="仿宋" w:eastAsia="仿宋" w:hAnsi="仿宋" w:cs="Arial"/>
          <w:b/>
          <w:bCs/>
          <w:sz w:val="24"/>
          <w:szCs w:val="24"/>
        </w:rPr>
      </w:pPr>
      <w:r>
        <w:rPr>
          <w:rFonts w:ascii="仿宋" w:eastAsia="仿宋" w:hAnsi="仿宋" w:hint="eastAsia"/>
          <w:sz w:val="24"/>
          <w:szCs w:val="24"/>
        </w:rPr>
        <w:t>报告应采用中文版本格式装订成册（3份）并提交相应电子版。</w:t>
      </w:r>
    </w:p>
    <w:p w14:paraId="527E7705" w14:textId="77777777" w:rsidR="00440B43" w:rsidRDefault="00913A9C">
      <w:pPr>
        <w:snapToGrid w:val="0"/>
        <w:spacing w:line="520" w:lineRule="exact"/>
        <w:ind w:firstLineChars="200" w:firstLine="482"/>
        <w:rPr>
          <w:rFonts w:ascii="仿宋" w:eastAsia="仿宋" w:hAnsi="仿宋" w:cs="Arial"/>
          <w:b/>
          <w:bCs/>
          <w:sz w:val="24"/>
          <w:szCs w:val="24"/>
        </w:rPr>
      </w:pPr>
      <w:r>
        <w:rPr>
          <w:rFonts w:ascii="仿宋" w:eastAsia="仿宋" w:hAnsi="仿宋" w:cs="Arial" w:hint="eastAsia"/>
          <w:b/>
          <w:bCs/>
          <w:sz w:val="24"/>
          <w:szCs w:val="24"/>
        </w:rPr>
        <w:t>第八条、知识产权</w:t>
      </w:r>
    </w:p>
    <w:p w14:paraId="58A8CD16" w14:textId="77777777" w:rsidR="00440B43" w:rsidRDefault="00913A9C">
      <w:pPr>
        <w:pStyle w:val="a7"/>
        <w:spacing w:line="520" w:lineRule="exact"/>
        <w:ind w:leftChars="0" w:left="0"/>
        <w:rPr>
          <w:rFonts w:ascii="仿宋" w:eastAsia="仿宋" w:hAnsi="仿宋" w:cs="Arial"/>
        </w:rPr>
      </w:pPr>
      <w:r>
        <w:rPr>
          <w:rFonts w:ascii="仿宋" w:eastAsia="仿宋" w:hAnsi="仿宋" w:hint="eastAsia"/>
        </w:rPr>
        <w:t>一、</w:t>
      </w:r>
      <w:r>
        <w:rPr>
          <w:rFonts w:ascii="仿宋" w:eastAsia="仿宋" w:hAnsi="仿宋" w:cs="Arial" w:hint="eastAsia"/>
        </w:rPr>
        <w:t>本合同项下乙方完成的、以任何载体所体现的工作报告、图表的知识产权在甲方完全履行本协议下的付款义务后属于甲方。乙方均不得以任何形式向任何第三方提供以上文件及其复制文本。</w:t>
      </w:r>
    </w:p>
    <w:p w14:paraId="5ED0AFC3" w14:textId="77777777" w:rsidR="00440B43" w:rsidRDefault="00913A9C">
      <w:pPr>
        <w:pStyle w:val="a7"/>
        <w:spacing w:line="520" w:lineRule="exact"/>
        <w:ind w:leftChars="0" w:left="0"/>
        <w:rPr>
          <w:rFonts w:ascii="仿宋" w:eastAsia="仿宋" w:hAnsi="仿宋" w:cs="Arial"/>
        </w:rPr>
      </w:pPr>
      <w:r>
        <w:rPr>
          <w:rFonts w:ascii="仿宋" w:eastAsia="仿宋" w:hAnsi="仿宋" w:hint="eastAsia"/>
        </w:rPr>
        <w:t xml:space="preserve">二、 </w:t>
      </w:r>
      <w:r>
        <w:rPr>
          <w:rFonts w:ascii="仿宋" w:eastAsia="仿宋" w:hAnsi="仿宋" w:cs="Arial" w:hint="eastAsia"/>
        </w:rPr>
        <w:t>乙方向甲方进行工作汇报时谢绝任何以下第三方在场：房地产销售代理公司、房地产顾问公司、房地产策划公司等其它同行业、同性质公司。否则乙方可拒绝向甲方进行工作汇报并不承担违约责任。</w:t>
      </w:r>
    </w:p>
    <w:p w14:paraId="06F3C5D4" w14:textId="77777777" w:rsidR="00440B43" w:rsidRDefault="00913A9C">
      <w:pPr>
        <w:snapToGrid w:val="0"/>
        <w:spacing w:line="520" w:lineRule="exact"/>
        <w:ind w:firstLineChars="200" w:firstLine="482"/>
        <w:rPr>
          <w:rFonts w:ascii="仿宋" w:eastAsia="仿宋" w:hAnsi="仿宋" w:cs="Arial"/>
          <w:b/>
          <w:bCs/>
          <w:sz w:val="24"/>
          <w:szCs w:val="24"/>
        </w:rPr>
      </w:pPr>
      <w:r>
        <w:rPr>
          <w:rFonts w:ascii="仿宋" w:eastAsia="仿宋" w:hAnsi="仿宋" w:cs="Arial" w:hint="eastAsia"/>
          <w:b/>
          <w:bCs/>
          <w:sz w:val="24"/>
          <w:szCs w:val="24"/>
        </w:rPr>
        <w:t>第九条、保密条款</w:t>
      </w:r>
    </w:p>
    <w:p w14:paraId="50F8FE67" w14:textId="77777777" w:rsidR="00440B43" w:rsidRDefault="00913A9C">
      <w:pPr>
        <w:pStyle w:val="a7"/>
        <w:spacing w:line="520" w:lineRule="exact"/>
        <w:ind w:leftChars="0" w:left="0"/>
        <w:rPr>
          <w:rFonts w:ascii="仿宋" w:eastAsia="仿宋" w:hAnsi="仿宋" w:cs="Arial"/>
        </w:rPr>
      </w:pPr>
      <w:r>
        <w:rPr>
          <w:rFonts w:ascii="仿宋" w:eastAsia="仿宋" w:hAnsi="仿宋" w:hint="eastAsia"/>
        </w:rPr>
        <w:t xml:space="preserve">一、 </w:t>
      </w:r>
      <w:r>
        <w:rPr>
          <w:rFonts w:ascii="仿宋" w:eastAsia="仿宋" w:hAnsi="仿宋" w:cs="Arial" w:hint="eastAsia"/>
        </w:rPr>
        <w:t>甲、乙双方在本合同有效期内及本合同有效期届满或终止之日起的2年内应严格保守对方商业秘密，除本合同另有约定外。未经对方书面同意不得将保密信息对外发布或披露、提供给第三方，否则守约方有权向违约方追究相关经济赔偿责任和相关法律责任。</w:t>
      </w:r>
    </w:p>
    <w:p w14:paraId="7B448B95" w14:textId="77777777" w:rsidR="00440B43" w:rsidRDefault="00913A9C">
      <w:pPr>
        <w:pStyle w:val="a7"/>
        <w:spacing w:line="520" w:lineRule="exact"/>
        <w:ind w:leftChars="0" w:left="0"/>
        <w:rPr>
          <w:rFonts w:ascii="仿宋" w:eastAsia="仿宋" w:hAnsi="仿宋" w:cs="Arial"/>
        </w:rPr>
      </w:pPr>
      <w:r>
        <w:rPr>
          <w:rFonts w:ascii="仿宋" w:eastAsia="仿宋" w:hAnsi="仿宋" w:hint="eastAsia"/>
        </w:rPr>
        <w:t xml:space="preserve">二、 </w:t>
      </w:r>
      <w:r>
        <w:rPr>
          <w:rFonts w:ascii="仿宋" w:eastAsia="仿宋" w:hAnsi="仿宋" w:cs="Arial" w:hint="eastAsia"/>
        </w:rPr>
        <w:t>本条在本合同终止或解除后仍继续有效。</w:t>
      </w:r>
    </w:p>
    <w:p w14:paraId="0FABCEFD" w14:textId="77777777" w:rsidR="00440B43" w:rsidRDefault="00913A9C">
      <w:pPr>
        <w:snapToGrid w:val="0"/>
        <w:spacing w:line="520" w:lineRule="exact"/>
        <w:ind w:firstLineChars="200" w:firstLine="482"/>
        <w:rPr>
          <w:rFonts w:ascii="仿宋" w:eastAsia="仿宋" w:hAnsi="仿宋" w:cs="Arial"/>
          <w:b/>
          <w:bCs/>
          <w:sz w:val="24"/>
          <w:szCs w:val="24"/>
        </w:rPr>
      </w:pPr>
      <w:r>
        <w:rPr>
          <w:rFonts w:ascii="仿宋" w:eastAsia="仿宋" w:hAnsi="仿宋" w:cs="Arial" w:hint="eastAsia"/>
          <w:b/>
          <w:bCs/>
          <w:sz w:val="24"/>
          <w:szCs w:val="24"/>
        </w:rPr>
        <w:lastRenderedPageBreak/>
        <w:t>第十条 适用法律和争议解决</w:t>
      </w:r>
    </w:p>
    <w:p w14:paraId="4D307D20" w14:textId="77777777" w:rsidR="00440B43" w:rsidRDefault="00913A9C">
      <w:pPr>
        <w:snapToGrid w:val="0"/>
        <w:spacing w:line="520" w:lineRule="exact"/>
        <w:ind w:firstLineChars="200" w:firstLine="480"/>
        <w:rPr>
          <w:rFonts w:ascii="仿宋" w:eastAsia="仿宋" w:hAnsi="仿宋"/>
          <w:sz w:val="24"/>
          <w:szCs w:val="24"/>
        </w:rPr>
      </w:pPr>
      <w:r>
        <w:rPr>
          <w:rFonts w:ascii="仿宋" w:eastAsia="仿宋" w:hAnsi="仿宋" w:hint="eastAsia"/>
          <w:sz w:val="24"/>
          <w:szCs w:val="24"/>
        </w:rPr>
        <w:t>一、本合同适用中华人民共和国法律。</w:t>
      </w:r>
    </w:p>
    <w:p w14:paraId="583D1DD3" w14:textId="77777777" w:rsidR="00440B43" w:rsidRDefault="00913A9C">
      <w:pPr>
        <w:snapToGrid w:val="0"/>
        <w:spacing w:line="520" w:lineRule="exact"/>
        <w:ind w:firstLineChars="200" w:firstLine="480"/>
        <w:rPr>
          <w:rFonts w:ascii="仿宋" w:eastAsia="仿宋" w:hAnsi="仿宋" w:cs="Arial"/>
          <w:bCs/>
          <w:sz w:val="24"/>
          <w:szCs w:val="24"/>
        </w:rPr>
      </w:pPr>
      <w:r>
        <w:rPr>
          <w:rFonts w:ascii="仿宋" w:eastAsia="仿宋" w:hAnsi="仿宋" w:hint="eastAsia"/>
          <w:sz w:val="24"/>
          <w:szCs w:val="24"/>
        </w:rPr>
        <w:t>二、双方如对本合同内容和其履行有任何争议，则任何一方均有权向甲方所在地的人民法院提起诉讼。</w:t>
      </w:r>
    </w:p>
    <w:p w14:paraId="3BAE0264" w14:textId="77777777" w:rsidR="00440B43" w:rsidRDefault="00913A9C">
      <w:pPr>
        <w:snapToGrid w:val="0"/>
        <w:spacing w:line="520" w:lineRule="exact"/>
        <w:ind w:firstLineChars="200" w:firstLine="482"/>
        <w:rPr>
          <w:rFonts w:ascii="仿宋" w:eastAsia="仿宋" w:hAnsi="仿宋" w:cs="Arial"/>
          <w:b/>
          <w:bCs/>
          <w:sz w:val="24"/>
          <w:szCs w:val="24"/>
        </w:rPr>
      </w:pPr>
      <w:r>
        <w:rPr>
          <w:rFonts w:ascii="仿宋" w:eastAsia="仿宋" w:hAnsi="仿宋" w:cs="Arial" w:hint="eastAsia"/>
          <w:b/>
          <w:bCs/>
          <w:sz w:val="24"/>
          <w:szCs w:val="24"/>
        </w:rPr>
        <w:t>第十一条、违约责任：</w:t>
      </w:r>
    </w:p>
    <w:p w14:paraId="1D9E8EE5" w14:textId="77777777" w:rsidR="00440B43" w:rsidRDefault="00913A9C">
      <w:pPr>
        <w:pStyle w:val="a7"/>
        <w:spacing w:line="520" w:lineRule="exact"/>
        <w:ind w:leftChars="0" w:left="1"/>
        <w:rPr>
          <w:rFonts w:ascii="仿宋" w:eastAsia="仿宋" w:hAnsi="仿宋" w:cs="Arial"/>
        </w:rPr>
      </w:pPr>
      <w:r>
        <w:rPr>
          <w:rFonts w:ascii="仿宋" w:eastAsia="仿宋" w:hAnsi="仿宋" w:hint="eastAsia"/>
        </w:rPr>
        <w:t>一、</w:t>
      </w:r>
      <w:r>
        <w:rPr>
          <w:rFonts w:ascii="仿宋" w:eastAsia="仿宋" w:hAnsi="仿宋" w:cs="Arial" w:hint="eastAsia"/>
        </w:rPr>
        <w:t>乙方必须按双方约定的时间、内容、方式完成合同规定的工作。任何一方如需变更服务内容，必须经过对方的书面同意。</w:t>
      </w:r>
    </w:p>
    <w:p w14:paraId="66DCB57D" w14:textId="77777777" w:rsidR="00440B43" w:rsidRDefault="00913A9C">
      <w:pPr>
        <w:snapToGrid w:val="0"/>
        <w:spacing w:line="520" w:lineRule="exact"/>
        <w:ind w:firstLineChars="200" w:firstLine="480"/>
        <w:rPr>
          <w:rFonts w:ascii="仿宋" w:eastAsia="仿宋" w:hAnsi="仿宋" w:cs="Arial"/>
          <w:sz w:val="24"/>
          <w:szCs w:val="24"/>
        </w:rPr>
      </w:pPr>
      <w:r>
        <w:rPr>
          <w:rFonts w:ascii="仿宋" w:eastAsia="仿宋" w:hAnsi="仿宋" w:hint="eastAsia"/>
          <w:sz w:val="24"/>
          <w:szCs w:val="24"/>
        </w:rPr>
        <w:t>二、</w:t>
      </w:r>
      <w:r>
        <w:rPr>
          <w:rFonts w:ascii="仿宋" w:eastAsia="仿宋" w:hAnsi="仿宋" w:cs="Arial" w:hint="eastAsia"/>
          <w:sz w:val="24"/>
          <w:szCs w:val="24"/>
        </w:rPr>
        <w:t>乙方必须按照合同约定的时限按时完成服务，否则，每推迟一天，乙方应当按照总服务费用的千分之三向甲方支付违约金</w:t>
      </w:r>
      <w:r w:rsidR="00D95BE6">
        <w:rPr>
          <w:rFonts w:ascii="仿宋" w:eastAsia="仿宋" w:hAnsi="仿宋" w:cs="Arial" w:hint="eastAsia"/>
          <w:sz w:val="24"/>
          <w:szCs w:val="24"/>
        </w:rPr>
        <w:t>，甲方有权直接从应付款项中扣除</w:t>
      </w:r>
      <w:r>
        <w:rPr>
          <w:rFonts w:ascii="仿宋" w:eastAsia="仿宋" w:hAnsi="仿宋" w:cs="Arial" w:hint="eastAsia"/>
          <w:sz w:val="24"/>
          <w:szCs w:val="24"/>
        </w:rPr>
        <w:t>，逾期超过10天的，甲方有权解除合同，乙方应退回甲方已支付的服务费，并应按服务费用的10%向甲方支付违约金</w:t>
      </w:r>
      <w:r w:rsidR="00A04FE8">
        <w:rPr>
          <w:rFonts w:ascii="仿宋" w:eastAsia="仿宋" w:hAnsi="仿宋" w:cs="Arial" w:hint="eastAsia"/>
          <w:sz w:val="24"/>
          <w:szCs w:val="24"/>
        </w:rPr>
        <w:t>，并赔偿由此给甲方造成的全部损失</w:t>
      </w:r>
      <w:r>
        <w:rPr>
          <w:rFonts w:ascii="仿宋" w:eastAsia="仿宋" w:hAnsi="仿宋" w:cs="Arial" w:hint="eastAsia"/>
          <w:sz w:val="24"/>
          <w:szCs w:val="24"/>
        </w:rPr>
        <w:t>。</w:t>
      </w:r>
    </w:p>
    <w:p w14:paraId="3C2B757F" w14:textId="17C7F4E3" w:rsidR="00440B43" w:rsidRDefault="00913A9C">
      <w:pPr>
        <w:snapToGrid w:val="0"/>
        <w:spacing w:line="520" w:lineRule="exact"/>
        <w:ind w:firstLineChars="200" w:firstLine="480"/>
        <w:rPr>
          <w:rFonts w:ascii="仿宋" w:eastAsia="仿宋" w:hAnsi="仿宋" w:cs="Arial"/>
          <w:sz w:val="24"/>
          <w:szCs w:val="24"/>
        </w:rPr>
      </w:pPr>
      <w:r>
        <w:rPr>
          <w:rFonts w:ascii="仿宋" w:eastAsia="仿宋" w:hAnsi="仿宋" w:hint="eastAsia"/>
          <w:sz w:val="24"/>
          <w:szCs w:val="24"/>
        </w:rPr>
        <w:t>三、甲方按照合同约定的时限向乙方付款，否则</w:t>
      </w:r>
      <w:r>
        <w:rPr>
          <w:rFonts w:ascii="仿宋" w:eastAsia="仿宋" w:hAnsi="仿宋" w:cs="Arial" w:hint="eastAsia"/>
          <w:sz w:val="24"/>
          <w:szCs w:val="24"/>
        </w:rPr>
        <w:t>每推迟一天，甲方应当按照服务费用的千分之一向乙方支付逾期利息，逾期利息视为服务费的一部分</w:t>
      </w:r>
      <w:r w:rsidR="00076BB4">
        <w:rPr>
          <w:rFonts w:ascii="仿宋" w:eastAsia="仿宋" w:hAnsi="仿宋" w:cs="Arial" w:hint="eastAsia"/>
          <w:sz w:val="24"/>
          <w:szCs w:val="24"/>
        </w:rPr>
        <w:t>。</w:t>
      </w:r>
    </w:p>
    <w:p w14:paraId="6A4750FE" w14:textId="77777777" w:rsidR="00440B43" w:rsidRDefault="00913A9C">
      <w:pPr>
        <w:spacing w:line="520" w:lineRule="exact"/>
        <w:ind w:firstLineChars="200" w:firstLine="480"/>
        <w:rPr>
          <w:rFonts w:ascii="仿宋" w:eastAsia="仿宋" w:hAnsi="仿宋"/>
          <w:sz w:val="24"/>
          <w:szCs w:val="24"/>
        </w:rPr>
      </w:pPr>
      <w:r>
        <w:rPr>
          <w:rFonts w:ascii="仿宋" w:eastAsia="仿宋" w:hAnsi="仿宋" w:hint="eastAsia"/>
          <w:sz w:val="24"/>
          <w:szCs w:val="24"/>
        </w:rPr>
        <w:t>由于乙方出具票据迟延造成甲方付款迟延的责任由乙方承担。</w:t>
      </w:r>
    </w:p>
    <w:p w14:paraId="54768F67" w14:textId="15832EB4" w:rsidR="00440B43" w:rsidRDefault="00913A9C" w:rsidP="00076BB4">
      <w:pPr>
        <w:snapToGrid w:val="0"/>
        <w:spacing w:line="520" w:lineRule="exact"/>
        <w:ind w:firstLineChars="200" w:firstLine="480"/>
        <w:rPr>
          <w:rFonts w:ascii="仿宋" w:eastAsia="仿宋" w:hAnsi="仿宋" w:cs="Arial"/>
          <w:sz w:val="24"/>
          <w:szCs w:val="24"/>
        </w:rPr>
      </w:pPr>
      <w:r>
        <w:rPr>
          <w:rFonts w:ascii="仿宋" w:eastAsia="仿宋" w:hAnsi="仿宋" w:cs="Arial" w:hint="eastAsia"/>
          <w:sz w:val="24"/>
          <w:szCs w:val="24"/>
        </w:rPr>
        <w:t>四、在</w:t>
      </w:r>
      <w:r>
        <w:rPr>
          <w:rFonts w:ascii="仿宋" w:eastAsia="仿宋" w:hAnsi="仿宋" w:cs="Arial"/>
          <w:sz w:val="24"/>
          <w:szCs w:val="24"/>
        </w:rPr>
        <w:t>法律许可的范围内，甲、</w:t>
      </w:r>
      <w:r>
        <w:rPr>
          <w:rFonts w:ascii="仿宋" w:eastAsia="仿宋" w:hAnsi="仿宋" w:cs="Arial" w:hint="eastAsia"/>
          <w:sz w:val="24"/>
          <w:szCs w:val="24"/>
        </w:rPr>
        <w:t>乙双方</w:t>
      </w:r>
      <w:r>
        <w:rPr>
          <w:rFonts w:ascii="仿宋" w:eastAsia="仿宋" w:hAnsi="仿宋" w:cs="Arial"/>
          <w:sz w:val="24"/>
          <w:szCs w:val="24"/>
        </w:rPr>
        <w:t>在</w:t>
      </w:r>
      <w:r>
        <w:rPr>
          <w:rFonts w:ascii="仿宋" w:eastAsia="仿宋" w:hAnsi="仿宋" w:cs="Arial" w:hint="eastAsia"/>
          <w:sz w:val="24"/>
          <w:szCs w:val="24"/>
        </w:rPr>
        <w:t>在</w:t>
      </w:r>
      <w:r>
        <w:rPr>
          <w:rFonts w:ascii="仿宋" w:eastAsia="仿宋" w:hAnsi="仿宋" w:cs="Arial"/>
          <w:sz w:val="24"/>
          <w:szCs w:val="24"/>
        </w:rPr>
        <w:t>本协议下的最大责任均不超过</w:t>
      </w:r>
      <w:r>
        <w:rPr>
          <w:rFonts w:ascii="仿宋" w:eastAsia="仿宋" w:hAnsi="仿宋" w:cs="Arial" w:hint="eastAsia"/>
          <w:sz w:val="24"/>
          <w:szCs w:val="24"/>
        </w:rPr>
        <w:t>乙方</w:t>
      </w:r>
      <w:r>
        <w:rPr>
          <w:rFonts w:ascii="仿宋" w:eastAsia="仿宋" w:hAnsi="仿宋" w:cs="Arial"/>
          <w:sz w:val="24"/>
          <w:szCs w:val="24"/>
        </w:rPr>
        <w:t>根据本协议向甲方实际收取的服务费。</w:t>
      </w:r>
    </w:p>
    <w:p w14:paraId="636849D1" w14:textId="77777777" w:rsidR="00440B43" w:rsidRDefault="00913A9C">
      <w:pPr>
        <w:snapToGrid w:val="0"/>
        <w:spacing w:line="520" w:lineRule="exact"/>
        <w:ind w:firstLineChars="200" w:firstLine="482"/>
        <w:rPr>
          <w:rFonts w:ascii="仿宋" w:eastAsia="仿宋" w:hAnsi="仿宋" w:cs="Arial"/>
          <w:b/>
          <w:bCs/>
          <w:sz w:val="24"/>
          <w:szCs w:val="24"/>
        </w:rPr>
      </w:pPr>
      <w:r>
        <w:rPr>
          <w:rFonts w:ascii="仿宋" w:eastAsia="仿宋" w:hAnsi="仿宋" w:cs="Arial" w:hint="eastAsia"/>
          <w:b/>
          <w:bCs/>
          <w:sz w:val="24"/>
          <w:szCs w:val="24"/>
        </w:rPr>
        <w:t>第十二条、如发生下列情况之一，本合同可以变更或终止：</w:t>
      </w:r>
    </w:p>
    <w:p w14:paraId="32E4CA3E" w14:textId="77777777" w:rsidR="00440B43" w:rsidRDefault="00913A9C">
      <w:pPr>
        <w:snapToGrid w:val="0"/>
        <w:spacing w:line="520" w:lineRule="exact"/>
        <w:ind w:firstLineChars="200" w:firstLine="480"/>
        <w:rPr>
          <w:rFonts w:ascii="仿宋" w:eastAsia="仿宋" w:hAnsi="仿宋" w:cs="Arial"/>
          <w:sz w:val="24"/>
          <w:szCs w:val="24"/>
        </w:rPr>
      </w:pPr>
      <w:r>
        <w:rPr>
          <w:rFonts w:ascii="仿宋" w:eastAsia="仿宋" w:hAnsi="仿宋" w:cs="Arial" w:hint="eastAsia"/>
          <w:sz w:val="24"/>
          <w:szCs w:val="24"/>
        </w:rPr>
        <w:t>一、双方协商一致，同意变更或终止合同；</w:t>
      </w:r>
    </w:p>
    <w:p w14:paraId="0E2F74E8" w14:textId="77777777" w:rsidR="00440B43" w:rsidRDefault="00913A9C">
      <w:pPr>
        <w:snapToGrid w:val="0"/>
        <w:spacing w:line="520" w:lineRule="exact"/>
        <w:ind w:firstLineChars="200" w:firstLine="480"/>
        <w:rPr>
          <w:rFonts w:ascii="仿宋" w:eastAsia="仿宋" w:hAnsi="仿宋" w:cs="Arial"/>
          <w:sz w:val="24"/>
          <w:szCs w:val="24"/>
        </w:rPr>
      </w:pPr>
      <w:r>
        <w:rPr>
          <w:rFonts w:ascii="仿宋" w:eastAsia="仿宋" w:hAnsi="仿宋" w:cs="Arial" w:hint="eastAsia"/>
          <w:sz w:val="24"/>
          <w:szCs w:val="24"/>
        </w:rPr>
        <w:t>二、一方在约定期限内没有履行合同，在被允许延迟履行的合理期限内仍未履行合同，则另一方有权以书面通知的方式单方解除合同；</w:t>
      </w:r>
    </w:p>
    <w:p w14:paraId="4DA4AD97" w14:textId="77777777" w:rsidR="00440B43" w:rsidRDefault="00913A9C">
      <w:pPr>
        <w:snapToGrid w:val="0"/>
        <w:spacing w:line="520" w:lineRule="exact"/>
        <w:ind w:firstLineChars="200" w:firstLine="480"/>
        <w:rPr>
          <w:rFonts w:ascii="仿宋" w:eastAsia="仿宋" w:hAnsi="仿宋" w:cs="Arial"/>
          <w:sz w:val="24"/>
          <w:szCs w:val="24"/>
        </w:rPr>
      </w:pPr>
      <w:r>
        <w:rPr>
          <w:rFonts w:ascii="仿宋" w:eastAsia="仿宋" w:hAnsi="仿宋" w:cs="Arial" w:hint="eastAsia"/>
          <w:sz w:val="24"/>
          <w:szCs w:val="24"/>
        </w:rPr>
        <w:t>三、一方违反合同的约定，在被书面通知更正其违约行为的期限内仍未更正，则另一方有权以书面通知的方式单方解除合同；</w:t>
      </w:r>
    </w:p>
    <w:p w14:paraId="41A4545E" w14:textId="77777777" w:rsidR="00440B43" w:rsidRDefault="00913A9C">
      <w:pPr>
        <w:snapToGrid w:val="0"/>
        <w:spacing w:line="520" w:lineRule="exact"/>
        <w:ind w:firstLineChars="200" w:firstLine="480"/>
        <w:rPr>
          <w:rFonts w:ascii="仿宋" w:eastAsia="仿宋" w:hAnsi="仿宋" w:cs="Arial"/>
          <w:sz w:val="24"/>
          <w:szCs w:val="24"/>
        </w:rPr>
      </w:pPr>
      <w:r>
        <w:rPr>
          <w:rFonts w:ascii="仿宋" w:eastAsia="仿宋" w:hAnsi="仿宋" w:cs="Arial" w:hint="eastAsia"/>
          <w:sz w:val="24"/>
          <w:szCs w:val="24"/>
        </w:rPr>
        <w:t>四、如遇不可抗力事件，且不可抗力持续超过60日的，则任何一方可书面通知对方解除合同；</w:t>
      </w:r>
    </w:p>
    <w:p w14:paraId="5845842C" w14:textId="77777777" w:rsidR="00440B43" w:rsidRDefault="00913A9C">
      <w:pPr>
        <w:snapToGrid w:val="0"/>
        <w:spacing w:line="520" w:lineRule="exact"/>
        <w:ind w:firstLineChars="200" w:firstLine="480"/>
        <w:rPr>
          <w:rFonts w:ascii="仿宋" w:eastAsia="仿宋" w:hAnsi="仿宋" w:cs="Arial"/>
          <w:sz w:val="24"/>
          <w:szCs w:val="24"/>
        </w:rPr>
      </w:pPr>
      <w:r>
        <w:rPr>
          <w:rFonts w:ascii="仿宋" w:eastAsia="仿宋" w:hAnsi="仿宋" w:cs="Arial" w:hint="eastAsia"/>
          <w:sz w:val="24"/>
          <w:szCs w:val="24"/>
        </w:rPr>
        <w:t>五、一方遭遇破产、被兼并、被清算或其它资信严重受损的情形，则另一方有权提前7日书面通知解除本合同；</w:t>
      </w:r>
    </w:p>
    <w:p w14:paraId="7DEC66A5" w14:textId="77777777" w:rsidR="00440B43" w:rsidRDefault="00913A9C">
      <w:pPr>
        <w:snapToGrid w:val="0"/>
        <w:spacing w:line="520" w:lineRule="exact"/>
        <w:ind w:firstLineChars="200" w:firstLine="480"/>
        <w:rPr>
          <w:rFonts w:ascii="仿宋" w:eastAsia="仿宋" w:hAnsi="仿宋" w:cs="Arial"/>
          <w:sz w:val="24"/>
          <w:szCs w:val="24"/>
        </w:rPr>
      </w:pPr>
      <w:r>
        <w:rPr>
          <w:rFonts w:ascii="仿宋" w:eastAsia="仿宋" w:hAnsi="仿宋" w:cs="Arial" w:hint="eastAsia"/>
          <w:sz w:val="24"/>
          <w:szCs w:val="24"/>
        </w:rPr>
        <w:lastRenderedPageBreak/>
        <w:t>六、法律规定的其它情形。</w:t>
      </w:r>
    </w:p>
    <w:p w14:paraId="712ABFE6" w14:textId="77777777" w:rsidR="00440B43" w:rsidRDefault="00913A9C">
      <w:pPr>
        <w:snapToGrid w:val="0"/>
        <w:spacing w:line="520" w:lineRule="exact"/>
        <w:ind w:firstLineChars="200" w:firstLine="482"/>
        <w:rPr>
          <w:rFonts w:ascii="仿宋" w:eastAsia="仿宋" w:hAnsi="仿宋" w:cs="Arial"/>
          <w:b/>
          <w:bCs/>
          <w:sz w:val="24"/>
          <w:szCs w:val="24"/>
        </w:rPr>
      </w:pPr>
      <w:r>
        <w:rPr>
          <w:rFonts w:ascii="仿宋" w:eastAsia="仿宋" w:hAnsi="仿宋" w:cs="Arial" w:hint="eastAsia"/>
          <w:b/>
          <w:bCs/>
          <w:sz w:val="24"/>
          <w:szCs w:val="24"/>
        </w:rPr>
        <w:t>第十三条、不可抗力：</w:t>
      </w:r>
    </w:p>
    <w:p w14:paraId="1010D36B" w14:textId="77777777" w:rsidR="00440B43" w:rsidRDefault="00913A9C">
      <w:pPr>
        <w:snapToGrid w:val="0"/>
        <w:spacing w:line="520" w:lineRule="exact"/>
        <w:ind w:left="1" w:firstLineChars="200" w:firstLine="480"/>
        <w:rPr>
          <w:rFonts w:ascii="仿宋" w:eastAsia="仿宋" w:hAnsi="仿宋" w:cs="Arial"/>
          <w:sz w:val="24"/>
          <w:szCs w:val="24"/>
        </w:rPr>
      </w:pPr>
      <w:r>
        <w:rPr>
          <w:rFonts w:ascii="仿宋" w:eastAsia="仿宋" w:hAnsi="仿宋" w:cs="Arial" w:hint="eastAsia"/>
          <w:sz w:val="24"/>
          <w:szCs w:val="24"/>
        </w:rPr>
        <w:t>本合同有效期内，因水灾、地震、火灾等自然灾害或国家法律政策变更等人力不可抗拒的因素，造成本合同及其补充协议内容部分或全部不能履行，双方应协商延期履行或解除合同。</w:t>
      </w:r>
    </w:p>
    <w:p w14:paraId="708B62E5" w14:textId="77777777" w:rsidR="00440B43" w:rsidRDefault="00913A9C">
      <w:pPr>
        <w:snapToGrid w:val="0"/>
        <w:spacing w:line="520" w:lineRule="exact"/>
        <w:ind w:firstLineChars="200" w:firstLine="482"/>
        <w:rPr>
          <w:rFonts w:ascii="仿宋" w:eastAsia="仿宋" w:hAnsi="仿宋" w:cs="Arial"/>
          <w:b/>
          <w:bCs/>
          <w:sz w:val="24"/>
          <w:szCs w:val="24"/>
        </w:rPr>
      </w:pPr>
      <w:r>
        <w:rPr>
          <w:rFonts w:ascii="仿宋" w:eastAsia="仿宋" w:hAnsi="仿宋" w:cs="Arial" w:hint="eastAsia"/>
          <w:b/>
          <w:bCs/>
          <w:sz w:val="24"/>
          <w:szCs w:val="24"/>
        </w:rPr>
        <w:t>第十四条、其他：</w:t>
      </w:r>
    </w:p>
    <w:p w14:paraId="2E5DDFC8" w14:textId="77777777" w:rsidR="00440B43" w:rsidRDefault="00913A9C">
      <w:pPr>
        <w:snapToGrid w:val="0"/>
        <w:spacing w:line="520" w:lineRule="exact"/>
        <w:ind w:firstLineChars="200" w:firstLine="482"/>
        <w:rPr>
          <w:rFonts w:ascii="仿宋" w:eastAsia="仿宋" w:hAnsi="仿宋" w:cs="Arial"/>
          <w:bCs/>
          <w:sz w:val="24"/>
          <w:szCs w:val="24"/>
        </w:rPr>
      </w:pPr>
      <w:r>
        <w:rPr>
          <w:rFonts w:ascii="仿宋" w:eastAsia="仿宋" w:hAnsi="仿宋" w:cs="Arial" w:hint="eastAsia"/>
          <w:b/>
          <w:bCs/>
          <w:sz w:val="24"/>
          <w:szCs w:val="24"/>
        </w:rPr>
        <w:t>一、</w:t>
      </w:r>
      <w:r>
        <w:rPr>
          <w:rFonts w:ascii="仿宋" w:eastAsia="仿宋" w:hAnsi="仿宋" w:cs="Arial" w:hint="eastAsia"/>
          <w:bCs/>
          <w:sz w:val="24"/>
          <w:szCs w:val="24"/>
        </w:rPr>
        <w:t>本合同比选文件及相关附件为本合同的组成部分，与本合同具有同等法律效力。</w:t>
      </w:r>
    </w:p>
    <w:p w14:paraId="625EC768" w14:textId="77777777" w:rsidR="00440B43" w:rsidRDefault="00913A9C">
      <w:pPr>
        <w:snapToGrid w:val="0"/>
        <w:spacing w:line="520" w:lineRule="exact"/>
        <w:ind w:firstLineChars="200" w:firstLine="480"/>
        <w:rPr>
          <w:rFonts w:ascii="仿宋" w:eastAsia="仿宋" w:hAnsi="仿宋" w:cs="Arial"/>
          <w:bCs/>
          <w:sz w:val="24"/>
          <w:szCs w:val="24"/>
        </w:rPr>
      </w:pPr>
      <w:r>
        <w:rPr>
          <w:rFonts w:ascii="仿宋" w:eastAsia="仿宋" w:hAnsi="仿宋" w:cs="Arial" w:hint="eastAsia"/>
          <w:bCs/>
          <w:sz w:val="24"/>
          <w:szCs w:val="24"/>
        </w:rPr>
        <w:t>二、未尽事宜，双方以补充协议形式约定，补充协议与本合同具有同等法律效力。</w:t>
      </w:r>
    </w:p>
    <w:p w14:paraId="6914D31F" w14:textId="77777777" w:rsidR="00440B43" w:rsidRDefault="00913A9C">
      <w:pPr>
        <w:snapToGrid w:val="0"/>
        <w:spacing w:line="520" w:lineRule="exact"/>
        <w:ind w:firstLineChars="200" w:firstLine="482"/>
        <w:rPr>
          <w:rFonts w:ascii="仿宋" w:eastAsia="仿宋" w:hAnsi="仿宋" w:cs="Arial"/>
          <w:bCs/>
          <w:sz w:val="24"/>
          <w:szCs w:val="24"/>
        </w:rPr>
      </w:pPr>
      <w:r>
        <w:rPr>
          <w:rFonts w:ascii="仿宋" w:eastAsia="仿宋" w:hAnsi="仿宋" w:cs="Arial" w:hint="eastAsia"/>
          <w:b/>
          <w:bCs/>
          <w:sz w:val="24"/>
          <w:szCs w:val="24"/>
        </w:rPr>
        <w:t>三、</w:t>
      </w:r>
      <w:r>
        <w:rPr>
          <w:rFonts w:ascii="仿宋" w:eastAsia="仿宋" w:hAnsi="仿宋" w:cs="Arial" w:hint="eastAsia"/>
          <w:bCs/>
          <w:sz w:val="24"/>
          <w:szCs w:val="24"/>
        </w:rPr>
        <w:t>本合同自甲乙双方盖章后生效。本合同一式四份，双方各执两份，具有同等法律效力。</w:t>
      </w:r>
    </w:p>
    <w:p w14:paraId="5EF42D24" w14:textId="77777777" w:rsidR="00440B43" w:rsidRDefault="00440B43">
      <w:pPr>
        <w:snapToGrid w:val="0"/>
        <w:spacing w:line="520" w:lineRule="exact"/>
        <w:ind w:firstLineChars="200" w:firstLine="480"/>
        <w:rPr>
          <w:rFonts w:ascii="仿宋" w:eastAsia="仿宋" w:hAnsi="仿宋" w:cs="Arial"/>
          <w:bCs/>
          <w:sz w:val="24"/>
          <w:szCs w:val="24"/>
        </w:rPr>
      </w:pPr>
    </w:p>
    <w:p w14:paraId="5874B8F6" w14:textId="77777777" w:rsidR="00440B43" w:rsidRDefault="00440B43">
      <w:pPr>
        <w:snapToGrid w:val="0"/>
        <w:spacing w:line="520" w:lineRule="exact"/>
        <w:ind w:firstLineChars="200" w:firstLine="480"/>
        <w:rPr>
          <w:rFonts w:ascii="仿宋" w:eastAsia="仿宋" w:hAnsi="仿宋" w:cs="Arial"/>
          <w:bCs/>
          <w:sz w:val="24"/>
          <w:szCs w:val="24"/>
        </w:rPr>
      </w:pPr>
    </w:p>
    <w:p w14:paraId="10E88B03" w14:textId="77777777" w:rsidR="00440B43" w:rsidRDefault="00440B43">
      <w:pPr>
        <w:snapToGrid w:val="0"/>
        <w:spacing w:line="520" w:lineRule="exact"/>
        <w:ind w:firstLineChars="200" w:firstLine="480"/>
        <w:rPr>
          <w:rFonts w:ascii="仿宋" w:eastAsia="仿宋" w:hAnsi="仿宋" w:cs="Arial"/>
          <w:bCs/>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395"/>
      </w:tblGrid>
      <w:tr w:rsidR="00440B43" w14:paraId="5BE5BC03" w14:textId="77777777">
        <w:trPr>
          <w:trHeight w:val="2684"/>
        </w:trPr>
        <w:tc>
          <w:tcPr>
            <w:tcW w:w="4536" w:type="dxa"/>
          </w:tcPr>
          <w:p w14:paraId="4429BD2B" w14:textId="77777777" w:rsidR="00440B43" w:rsidRDefault="00913A9C">
            <w:pPr>
              <w:spacing w:line="420" w:lineRule="exact"/>
              <w:rPr>
                <w:rFonts w:ascii="仿宋" w:eastAsia="仿宋" w:hAnsi="仿宋"/>
                <w:u w:val="single"/>
              </w:rPr>
            </w:pPr>
            <w:r>
              <w:rPr>
                <w:rFonts w:ascii="仿宋" w:eastAsia="仿宋" w:hAnsi="仿宋" w:hint="eastAsia"/>
              </w:rPr>
              <w:t xml:space="preserve">甲 方 </w:t>
            </w:r>
            <w:r w:rsidR="00176F43">
              <w:rPr>
                <w:rFonts w:ascii="仿宋" w:eastAsia="仿宋" w:hAnsi="仿宋" w:hint="eastAsia"/>
              </w:rPr>
              <w:t>：四川川投置信丽景置业有限公司</w:t>
            </w:r>
          </w:p>
          <w:p w14:paraId="104AF49D" w14:textId="77777777" w:rsidR="00440B43" w:rsidRDefault="00440B43">
            <w:pPr>
              <w:spacing w:line="280" w:lineRule="exact"/>
              <w:rPr>
                <w:rFonts w:ascii="仿宋" w:eastAsia="仿宋" w:hAnsi="仿宋"/>
              </w:rPr>
            </w:pPr>
          </w:p>
          <w:p w14:paraId="2696E448" w14:textId="77777777" w:rsidR="00440B43" w:rsidRDefault="00913A9C">
            <w:pPr>
              <w:spacing w:line="280" w:lineRule="exact"/>
              <w:rPr>
                <w:rFonts w:ascii="仿宋" w:eastAsia="仿宋" w:hAnsi="仿宋"/>
              </w:rPr>
            </w:pPr>
            <w:r>
              <w:rPr>
                <w:rFonts w:ascii="仿宋" w:eastAsia="仿宋" w:hAnsi="仿宋" w:hint="eastAsia"/>
              </w:rPr>
              <w:t>法定代表人</w:t>
            </w:r>
          </w:p>
          <w:p w14:paraId="05C06F4F" w14:textId="77777777" w:rsidR="00440B43" w:rsidRDefault="00913A9C">
            <w:pPr>
              <w:spacing w:line="280" w:lineRule="exact"/>
              <w:rPr>
                <w:rFonts w:ascii="仿宋" w:eastAsia="仿宋" w:hAnsi="仿宋"/>
              </w:rPr>
            </w:pPr>
            <w:r>
              <w:rPr>
                <w:rFonts w:ascii="仿宋" w:eastAsia="仿宋" w:hAnsi="仿宋" w:hint="eastAsia"/>
              </w:rPr>
              <w:t>或授权代表：</w:t>
            </w:r>
          </w:p>
          <w:p w14:paraId="427AD24F" w14:textId="77777777" w:rsidR="00440B43" w:rsidRDefault="00440B43">
            <w:pPr>
              <w:spacing w:line="280" w:lineRule="exact"/>
              <w:rPr>
                <w:rFonts w:ascii="仿宋" w:eastAsia="仿宋" w:hAnsi="仿宋"/>
              </w:rPr>
            </w:pPr>
          </w:p>
          <w:p w14:paraId="7CE30BC5" w14:textId="77777777" w:rsidR="00440B43" w:rsidRDefault="00913A9C">
            <w:pPr>
              <w:spacing w:line="280" w:lineRule="exact"/>
              <w:ind w:left="991" w:hangingChars="472" w:hanging="991"/>
              <w:rPr>
                <w:rFonts w:ascii="仿宋" w:eastAsia="仿宋" w:hAnsi="仿宋"/>
              </w:rPr>
            </w:pPr>
            <w:r>
              <w:rPr>
                <w:rFonts w:ascii="仿宋" w:eastAsia="仿宋" w:hAnsi="仿宋" w:hint="eastAsia"/>
              </w:rPr>
              <w:t>地  址：成都市</w:t>
            </w:r>
            <w:r w:rsidR="00176F43">
              <w:rPr>
                <w:rFonts w:ascii="仿宋" w:eastAsia="仿宋" w:hAnsi="仿宋" w:cs="新宋体" w:hint="eastAsia"/>
              </w:rPr>
              <w:t>新津县花源镇丽景路</w:t>
            </w:r>
          </w:p>
          <w:p w14:paraId="2D477410" w14:textId="77777777" w:rsidR="00440B43" w:rsidRDefault="00913A9C">
            <w:pPr>
              <w:spacing w:line="280" w:lineRule="exact"/>
              <w:ind w:left="991" w:hangingChars="472" w:hanging="991"/>
              <w:rPr>
                <w:rFonts w:ascii="仿宋" w:eastAsia="仿宋" w:hAnsi="仿宋"/>
              </w:rPr>
            </w:pPr>
            <w:r>
              <w:rPr>
                <w:rFonts w:ascii="仿宋" w:eastAsia="仿宋" w:hAnsi="仿宋" w:hint="eastAsia"/>
              </w:rPr>
              <w:t>帐  号：</w:t>
            </w:r>
            <w:r w:rsidR="00176F43">
              <w:rPr>
                <w:rFonts w:ascii="仿宋" w:eastAsia="仿宋" w:hAnsi="仿宋"/>
              </w:rPr>
              <w:t>1289</w:t>
            </w:r>
            <w:r w:rsidR="008A6D20">
              <w:rPr>
                <w:rFonts w:ascii="仿宋" w:eastAsia="仿宋" w:hAnsi="仿宋"/>
              </w:rPr>
              <w:t xml:space="preserve"> </w:t>
            </w:r>
            <w:r w:rsidR="00176F43">
              <w:rPr>
                <w:rFonts w:ascii="仿宋" w:eastAsia="仿宋" w:hAnsi="仿宋"/>
              </w:rPr>
              <w:t>0421</w:t>
            </w:r>
            <w:r w:rsidR="008A6D20">
              <w:rPr>
                <w:rFonts w:ascii="仿宋" w:eastAsia="仿宋" w:hAnsi="仿宋"/>
              </w:rPr>
              <w:t xml:space="preserve"> </w:t>
            </w:r>
            <w:r w:rsidR="00176F43">
              <w:rPr>
                <w:rFonts w:ascii="仿宋" w:eastAsia="仿宋" w:hAnsi="仿宋"/>
              </w:rPr>
              <w:t>9110</w:t>
            </w:r>
            <w:r w:rsidR="008A6D20">
              <w:rPr>
                <w:rFonts w:ascii="仿宋" w:eastAsia="仿宋" w:hAnsi="仿宋"/>
              </w:rPr>
              <w:t xml:space="preserve"> </w:t>
            </w:r>
            <w:r w:rsidR="00176F43">
              <w:rPr>
                <w:rFonts w:ascii="仿宋" w:eastAsia="仿宋" w:hAnsi="仿宋"/>
              </w:rPr>
              <w:t xml:space="preserve">501 </w:t>
            </w:r>
          </w:p>
          <w:p w14:paraId="293C4814" w14:textId="77777777" w:rsidR="00440B43" w:rsidRDefault="00913A9C">
            <w:pPr>
              <w:spacing w:line="280" w:lineRule="exact"/>
              <w:ind w:left="991" w:hangingChars="472" w:hanging="991"/>
              <w:rPr>
                <w:rFonts w:ascii="仿宋" w:eastAsia="仿宋" w:hAnsi="仿宋"/>
              </w:rPr>
            </w:pPr>
            <w:r>
              <w:rPr>
                <w:rFonts w:ascii="仿宋" w:eastAsia="仿宋" w:hAnsi="仿宋" w:hint="eastAsia"/>
              </w:rPr>
              <w:t>开户行：</w:t>
            </w:r>
            <w:r w:rsidR="00176F43" w:rsidRPr="00176F43">
              <w:rPr>
                <w:rFonts w:ascii="仿宋" w:eastAsia="仿宋" w:hAnsi="仿宋" w:hint="eastAsia"/>
              </w:rPr>
              <w:t>招商银行成都高新支行</w:t>
            </w:r>
          </w:p>
          <w:p w14:paraId="08A5FEEF" w14:textId="77777777" w:rsidR="00440B43" w:rsidRDefault="00913A9C" w:rsidP="00176F43">
            <w:pPr>
              <w:spacing w:line="280" w:lineRule="exact"/>
              <w:ind w:left="991" w:hangingChars="472" w:hanging="991"/>
              <w:rPr>
                <w:rFonts w:ascii="仿宋" w:eastAsia="仿宋" w:hAnsi="仿宋"/>
              </w:rPr>
            </w:pPr>
            <w:r>
              <w:rPr>
                <w:rFonts w:ascii="仿宋" w:eastAsia="仿宋" w:hAnsi="仿宋" w:hint="eastAsia"/>
              </w:rPr>
              <w:t>纳税人识别号：</w:t>
            </w:r>
            <w:r w:rsidR="00176F43" w:rsidRPr="00176F43">
              <w:rPr>
                <w:rFonts w:ascii="仿宋" w:eastAsia="仿宋" w:hAnsi="仿宋"/>
              </w:rPr>
              <w:t>91510132672183890M</w:t>
            </w:r>
          </w:p>
        </w:tc>
        <w:tc>
          <w:tcPr>
            <w:tcW w:w="4395" w:type="dxa"/>
          </w:tcPr>
          <w:p w14:paraId="6331DE3B" w14:textId="77777777" w:rsidR="00440B43" w:rsidRDefault="00913A9C">
            <w:pPr>
              <w:spacing w:line="420" w:lineRule="exact"/>
              <w:rPr>
                <w:rFonts w:ascii="仿宋" w:eastAsia="仿宋" w:hAnsi="仿宋"/>
                <w:b/>
                <w:u w:val="single"/>
              </w:rPr>
            </w:pPr>
            <w:r>
              <w:rPr>
                <w:rFonts w:ascii="仿宋" w:eastAsia="仿宋" w:hAnsi="仿宋" w:hint="eastAsia"/>
              </w:rPr>
              <w:t>乙 方 ：</w:t>
            </w:r>
          </w:p>
          <w:p w14:paraId="0B275B3F" w14:textId="77777777" w:rsidR="00440B43" w:rsidRDefault="00440B43">
            <w:pPr>
              <w:widowControl/>
              <w:rPr>
                <w:rFonts w:ascii="仿宋" w:eastAsia="仿宋" w:hAnsi="仿宋"/>
              </w:rPr>
            </w:pPr>
          </w:p>
          <w:p w14:paraId="7FE4433E" w14:textId="77777777" w:rsidR="00440B43" w:rsidRDefault="00913A9C">
            <w:pPr>
              <w:spacing w:line="280" w:lineRule="exact"/>
              <w:rPr>
                <w:rFonts w:ascii="仿宋" w:eastAsia="仿宋" w:hAnsi="仿宋"/>
              </w:rPr>
            </w:pPr>
            <w:r>
              <w:rPr>
                <w:rFonts w:ascii="仿宋" w:eastAsia="仿宋" w:hAnsi="仿宋" w:hint="eastAsia"/>
              </w:rPr>
              <w:t>法定代表人</w:t>
            </w:r>
          </w:p>
          <w:p w14:paraId="72F4AD0A" w14:textId="77777777" w:rsidR="00440B43" w:rsidRDefault="00913A9C">
            <w:pPr>
              <w:spacing w:line="280" w:lineRule="exact"/>
              <w:rPr>
                <w:rFonts w:ascii="仿宋" w:eastAsia="仿宋" w:hAnsi="仿宋"/>
              </w:rPr>
            </w:pPr>
            <w:r>
              <w:rPr>
                <w:rFonts w:ascii="仿宋" w:eastAsia="仿宋" w:hAnsi="仿宋" w:hint="eastAsia"/>
              </w:rPr>
              <w:t>或授权代表：</w:t>
            </w:r>
          </w:p>
          <w:p w14:paraId="2F9F3ADD" w14:textId="77777777" w:rsidR="00440B43" w:rsidRDefault="00440B43">
            <w:pPr>
              <w:rPr>
                <w:rFonts w:ascii="仿宋" w:eastAsia="仿宋" w:hAnsi="仿宋"/>
              </w:rPr>
            </w:pPr>
          </w:p>
          <w:p w14:paraId="0AA20F39" w14:textId="77777777" w:rsidR="00440B43" w:rsidRDefault="00440B43">
            <w:pPr>
              <w:rPr>
                <w:rFonts w:ascii="仿宋" w:eastAsia="仿宋" w:hAnsi="仿宋"/>
              </w:rPr>
            </w:pPr>
          </w:p>
          <w:p w14:paraId="062EB682" w14:textId="77777777" w:rsidR="00440B43" w:rsidRDefault="00913A9C">
            <w:pPr>
              <w:rPr>
                <w:rFonts w:ascii="仿宋" w:eastAsia="仿宋" w:hAnsi="仿宋"/>
              </w:rPr>
            </w:pPr>
            <w:r>
              <w:rPr>
                <w:rFonts w:ascii="仿宋" w:eastAsia="仿宋" w:hAnsi="仿宋" w:hint="eastAsia"/>
              </w:rPr>
              <w:t>开户行：</w:t>
            </w:r>
            <w:r>
              <w:rPr>
                <w:rFonts w:ascii="仿宋" w:eastAsia="仿宋" w:hAnsi="仿宋"/>
              </w:rPr>
              <w:t xml:space="preserve"> </w:t>
            </w:r>
          </w:p>
          <w:p w14:paraId="491C4090" w14:textId="77777777" w:rsidR="00440B43" w:rsidRDefault="00913A9C">
            <w:pPr>
              <w:rPr>
                <w:rFonts w:ascii="仿宋" w:eastAsia="仿宋" w:hAnsi="仿宋"/>
              </w:rPr>
            </w:pPr>
            <w:r>
              <w:rPr>
                <w:rFonts w:ascii="仿宋" w:eastAsia="仿宋" w:hAnsi="仿宋" w:hint="eastAsia"/>
              </w:rPr>
              <w:t>账号：</w:t>
            </w:r>
          </w:p>
        </w:tc>
      </w:tr>
    </w:tbl>
    <w:p w14:paraId="176AA7EB" w14:textId="77777777" w:rsidR="00440B43" w:rsidRDefault="00913A9C">
      <w:pPr>
        <w:spacing w:line="420" w:lineRule="exact"/>
        <w:rPr>
          <w:rFonts w:ascii="仿宋_GB2312" w:eastAsia="仿宋_GB2312" w:hAnsi="宋体"/>
        </w:rPr>
      </w:pPr>
      <w:r>
        <w:rPr>
          <w:rFonts w:ascii="仿宋_GB2312" w:eastAsia="仿宋_GB2312" w:hAnsi="宋体" w:hint="eastAsia"/>
        </w:rPr>
        <w:t xml:space="preserve">                                                   签订日期：2018年    月   日</w:t>
      </w:r>
    </w:p>
    <w:sectPr w:rsidR="00440B43">
      <w:footerReference w:type="default" r:id="rId12"/>
      <w:pgSz w:w="11906" w:h="16838"/>
      <w:pgMar w:top="1588" w:right="1474" w:bottom="1440"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2ABBA" w14:textId="77777777" w:rsidR="00CB0DFB" w:rsidRDefault="00CB0DFB">
      <w:r>
        <w:separator/>
      </w:r>
    </w:p>
  </w:endnote>
  <w:endnote w:type="continuationSeparator" w:id="0">
    <w:p w14:paraId="5956AC9D" w14:textId="77777777" w:rsidR="00CB0DFB" w:rsidRDefault="00CB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notTrueType/>
    <w:pitch w:val="fixed"/>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153218"/>
    </w:sdtPr>
    <w:sdtEndPr/>
    <w:sdtContent>
      <w:p w14:paraId="4AB850E9" w14:textId="77777777" w:rsidR="00BC0E09" w:rsidRDefault="00BC0E09">
        <w:pPr>
          <w:pStyle w:val="ab"/>
          <w:jc w:val="center"/>
        </w:pPr>
        <w:r>
          <w:fldChar w:fldCharType="begin"/>
        </w:r>
        <w:r>
          <w:instrText>PAGE   \* MERGEFORMAT</w:instrText>
        </w:r>
        <w:r>
          <w:fldChar w:fldCharType="separate"/>
        </w:r>
        <w:r w:rsidR="00E408F7" w:rsidRPr="00E408F7">
          <w:rPr>
            <w:noProof/>
            <w:lang w:val="zh-CN"/>
          </w:rPr>
          <w:t>6</w:t>
        </w:r>
        <w:r>
          <w:rPr>
            <w:lang w:val="zh-CN"/>
          </w:rPr>
          <w:fldChar w:fldCharType="end"/>
        </w:r>
      </w:p>
    </w:sdtContent>
  </w:sdt>
  <w:p w14:paraId="1C04CCD8" w14:textId="77777777" w:rsidR="00BC0E09" w:rsidRDefault="00BC0E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F5402" w14:textId="77777777" w:rsidR="00CB0DFB" w:rsidRDefault="00CB0DFB">
      <w:r>
        <w:separator/>
      </w:r>
    </w:p>
  </w:footnote>
  <w:footnote w:type="continuationSeparator" w:id="0">
    <w:p w14:paraId="1C9ADF9C" w14:textId="77777777" w:rsidR="00CB0DFB" w:rsidRDefault="00CB0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C4BF0"/>
    <w:multiLevelType w:val="multilevel"/>
    <w:tmpl w:val="2EEC4BF0"/>
    <w:lvl w:ilvl="0">
      <w:start w:val="1"/>
      <w:numFmt w:val="chineseCountingThousand"/>
      <w:lvlText w:val="（%1）"/>
      <w:lvlJc w:val="left"/>
      <w:pPr>
        <w:tabs>
          <w:tab w:val="left" w:pos="1278"/>
        </w:tabs>
        <w:ind w:left="796" w:firstLine="480"/>
      </w:pPr>
      <w:rPr>
        <w:rFonts w:cs="Times New Roman" w:hint="eastAsia"/>
        <w:b w:val="0"/>
        <w:bCs w:val="0"/>
        <w:sz w:val="32"/>
        <w:szCs w:val="32"/>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 w15:restartNumberingAfterBreak="0">
    <w:nsid w:val="30794B5D"/>
    <w:multiLevelType w:val="multilevel"/>
    <w:tmpl w:val="30794B5D"/>
    <w:lvl w:ilvl="0">
      <w:start w:val="8"/>
      <w:numFmt w:val="japaneseCounting"/>
      <w:lvlText w:val="%1、"/>
      <w:lvlJc w:val="left"/>
      <w:pPr>
        <w:ind w:left="1365" w:hanging="720"/>
      </w:pPr>
      <w:rPr>
        <w:rFonts w:cs="仿宋_GB2312"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2" w15:restartNumberingAfterBreak="0">
    <w:nsid w:val="3BA44FAB"/>
    <w:multiLevelType w:val="multilevel"/>
    <w:tmpl w:val="3BA44FAB"/>
    <w:lvl w:ilvl="0">
      <w:start w:val="9"/>
      <w:numFmt w:val="japaneseCounting"/>
      <w:lvlText w:val="%1、"/>
      <w:lvlJc w:val="left"/>
      <w:pPr>
        <w:ind w:left="1665" w:hanging="720"/>
      </w:pPr>
      <w:rPr>
        <w:rFonts w:ascii="仿宋_GB2312" w:eastAsia="仿宋_GB2312" w:cs="Times New Roman" w:hint="default"/>
        <w:color w:val="auto"/>
      </w:rPr>
    </w:lvl>
    <w:lvl w:ilvl="1">
      <w:start w:val="1"/>
      <w:numFmt w:val="lowerLetter"/>
      <w:lvlText w:val="%2)"/>
      <w:lvlJc w:val="left"/>
      <w:pPr>
        <w:ind w:left="1785" w:hanging="420"/>
      </w:pPr>
      <w:rPr>
        <w:rFonts w:cs="Times New Roman"/>
      </w:rPr>
    </w:lvl>
    <w:lvl w:ilvl="2">
      <w:start w:val="1"/>
      <w:numFmt w:val="lowerRoman"/>
      <w:lvlText w:val="%3."/>
      <w:lvlJc w:val="right"/>
      <w:pPr>
        <w:ind w:left="2205" w:hanging="420"/>
      </w:pPr>
      <w:rPr>
        <w:rFonts w:cs="Times New Roman"/>
      </w:rPr>
    </w:lvl>
    <w:lvl w:ilvl="3">
      <w:start w:val="1"/>
      <w:numFmt w:val="decimal"/>
      <w:lvlText w:val="%4."/>
      <w:lvlJc w:val="left"/>
      <w:pPr>
        <w:ind w:left="2625" w:hanging="420"/>
      </w:pPr>
      <w:rPr>
        <w:rFonts w:cs="Times New Roman"/>
      </w:rPr>
    </w:lvl>
    <w:lvl w:ilvl="4">
      <w:start w:val="1"/>
      <w:numFmt w:val="lowerLetter"/>
      <w:lvlText w:val="%5)"/>
      <w:lvlJc w:val="left"/>
      <w:pPr>
        <w:ind w:left="3045" w:hanging="420"/>
      </w:pPr>
      <w:rPr>
        <w:rFonts w:cs="Times New Roman"/>
      </w:rPr>
    </w:lvl>
    <w:lvl w:ilvl="5">
      <w:start w:val="1"/>
      <w:numFmt w:val="lowerRoman"/>
      <w:lvlText w:val="%6."/>
      <w:lvlJc w:val="right"/>
      <w:pPr>
        <w:ind w:left="3465" w:hanging="420"/>
      </w:pPr>
      <w:rPr>
        <w:rFonts w:cs="Times New Roman"/>
      </w:rPr>
    </w:lvl>
    <w:lvl w:ilvl="6">
      <w:start w:val="1"/>
      <w:numFmt w:val="decimal"/>
      <w:lvlText w:val="%7."/>
      <w:lvlJc w:val="left"/>
      <w:pPr>
        <w:ind w:left="3885" w:hanging="420"/>
      </w:pPr>
      <w:rPr>
        <w:rFonts w:cs="Times New Roman"/>
      </w:rPr>
    </w:lvl>
    <w:lvl w:ilvl="7">
      <w:start w:val="1"/>
      <w:numFmt w:val="lowerLetter"/>
      <w:lvlText w:val="%8)"/>
      <w:lvlJc w:val="left"/>
      <w:pPr>
        <w:ind w:left="4305" w:hanging="420"/>
      </w:pPr>
      <w:rPr>
        <w:rFonts w:cs="Times New Roman"/>
      </w:rPr>
    </w:lvl>
    <w:lvl w:ilvl="8">
      <w:start w:val="1"/>
      <w:numFmt w:val="lowerRoman"/>
      <w:lvlText w:val="%9."/>
      <w:lvlJc w:val="right"/>
      <w:pPr>
        <w:ind w:left="4725" w:hanging="420"/>
      </w:pPr>
      <w:rPr>
        <w:rFonts w:cs="Times New Roman"/>
      </w:rPr>
    </w:lvl>
  </w:abstractNum>
  <w:abstractNum w:abstractNumId="3" w15:restartNumberingAfterBreak="0">
    <w:nsid w:val="5A8E7C9E"/>
    <w:multiLevelType w:val="singleLevel"/>
    <w:tmpl w:val="F11A293E"/>
    <w:lvl w:ilvl="0">
      <w:start w:val="1"/>
      <w:numFmt w:val="decimal"/>
      <w:suff w:val="nothing"/>
      <w:lvlText w:val="%1、"/>
      <w:lvlJc w:val="left"/>
      <w:pPr>
        <w:ind w:left="0" w:firstLine="0"/>
      </w:pPr>
      <w:rPr>
        <w:rFonts w:hint="eastAsia"/>
      </w:rPr>
    </w:lvl>
  </w:abstractNum>
  <w:abstractNum w:abstractNumId="4" w15:restartNumberingAfterBreak="0">
    <w:nsid w:val="5A937A7E"/>
    <w:multiLevelType w:val="singleLevel"/>
    <w:tmpl w:val="5A937A7E"/>
    <w:lvl w:ilvl="0">
      <w:start w:val="3"/>
      <w:numFmt w:val="chineseCounting"/>
      <w:suff w:val="nothing"/>
      <w:lvlText w:val="（%1）"/>
      <w:lvlJc w:val="left"/>
    </w:lvl>
  </w:abstractNum>
  <w:abstractNum w:abstractNumId="5" w15:restartNumberingAfterBreak="0">
    <w:nsid w:val="5A93BA9F"/>
    <w:multiLevelType w:val="singleLevel"/>
    <w:tmpl w:val="5A93BA9F"/>
    <w:lvl w:ilvl="0">
      <w:start w:val="3"/>
      <w:numFmt w:val="chineseCounting"/>
      <w:suff w:val="nothing"/>
      <w:lvlText w:val="第%1条、"/>
      <w:lvlJc w:val="left"/>
    </w:lvl>
  </w:abstractNum>
  <w:abstractNum w:abstractNumId="6" w15:restartNumberingAfterBreak="0">
    <w:nsid w:val="5A9DEBA6"/>
    <w:multiLevelType w:val="singleLevel"/>
    <w:tmpl w:val="5A9DEBA6"/>
    <w:lvl w:ilvl="0">
      <w:start w:val="2"/>
      <w:numFmt w:val="chineseCounting"/>
      <w:suff w:val="nothing"/>
      <w:lvlText w:val="%1、"/>
      <w:lvlJc w:val="left"/>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78"/>
    <w:rsid w:val="0000121D"/>
    <w:rsid w:val="00002798"/>
    <w:rsid w:val="000029A0"/>
    <w:rsid w:val="00014132"/>
    <w:rsid w:val="000150DB"/>
    <w:rsid w:val="00017804"/>
    <w:rsid w:val="00017B44"/>
    <w:rsid w:val="000262B1"/>
    <w:rsid w:val="000315F5"/>
    <w:rsid w:val="00031F21"/>
    <w:rsid w:val="0003711B"/>
    <w:rsid w:val="00045997"/>
    <w:rsid w:val="00050D55"/>
    <w:rsid w:val="00055C43"/>
    <w:rsid w:val="00056130"/>
    <w:rsid w:val="00064716"/>
    <w:rsid w:val="00076BB4"/>
    <w:rsid w:val="00082F86"/>
    <w:rsid w:val="00085591"/>
    <w:rsid w:val="00095813"/>
    <w:rsid w:val="000A0F55"/>
    <w:rsid w:val="000A5EF5"/>
    <w:rsid w:val="000A60AE"/>
    <w:rsid w:val="000B22B6"/>
    <w:rsid w:val="000C203C"/>
    <w:rsid w:val="000C3E6D"/>
    <w:rsid w:val="000C5CF9"/>
    <w:rsid w:val="000D19F6"/>
    <w:rsid w:val="000D3870"/>
    <w:rsid w:val="000E0778"/>
    <w:rsid w:val="000E260A"/>
    <w:rsid w:val="000E726B"/>
    <w:rsid w:val="000F577E"/>
    <w:rsid w:val="000F65A5"/>
    <w:rsid w:val="00120B81"/>
    <w:rsid w:val="00123935"/>
    <w:rsid w:val="00125031"/>
    <w:rsid w:val="00127E4F"/>
    <w:rsid w:val="00133D2F"/>
    <w:rsid w:val="00151853"/>
    <w:rsid w:val="0017635F"/>
    <w:rsid w:val="00176F43"/>
    <w:rsid w:val="00182DDD"/>
    <w:rsid w:val="001857DD"/>
    <w:rsid w:val="0018669A"/>
    <w:rsid w:val="00191C97"/>
    <w:rsid w:val="00194541"/>
    <w:rsid w:val="001945A0"/>
    <w:rsid w:val="001A162A"/>
    <w:rsid w:val="001B3B79"/>
    <w:rsid w:val="001B7E7C"/>
    <w:rsid w:val="001D1F35"/>
    <w:rsid w:val="001D45CA"/>
    <w:rsid w:val="001E21E5"/>
    <w:rsid w:val="001F026F"/>
    <w:rsid w:val="001F21FD"/>
    <w:rsid w:val="001F3AA7"/>
    <w:rsid w:val="001F4046"/>
    <w:rsid w:val="001F490C"/>
    <w:rsid w:val="001F6432"/>
    <w:rsid w:val="002052D0"/>
    <w:rsid w:val="00206D2E"/>
    <w:rsid w:val="00212AD4"/>
    <w:rsid w:val="0021572F"/>
    <w:rsid w:val="002169C9"/>
    <w:rsid w:val="00227248"/>
    <w:rsid w:val="002277B9"/>
    <w:rsid w:val="002408A2"/>
    <w:rsid w:val="002547D6"/>
    <w:rsid w:val="00254A62"/>
    <w:rsid w:val="002634E3"/>
    <w:rsid w:val="002642F3"/>
    <w:rsid w:val="002657ED"/>
    <w:rsid w:val="002715C9"/>
    <w:rsid w:val="0027513C"/>
    <w:rsid w:val="00295BE1"/>
    <w:rsid w:val="0029755D"/>
    <w:rsid w:val="002A4F47"/>
    <w:rsid w:val="002B4BDD"/>
    <w:rsid w:val="002B73FC"/>
    <w:rsid w:val="002B759A"/>
    <w:rsid w:val="002C3BDE"/>
    <w:rsid w:val="002C4054"/>
    <w:rsid w:val="002D0808"/>
    <w:rsid w:val="002D2EF9"/>
    <w:rsid w:val="002E3102"/>
    <w:rsid w:val="002E60C8"/>
    <w:rsid w:val="002F10E1"/>
    <w:rsid w:val="002F46D7"/>
    <w:rsid w:val="00304ABE"/>
    <w:rsid w:val="00315C12"/>
    <w:rsid w:val="0033239C"/>
    <w:rsid w:val="003323E4"/>
    <w:rsid w:val="00350AA8"/>
    <w:rsid w:val="00351853"/>
    <w:rsid w:val="003575DD"/>
    <w:rsid w:val="003616EE"/>
    <w:rsid w:val="0036651E"/>
    <w:rsid w:val="00371F50"/>
    <w:rsid w:val="00375DD5"/>
    <w:rsid w:val="0038743E"/>
    <w:rsid w:val="003904E9"/>
    <w:rsid w:val="00395B41"/>
    <w:rsid w:val="00397145"/>
    <w:rsid w:val="003A6CD2"/>
    <w:rsid w:val="003B1F82"/>
    <w:rsid w:val="003B4423"/>
    <w:rsid w:val="003B56A3"/>
    <w:rsid w:val="003C1F2E"/>
    <w:rsid w:val="003C355A"/>
    <w:rsid w:val="003C3ED4"/>
    <w:rsid w:val="003C5F39"/>
    <w:rsid w:val="003D3A56"/>
    <w:rsid w:val="003E4A79"/>
    <w:rsid w:val="00402115"/>
    <w:rsid w:val="0040708A"/>
    <w:rsid w:val="004227BD"/>
    <w:rsid w:val="00424310"/>
    <w:rsid w:val="00424769"/>
    <w:rsid w:val="00427474"/>
    <w:rsid w:val="00431E0F"/>
    <w:rsid w:val="0043282C"/>
    <w:rsid w:val="00435137"/>
    <w:rsid w:val="00440B43"/>
    <w:rsid w:val="00447BEF"/>
    <w:rsid w:val="00464E76"/>
    <w:rsid w:val="00471332"/>
    <w:rsid w:val="004718F8"/>
    <w:rsid w:val="00475310"/>
    <w:rsid w:val="00476996"/>
    <w:rsid w:val="004810FA"/>
    <w:rsid w:val="00482573"/>
    <w:rsid w:val="00484129"/>
    <w:rsid w:val="0048445F"/>
    <w:rsid w:val="004B2BE4"/>
    <w:rsid w:val="004B35FA"/>
    <w:rsid w:val="004B73D9"/>
    <w:rsid w:val="004B7C4F"/>
    <w:rsid w:val="004D68E5"/>
    <w:rsid w:val="004E3532"/>
    <w:rsid w:val="004E5D6C"/>
    <w:rsid w:val="004F56F3"/>
    <w:rsid w:val="005007E4"/>
    <w:rsid w:val="00512120"/>
    <w:rsid w:val="00516B40"/>
    <w:rsid w:val="00517892"/>
    <w:rsid w:val="00522C08"/>
    <w:rsid w:val="005401DC"/>
    <w:rsid w:val="00546F00"/>
    <w:rsid w:val="00563F33"/>
    <w:rsid w:val="005663BA"/>
    <w:rsid w:val="005738D5"/>
    <w:rsid w:val="005832D4"/>
    <w:rsid w:val="005843AD"/>
    <w:rsid w:val="00587212"/>
    <w:rsid w:val="00595337"/>
    <w:rsid w:val="005B0CE2"/>
    <w:rsid w:val="005B7177"/>
    <w:rsid w:val="005C785A"/>
    <w:rsid w:val="005D4242"/>
    <w:rsid w:val="005D46F6"/>
    <w:rsid w:val="005E1398"/>
    <w:rsid w:val="005E60BE"/>
    <w:rsid w:val="005E6CF1"/>
    <w:rsid w:val="005F6DB4"/>
    <w:rsid w:val="0060516D"/>
    <w:rsid w:val="00614C14"/>
    <w:rsid w:val="00616C28"/>
    <w:rsid w:val="006234A5"/>
    <w:rsid w:val="00626AD7"/>
    <w:rsid w:val="00631165"/>
    <w:rsid w:val="00637FF9"/>
    <w:rsid w:val="006420C9"/>
    <w:rsid w:val="0064324F"/>
    <w:rsid w:val="0064417A"/>
    <w:rsid w:val="00655E4F"/>
    <w:rsid w:val="0068122B"/>
    <w:rsid w:val="00693D14"/>
    <w:rsid w:val="006951B5"/>
    <w:rsid w:val="006A3934"/>
    <w:rsid w:val="006A4937"/>
    <w:rsid w:val="006B2B33"/>
    <w:rsid w:val="006B2E6E"/>
    <w:rsid w:val="006C4CDE"/>
    <w:rsid w:val="006E69E8"/>
    <w:rsid w:val="006F03CF"/>
    <w:rsid w:val="00714C66"/>
    <w:rsid w:val="00714DAB"/>
    <w:rsid w:val="007334D6"/>
    <w:rsid w:val="007457EB"/>
    <w:rsid w:val="0074606E"/>
    <w:rsid w:val="00750979"/>
    <w:rsid w:val="00750A53"/>
    <w:rsid w:val="00751152"/>
    <w:rsid w:val="007565F7"/>
    <w:rsid w:val="00762077"/>
    <w:rsid w:val="007630E0"/>
    <w:rsid w:val="00772F02"/>
    <w:rsid w:val="00773923"/>
    <w:rsid w:val="00783AA8"/>
    <w:rsid w:val="007878B8"/>
    <w:rsid w:val="007A2F41"/>
    <w:rsid w:val="007A3B35"/>
    <w:rsid w:val="007B3796"/>
    <w:rsid w:val="007B5A8E"/>
    <w:rsid w:val="00800EA8"/>
    <w:rsid w:val="00802510"/>
    <w:rsid w:val="00814088"/>
    <w:rsid w:val="00815F7C"/>
    <w:rsid w:val="00826108"/>
    <w:rsid w:val="00850DBF"/>
    <w:rsid w:val="00855F2F"/>
    <w:rsid w:val="0086193A"/>
    <w:rsid w:val="00867D94"/>
    <w:rsid w:val="00885613"/>
    <w:rsid w:val="00890ECF"/>
    <w:rsid w:val="00892AAB"/>
    <w:rsid w:val="00895FE0"/>
    <w:rsid w:val="008A6B2C"/>
    <w:rsid w:val="008A6D20"/>
    <w:rsid w:val="008B420E"/>
    <w:rsid w:val="008B7C2F"/>
    <w:rsid w:val="008C2730"/>
    <w:rsid w:val="008C511C"/>
    <w:rsid w:val="008C6EFB"/>
    <w:rsid w:val="008E4354"/>
    <w:rsid w:val="009053E1"/>
    <w:rsid w:val="009125A0"/>
    <w:rsid w:val="009135C4"/>
    <w:rsid w:val="00913A9C"/>
    <w:rsid w:val="00913D49"/>
    <w:rsid w:val="00914286"/>
    <w:rsid w:val="00916FDD"/>
    <w:rsid w:val="009255C4"/>
    <w:rsid w:val="00927951"/>
    <w:rsid w:val="0093081D"/>
    <w:rsid w:val="00931896"/>
    <w:rsid w:val="00931FF7"/>
    <w:rsid w:val="00935FB9"/>
    <w:rsid w:val="009570F4"/>
    <w:rsid w:val="0096452E"/>
    <w:rsid w:val="00976601"/>
    <w:rsid w:val="009766BF"/>
    <w:rsid w:val="00976ABD"/>
    <w:rsid w:val="00977144"/>
    <w:rsid w:val="009810DE"/>
    <w:rsid w:val="0098770D"/>
    <w:rsid w:val="00997718"/>
    <w:rsid w:val="0099786C"/>
    <w:rsid w:val="009A3DD4"/>
    <w:rsid w:val="009A5C39"/>
    <w:rsid w:val="009B03B1"/>
    <w:rsid w:val="009B6EBD"/>
    <w:rsid w:val="009B7861"/>
    <w:rsid w:val="009C2D93"/>
    <w:rsid w:val="009D40F4"/>
    <w:rsid w:val="009F3F62"/>
    <w:rsid w:val="009F6646"/>
    <w:rsid w:val="009F767C"/>
    <w:rsid w:val="00A01334"/>
    <w:rsid w:val="00A04FE8"/>
    <w:rsid w:val="00A156B4"/>
    <w:rsid w:val="00A2227C"/>
    <w:rsid w:val="00A2690A"/>
    <w:rsid w:val="00A327D1"/>
    <w:rsid w:val="00A32913"/>
    <w:rsid w:val="00A32C58"/>
    <w:rsid w:val="00A34B99"/>
    <w:rsid w:val="00A37BD6"/>
    <w:rsid w:val="00A37C1D"/>
    <w:rsid w:val="00A43882"/>
    <w:rsid w:val="00A54890"/>
    <w:rsid w:val="00A76B6D"/>
    <w:rsid w:val="00A77E74"/>
    <w:rsid w:val="00A81945"/>
    <w:rsid w:val="00A85A65"/>
    <w:rsid w:val="00A866CE"/>
    <w:rsid w:val="00A95587"/>
    <w:rsid w:val="00A96D5F"/>
    <w:rsid w:val="00AA02BB"/>
    <w:rsid w:val="00AA3BF7"/>
    <w:rsid w:val="00AA45AB"/>
    <w:rsid w:val="00AC4745"/>
    <w:rsid w:val="00AD3E1D"/>
    <w:rsid w:val="00AE3B91"/>
    <w:rsid w:val="00AF320F"/>
    <w:rsid w:val="00AF7858"/>
    <w:rsid w:val="00AF7911"/>
    <w:rsid w:val="00B01DB9"/>
    <w:rsid w:val="00B04713"/>
    <w:rsid w:val="00B0630A"/>
    <w:rsid w:val="00B145FC"/>
    <w:rsid w:val="00B20DEB"/>
    <w:rsid w:val="00B218EC"/>
    <w:rsid w:val="00B33477"/>
    <w:rsid w:val="00B35E6A"/>
    <w:rsid w:val="00B376DD"/>
    <w:rsid w:val="00B37CAC"/>
    <w:rsid w:val="00B4054D"/>
    <w:rsid w:val="00B4213A"/>
    <w:rsid w:val="00B436BA"/>
    <w:rsid w:val="00B450FA"/>
    <w:rsid w:val="00B519D0"/>
    <w:rsid w:val="00B55794"/>
    <w:rsid w:val="00B57078"/>
    <w:rsid w:val="00B60E6D"/>
    <w:rsid w:val="00B62B51"/>
    <w:rsid w:val="00B74844"/>
    <w:rsid w:val="00B83070"/>
    <w:rsid w:val="00B90608"/>
    <w:rsid w:val="00B90A11"/>
    <w:rsid w:val="00BA4A65"/>
    <w:rsid w:val="00BB277B"/>
    <w:rsid w:val="00BB63A6"/>
    <w:rsid w:val="00BB77FD"/>
    <w:rsid w:val="00BC0E09"/>
    <w:rsid w:val="00BC5C6C"/>
    <w:rsid w:val="00BF3619"/>
    <w:rsid w:val="00C16116"/>
    <w:rsid w:val="00C41F73"/>
    <w:rsid w:val="00C422D6"/>
    <w:rsid w:val="00C42AA5"/>
    <w:rsid w:val="00C63D47"/>
    <w:rsid w:val="00C70F77"/>
    <w:rsid w:val="00C72FD7"/>
    <w:rsid w:val="00C734A5"/>
    <w:rsid w:val="00C73C8A"/>
    <w:rsid w:val="00C75697"/>
    <w:rsid w:val="00C870B1"/>
    <w:rsid w:val="00CA2C0D"/>
    <w:rsid w:val="00CA3240"/>
    <w:rsid w:val="00CA606F"/>
    <w:rsid w:val="00CA701E"/>
    <w:rsid w:val="00CB0DFB"/>
    <w:rsid w:val="00CB32E5"/>
    <w:rsid w:val="00CB5B66"/>
    <w:rsid w:val="00CC0C17"/>
    <w:rsid w:val="00CC68EC"/>
    <w:rsid w:val="00CC701A"/>
    <w:rsid w:val="00CD7171"/>
    <w:rsid w:val="00CD7190"/>
    <w:rsid w:val="00CE5A9D"/>
    <w:rsid w:val="00D01C0C"/>
    <w:rsid w:val="00D03926"/>
    <w:rsid w:val="00D146AE"/>
    <w:rsid w:val="00D17179"/>
    <w:rsid w:val="00D17F0D"/>
    <w:rsid w:val="00D211CC"/>
    <w:rsid w:val="00D22912"/>
    <w:rsid w:val="00D45BE8"/>
    <w:rsid w:val="00D53698"/>
    <w:rsid w:val="00D55857"/>
    <w:rsid w:val="00D620D5"/>
    <w:rsid w:val="00D64C4F"/>
    <w:rsid w:val="00D728FD"/>
    <w:rsid w:val="00D733D9"/>
    <w:rsid w:val="00D83409"/>
    <w:rsid w:val="00D85030"/>
    <w:rsid w:val="00D90CC2"/>
    <w:rsid w:val="00D95BE6"/>
    <w:rsid w:val="00D97236"/>
    <w:rsid w:val="00DC32D9"/>
    <w:rsid w:val="00DC5991"/>
    <w:rsid w:val="00DC61F2"/>
    <w:rsid w:val="00DD1188"/>
    <w:rsid w:val="00DE0B7D"/>
    <w:rsid w:val="00DE1012"/>
    <w:rsid w:val="00DE1275"/>
    <w:rsid w:val="00DE5B3C"/>
    <w:rsid w:val="00DE659E"/>
    <w:rsid w:val="00DF08DF"/>
    <w:rsid w:val="00DF2ED7"/>
    <w:rsid w:val="00DF76AE"/>
    <w:rsid w:val="00DF7C06"/>
    <w:rsid w:val="00E024C2"/>
    <w:rsid w:val="00E03DAF"/>
    <w:rsid w:val="00E04814"/>
    <w:rsid w:val="00E10425"/>
    <w:rsid w:val="00E15B4D"/>
    <w:rsid w:val="00E16BDF"/>
    <w:rsid w:val="00E21546"/>
    <w:rsid w:val="00E22876"/>
    <w:rsid w:val="00E26970"/>
    <w:rsid w:val="00E32988"/>
    <w:rsid w:val="00E357BD"/>
    <w:rsid w:val="00E40876"/>
    <w:rsid w:val="00E408F7"/>
    <w:rsid w:val="00E435F6"/>
    <w:rsid w:val="00E4565C"/>
    <w:rsid w:val="00E621D0"/>
    <w:rsid w:val="00E640A4"/>
    <w:rsid w:val="00E80E99"/>
    <w:rsid w:val="00E86CFB"/>
    <w:rsid w:val="00E9193D"/>
    <w:rsid w:val="00E939A2"/>
    <w:rsid w:val="00E94BA9"/>
    <w:rsid w:val="00E97BDD"/>
    <w:rsid w:val="00EA4A86"/>
    <w:rsid w:val="00EB0650"/>
    <w:rsid w:val="00EB4ADE"/>
    <w:rsid w:val="00EB613B"/>
    <w:rsid w:val="00EB6363"/>
    <w:rsid w:val="00EC4426"/>
    <w:rsid w:val="00EC5D61"/>
    <w:rsid w:val="00ED0BFD"/>
    <w:rsid w:val="00EE2A19"/>
    <w:rsid w:val="00EE36C9"/>
    <w:rsid w:val="00EE4B18"/>
    <w:rsid w:val="00EE6C9B"/>
    <w:rsid w:val="00EF13B2"/>
    <w:rsid w:val="00EF1541"/>
    <w:rsid w:val="00F21FDD"/>
    <w:rsid w:val="00F221FB"/>
    <w:rsid w:val="00F258DC"/>
    <w:rsid w:val="00F3761E"/>
    <w:rsid w:val="00F44180"/>
    <w:rsid w:val="00F506AC"/>
    <w:rsid w:val="00F5400E"/>
    <w:rsid w:val="00F5775A"/>
    <w:rsid w:val="00F60BDE"/>
    <w:rsid w:val="00F62C1E"/>
    <w:rsid w:val="00F630C2"/>
    <w:rsid w:val="00F66792"/>
    <w:rsid w:val="00F6735A"/>
    <w:rsid w:val="00F70B60"/>
    <w:rsid w:val="00F84E29"/>
    <w:rsid w:val="00F91DA7"/>
    <w:rsid w:val="00F91F1D"/>
    <w:rsid w:val="00FB1376"/>
    <w:rsid w:val="00FB6D69"/>
    <w:rsid w:val="00FB718F"/>
    <w:rsid w:val="00FC48B2"/>
    <w:rsid w:val="00FD03B9"/>
    <w:rsid w:val="00FD3B37"/>
    <w:rsid w:val="00FD56F0"/>
    <w:rsid w:val="00FD5E8A"/>
    <w:rsid w:val="00FE1262"/>
    <w:rsid w:val="00FE2B55"/>
    <w:rsid w:val="00FE31AF"/>
    <w:rsid w:val="00FE3C14"/>
    <w:rsid w:val="00FF3703"/>
    <w:rsid w:val="013A75D4"/>
    <w:rsid w:val="014B5904"/>
    <w:rsid w:val="020107E4"/>
    <w:rsid w:val="03145A43"/>
    <w:rsid w:val="0889798F"/>
    <w:rsid w:val="0E4401D3"/>
    <w:rsid w:val="0FE15AC2"/>
    <w:rsid w:val="102F0B18"/>
    <w:rsid w:val="119E21D4"/>
    <w:rsid w:val="137258F0"/>
    <w:rsid w:val="14661AD3"/>
    <w:rsid w:val="16E249B4"/>
    <w:rsid w:val="17215913"/>
    <w:rsid w:val="195B5ABF"/>
    <w:rsid w:val="1A1F507B"/>
    <w:rsid w:val="1A89483A"/>
    <w:rsid w:val="1C47700F"/>
    <w:rsid w:val="1EB663A7"/>
    <w:rsid w:val="20685164"/>
    <w:rsid w:val="214C68E4"/>
    <w:rsid w:val="243C55A8"/>
    <w:rsid w:val="25C34280"/>
    <w:rsid w:val="2745147C"/>
    <w:rsid w:val="27E858DE"/>
    <w:rsid w:val="289745EA"/>
    <w:rsid w:val="2B17530A"/>
    <w:rsid w:val="2B8D7A7A"/>
    <w:rsid w:val="2D3A7B8D"/>
    <w:rsid w:val="2DB17428"/>
    <w:rsid w:val="30593D4F"/>
    <w:rsid w:val="33617B4B"/>
    <w:rsid w:val="33716797"/>
    <w:rsid w:val="34394DCB"/>
    <w:rsid w:val="35A81FD5"/>
    <w:rsid w:val="363C47D4"/>
    <w:rsid w:val="3C596C8C"/>
    <w:rsid w:val="3D54319A"/>
    <w:rsid w:val="3EDF786F"/>
    <w:rsid w:val="40BF765C"/>
    <w:rsid w:val="44195BAE"/>
    <w:rsid w:val="4438514B"/>
    <w:rsid w:val="45874112"/>
    <w:rsid w:val="477F16E1"/>
    <w:rsid w:val="47AF1EFB"/>
    <w:rsid w:val="4AF72FC0"/>
    <w:rsid w:val="4B1D7A8B"/>
    <w:rsid w:val="504F18AD"/>
    <w:rsid w:val="505B06D6"/>
    <w:rsid w:val="519359DF"/>
    <w:rsid w:val="53441868"/>
    <w:rsid w:val="54EC22B5"/>
    <w:rsid w:val="564F38BE"/>
    <w:rsid w:val="589A0571"/>
    <w:rsid w:val="59E874D1"/>
    <w:rsid w:val="59F43AC7"/>
    <w:rsid w:val="5CB95429"/>
    <w:rsid w:val="5F740E0F"/>
    <w:rsid w:val="60975901"/>
    <w:rsid w:val="6291232B"/>
    <w:rsid w:val="63642CFF"/>
    <w:rsid w:val="65EF5D2F"/>
    <w:rsid w:val="67B07A27"/>
    <w:rsid w:val="67F70B21"/>
    <w:rsid w:val="689E02DB"/>
    <w:rsid w:val="68A7344F"/>
    <w:rsid w:val="69E922E4"/>
    <w:rsid w:val="6D3D399F"/>
    <w:rsid w:val="6EBB0E10"/>
    <w:rsid w:val="6EC42C6C"/>
    <w:rsid w:val="6ED876FC"/>
    <w:rsid w:val="6EDA3B84"/>
    <w:rsid w:val="72F6275F"/>
    <w:rsid w:val="740A478A"/>
    <w:rsid w:val="74AC1D95"/>
    <w:rsid w:val="74D7523C"/>
    <w:rsid w:val="7BBA5573"/>
    <w:rsid w:val="7C750B65"/>
    <w:rsid w:val="7CC20260"/>
    <w:rsid w:val="7E0047B2"/>
    <w:rsid w:val="7E2D1B76"/>
    <w:rsid w:val="7F0C18A2"/>
    <w:rsid w:val="7F4D5FF0"/>
    <w:rsid w:val="7FC00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BC3E"/>
  <w15:docId w15:val="{CECA1830-DA12-4DF6-88B9-A6DDA9D0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autoSpaceDE w:val="0"/>
      <w:autoSpaceDN w:val="0"/>
      <w:adjustRightInd w:val="0"/>
      <w:snapToGrid w:val="0"/>
      <w:spacing w:line="520" w:lineRule="exact"/>
      <w:jc w:val="center"/>
      <w:outlineLvl w:val="0"/>
    </w:pPr>
    <w:rPr>
      <w:rFonts w:ascii="宋体" w:hAnsi="宋体"/>
      <w:b/>
      <w:bCs/>
      <w:kern w:val="0"/>
      <w:sz w:val="32"/>
      <w:szCs w:val="32"/>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Normal Indent"/>
    <w:basedOn w:val="a"/>
    <w:uiPriority w:val="99"/>
    <w:qFormat/>
    <w:pPr>
      <w:adjustRightInd w:val="0"/>
      <w:spacing w:line="315" w:lineRule="atLeast"/>
      <w:ind w:firstLine="420"/>
      <w:textAlignment w:val="baseline"/>
    </w:pPr>
    <w:rPr>
      <w:rFonts w:ascii="宋体" w:cs="宋体"/>
      <w:kern w:val="0"/>
      <w:sz w:val="24"/>
      <w:szCs w:val="24"/>
    </w:rPr>
  </w:style>
  <w:style w:type="paragraph" w:styleId="a6">
    <w:name w:val="Body Text"/>
    <w:basedOn w:val="a"/>
    <w:link w:val="Char1"/>
    <w:uiPriority w:val="99"/>
    <w:semiHidden/>
    <w:qFormat/>
    <w:pPr>
      <w:spacing w:after="120"/>
    </w:pPr>
    <w:rPr>
      <w:kern w:val="0"/>
    </w:rPr>
  </w:style>
  <w:style w:type="paragraph" w:styleId="a7">
    <w:name w:val="Body Text Indent"/>
    <w:basedOn w:val="a"/>
    <w:link w:val="Char2"/>
    <w:uiPriority w:val="99"/>
    <w:qFormat/>
    <w:pPr>
      <w:snapToGrid w:val="0"/>
      <w:spacing w:after="120" w:line="440" w:lineRule="atLeast"/>
      <w:ind w:leftChars="200" w:left="420" w:firstLineChars="200" w:firstLine="480"/>
    </w:pPr>
    <w:rPr>
      <w:sz w:val="24"/>
      <w:szCs w:val="24"/>
    </w:rPr>
  </w:style>
  <w:style w:type="paragraph" w:styleId="a8">
    <w:name w:val="Plain Text"/>
    <w:basedOn w:val="a"/>
    <w:link w:val="Char3"/>
    <w:uiPriority w:val="99"/>
    <w:qFormat/>
    <w:pPr>
      <w:snapToGrid w:val="0"/>
      <w:spacing w:line="380" w:lineRule="atLeast"/>
    </w:pPr>
    <w:rPr>
      <w:kern w:val="0"/>
    </w:rPr>
  </w:style>
  <w:style w:type="paragraph" w:styleId="a9">
    <w:name w:val="Date"/>
    <w:basedOn w:val="a"/>
    <w:next w:val="a"/>
    <w:link w:val="Char4"/>
    <w:uiPriority w:val="99"/>
    <w:qFormat/>
    <w:pPr>
      <w:ind w:leftChars="2500" w:left="100"/>
    </w:pPr>
    <w:rPr>
      <w:sz w:val="24"/>
      <w:szCs w:val="24"/>
    </w:rPr>
  </w:style>
  <w:style w:type="paragraph" w:styleId="20">
    <w:name w:val="Body Text Indent 2"/>
    <w:basedOn w:val="a"/>
    <w:link w:val="2Char0"/>
    <w:uiPriority w:val="99"/>
    <w:semiHidden/>
    <w:qFormat/>
    <w:pPr>
      <w:spacing w:after="120" w:line="480" w:lineRule="auto"/>
      <w:ind w:leftChars="200" w:left="420"/>
    </w:pPr>
    <w:rPr>
      <w:kern w:val="0"/>
    </w:r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820"/>
      </w:tabs>
      <w:snapToGrid w:val="0"/>
      <w:spacing w:line="360" w:lineRule="auto"/>
    </w:pPr>
    <w:rPr>
      <w:sz w:val="24"/>
      <w:szCs w:val="24"/>
    </w:rPr>
  </w:style>
  <w:style w:type="paragraph" w:styleId="21">
    <w:name w:val="toc 2"/>
    <w:basedOn w:val="a"/>
    <w:next w:val="a"/>
    <w:uiPriority w:val="99"/>
    <w:qFormat/>
    <w:pPr>
      <w:tabs>
        <w:tab w:val="left" w:pos="735"/>
        <w:tab w:val="right" w:leader="dot" w:pos="8820"/>
      </w:tabs>
      <w:snapToGrid w:val="0"/>
      <w:spacing w:line="440" w:lineRule="atLeast"/>
      <w:jc w:val="center"/>
      <w:outlineLvl w:val="0"/>
    </w:pPr>
    <w:rPr>
      <w:sz w:val="32"/>
      <w:szCs w:val="32"/>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e">
    <w:name w:val="Strong"/>
    <w:uiPriority w:val="99"/>
    <w:qFormat/>
    <w:rPr>
      <w:rFonts w:cs="Times New Roman"/>
      <w:b/>
    </w:rPr>
  </w:style>
  <w:style w:type="character" w:styleId="af">
    <w:name w:val="Hyperlink"/>
    <w:uiPriority w:val="99"/>
    <w:qFormat/>
    <w:rPr>
      <w:rFonts w:cs="Times New Roman"/>
      <w:color w:val="0000FF"/>
      <w:u w:val="single"/>
    </w:rPr>
  </w:style>
  <w:style w:type="character" w:styleId="af0">
    <w:name w:val="annotation reference"/>
    <w:basedOn w:val="a0"/>
    <w:uiPriority w:val="99"/>
    <w:unhideWhenUsed/>
    <w:qFormat/>
    <w:rPr>
      <w:sz w:val="21"/>
      <w:szCs w:val="21"/>
    </w:rPr>
  </w:style>
  <w:style w:type="character" w:customStyle="1" w:styleId="1Char">
    <w:name w:val="标题 1 Char"/>
    <w:basedOn w:val="a0"/>
    <w:link w:val="1"/>
    <w:uiPriority w:val="99"/>
    <w:qFormat/>
    <w:rPr>
      <w:rFonts w:ascii="宋体" w:eastAsia="宋体" w:hAnsi="宋体" w:cs="Times New Roman"/>
      <w:b/>
      <w:bCs/>
      <w:kern w:val="0"/>
      <w:sz w:val="32"/>
      <w:szCs w:val="32"/>
    </w:rPr>
  </w:style>
  <w:style w:type="character" w:customStyle="1" w:styleId="2Char">
    <w:name w:val="标题 2 Char"/>
    <w:basedOn w:val="a0"/>
    <w:link w:val="2"/>
    <w:uiPriority w:val="99"/>
    <w:qFormat/>
    <w:rPr>
      <w:rFonts w:ascii="Cambria" w:eastAsia="宋体" w:hAnsi="Cambria" w:cs="Times New Roman"/>
      <w:b/>
      <w:bCs/>
      <w:sz w:val="32"/>
      <w:szCs w:val="32"/>
    </w:rPr>
  </w:style>
  <w:style w:type="character" w:customStyle="1" w:styleId="3Char">
    <w:name w:val="标题 3 Char"/>
    <w:basedOn w:val="a0"/>
    <w:link w:val="3"/>
    <w:uiPriority w:val="99"/>
    <w:qFormat/>
    <w:rPr>
      <w:rFonts w:ascii="Times New Roman" w:eastAsia="宋体" w:hAnsi="Times New Roman" w:cs="Times New Roman"/>
      <w:b/>
      <w:bCs/>
      <w:kern w:val="0"/>
      <w:sz w:val="32"/>
      <w:szCs w:val="32"/>
    </w:rPr>
  </w:style>
  <w:style w:type="character" w:customStyle="1" w:styleId="Char4">
    <w:name w:val="日期 Char"/>
    <w:basedOn w:val="a0"/>
    <w:link w:val="a9"/>
    <w:uiPriority w:val="99"/>
    <w:qFormat/>
    <w:rPr>
      <w:rFonts w:ascii="Times New Roman" w:eastAsia="宋体" w:hAnsi="Times New Roman" w:cs="Times New Roman"/>
      <w:sz w:val="24"/>
      <w:szCs w:val="24"/>
    </w:rPr>
  </w:style>
  <w:style w:type="character" w:customStyle="1" w:styleId="Char7">
    <w:name w:val="页眉 Char"/>
    <w:basedOn w:val="a0"/>
    <w:link w:val="ac"/>
    <w:uiPriority w:val="99"/>
    <w:qFormat/>
    <w:rPr>
      <w:rFonts w:ascii="Times New Roman" w:eastAsia="宋体" w:hAnsi="Times New Roman" w:cs="Times New Roman"/>
      <w:sz w:val="18"/>
      <w:szCs w:val="18"/>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paragraph" w:styleId="af1">
    <w:name w:val="List Paragraph"/>
    <w:basedOn w:val="a"/>
    <w:uiPriority w:val="99"/>
    <w:qFormat/>
    <w:pPr>
      <w:ind w:firstLineChars="200" w:firstLine="420"/>
    </w:pPr>
  </w:style>
  <w:style w:type="character" w:customStyle="1" w:styleId="Char5">
    <w:name w:val="批注框文本 Char"/>
    <w:basedOn w:val="a0"/>
    <w:link w:val="aa"/>
    <w:uiPriority w:val="99"/>
    <w:semiHidden/>
    <w:qFormat/>
    <w:rPr>
      <w:rFonts w:ascii="Times New Roman" w:eastAsia="宋体" w:hAnsi="Times New Roman" w:cs="Times New Roman"/>
      <w:sz w:val="18"/>
      <w:szCs w:val="18"/>
    </w:rPr>
  </w:style>
  <w:style w:type="paragraph" w:customStyle="1" w:styleId="Af2">
    <w:name w:val="标题A"/>
    <w:basedOn w:val="a"/>
    <w:uiPriority w:val="99"/>
    <w:qFormat/>
    <w:pPr>
      <w:adjustRightInd w:val="0"/>
      <w:snapToGrid w:val="0"/>
      <w:spacing w:before="120" w:afterLines="50"/>
      <w:jc w:val="center"/>
      <w:textAlignment w:val="baseline"/>
    </w:pPr>
    <w:rPr>
      <w:rFonts w:ascii="仿宋" w:eastAsia="仿宋" w:hAnsi="仿宋"/>
      <w:bCs/>
      <w:kern w:val="0"/>
      <w:sz w:val="32"/>
      <w:szCs w:val="32"/>
    </w:rPr>
  </w:style>
  <w:style w:type="character" w:customStyle="1" w:styleId="Char2">
    <w:name w:val="正文文本缩进 Char"/>
    <w:basedOn w:val="a0"/>
    <w:link w:val="a7"/>
    <w:uiPriority w:val="99"/>
    <w:qFormat/>
    <w:rPr>
      <w:rFonts w:ascii="Times New Roman" w:eastAsia="宋体" w:hAnsi="Times New Roman" w:cs="Times New Roman"/>
      <w:sz w:val="24"/>
      <w:szCs w:val="24"/>
    </w:rPr>
  </w:style>
  <w:style w:type="paragraph" w:customStyle="1" w:styleId="af3">
    <w:name w:val="表格标题"/>
    <w:basedOn w:val="a"/>
    <w:uiPriority w:val="99"/>
    <w:qFormat/>
    <w:pPr>
      <w:adjustRightInd w:val="0"/>
      <w:snapToGrid w:val="0"/>
      <w:spacing w:afterLines="50" w:line="360" w:lineRule="auto"/>
      <w:jc w:val="center"/>
    </w:pPr>
    <w:rPr>
      <w:rFonts w:ascii="仿宋_GB2312" w:eastAsia="仿宋_GB2312"/>
      <w:bCs/>
      <w:sz w:val="28"/>
      <w:szCs w:val="28"/>
    </w:rPr>
  </w:style>
  <w:style w:type="character" w:customStyle="1" w:styleId="Char3">
    <w:name w:val="纯文本 Char"/>
    <w:basedOn w:val="a0"/>
    <w:link w:val="a8"/>
    <w:uiPriority w:val="99"/>
    <w:qFormat/>
    <w:rPr>
      <w:rFonts w:ascii="Times New Roman" w:eastAsia="宋体" w:hAnsi="Times New Roman" w:cs="Times New Roman"/>
      <w:kern w:val="0"/>
      <w:szCs w:val="21"/>
    </w:rPr>
  </w:style>
  <w:style w:type="character" w:customStyle="1" w:styleId="Char1">
    <w:name w:val="正文文本 Char"/>
    <w:basedOn w:val="a0"/>
    <w:link w:val="a6"/>
    <w:uiPriority w:val="99"/>
    <w:semiHidden/>
    <w:qFormat/>
    <w:rPr>
      <w:rFonts w:ascii="Times New Roman" w:eastAsia="宋体" w:hAnsi="Times New Roman" w:cs="Times New Roman"/>
      <w:kern w:val="0"/>
      <w:szCs w:val="21"/>
    </w:rPr>
  </w:style>
  <w:style w:type="paragraph" w:customStyle="1" w:styleId="22">
    <w:name w:val="样式 正文 + 首行缩进:  2 字符"/>
    <w:basedOn w:val="a"/>
    <w:uiPriority w:val="99"/>
    <w:qFormat/>
    <w:pPr>
      <w:spacing w:line="360" w:lineRule="auto"/>
      <w:ind w:firstLineChars="200" w:firstLine="200"/>
    </w:pPr>
    <w:rPr>
      <w:rFonts w:ascii="仿宋_GB2312" w:eastAsia="仿宋_GB2312" w:hAnsi="宋体" w:cs="宋体"/>
      <w:kern w:val="0"/>
      <w:sz w:val="24"/>
      <w:szCs w:val="20"/>
    </w:rPr>
  </w:style>
  <w:style w:type="paragraph" w:customStyle="1" w:styleId="222">
    <w:name w:val="（一） + 首行缩进:  2 字符 + 首行缩进:  2 字符 + 首行缩进:  2 字符 + ..."/>
    <w:basedOn w:val="3"/>
    <w:uiPriority w:val="99"/>
    <w:qFormat/>
    <w:pPr>
      <w:spacing w:before="100" w:after="100" w:line="360" w:lineRule="auto"/>
      <w:ind w:firstLineChars="200" w:firstLine="200"/>
    </w:pPr>
    <w:rPr>
      <w:rFonts w:ascii="Arial" w:eastAsia="仿宋_GB2312" w:hAnsi="Arial" w:cs="宋体"/>
      <w:bCs w:val="0"/>
      <w:sz w:val="24"/>
      <w:szCs w:val="20"/>
    </w:rPr>
  </w:style>
  <w:style w:type="character" w:customStyle="1" w:styleId="2Char0">
    <w:name w:val="正文文本缩进 2 Char"/>
    <w:basedOn w:val="a0"/>
    <w:link w:val="20"/>
    <w:uiPriority w:val="99"/>
    <w:semiHidden/>
    <w:qFormat/>
    <w:rPr>
      <w:rFonts w:ascii="Times New Roman" w:eastAsia="宋体" w:hAnsi="Times New Roman" w:cs="Times New Roman"/>
      <w:kern w:val="0"/>
      <w:szCs w:val="21"/>
    </w:rPr>
  </w:style>
  <w:style w:type="paragraph" w:customStyle="1" w:styleId="Char8">
    <w:name w:val="Char"/>
    <w:basedOn w:val="a"/>
    <w:qFormat/>
    <w:rPr>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Char10">
    <w:name w:val="Char1"/>
    <w:basedOn w:val="a"/>
    <w:qFormat/>
    <w:rPr>
      <w:szCs w:val="24"/>
    </w:rPr>
  </w:style>
  <w:style w:type="character" w:customStyle="1" w:styleId="Char0">
    <w:name w:val="批注文字 Char"/>
    <w:basedOn w:val="a0"/>
    <w:link w:val="a4"/>
    <w:uiPriority w:val="99"/>
    <w:semiHidden/>
    <w:qFormat/>
    <w:rPr>
      <w:rFonts w:ascii="Times New Roman" w:eastAsia="宋体" w:hAnsi="Times New Roman" w:cs="Times New Roman"/>
      <w:szCs w:val="21"/>
    </w:rPr>
  </w:style>
  <w:style w:type="character" w:customStyle="1" w:styleId="Char">
    <w:name w:val="批注主题 Char"/>
    <w:basedOn w:val="Char0"/>
    <w:link w:val="a3"/>
    <w:uiPriority w:val="99"/>
    <w:semiHidden/>
    <w:qFormat/>
    <w:rPr>
      <w:rFonts w:ascii="Times New Roman" w:eastAsia="宋体" w:hAnsi="Times New Roman" w:cs="Times New Roman"/>
      <w:b/>
      <w:bCs/>
      <w:szCs w:val="21"/>
    </w:rPr>
  </w:style>
  <w:style w:type="paragraph" w:styleId="af4">
    <w:name w:val="No Spacing"/>
    <w:uiPriority w:val="1"/>
    <w:qFormat/>
    <w:pPr>
      <w:widowControl w:val="0"/>
      <w:jc w:val="both"/>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7627.htm" TargetMode="External"/><Relationship Id="rId5" Type="http://schemas.openxmlformats.org/officeDocument/2006/relationships/settings" Target="settings.xml"/><Relationship Id="rId10" Type="http://schemas.openxmlformats.org/officeDocument/2006/relationships/hyperlink" Target="http://baike.so.com/doc/4919601.html" TargetMode="External"/><Relationship Id="rId4" Type="http://schemas.openxmlformats.org/officeDocument/2006/relationships/styles" Target="styles.xml"/><Relationship Id="rId9" Type="http://schemas.openxmlformats.org/officeDocument/2006/relationships/hyperlink" Target="http://baike.so.com/doc/3122637.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69A72-21E1-404B-A771-1A8CC82E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36</Pages>
  <Words>2351</Words>
  <Characters>13404</Characters>
  <Application>Microsoft Office Word</Application>
  <DocSecurity>0</DocSecurity>
  <Lines>111</Lines>
  <Paragraphs>31</Paragraphs>
  <ScaleCrop>false</ScaleCrop>
  <Company>Microsoft</Company>
  <LinksUpToDate>false</LinksUpToDate>
  <CharactersWithSpaces>15724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李剑</dc:creator>
  <cp:lastModifiedBy>冷思良</cp:lastModifiedBy>
  <cp:revision>138</cp:revision>
  <cp:lastPrinted>2018-03-06T01:48:00Z</cp:lastPrinted>
  <dcterms:created xsi:type="dcterms:W3CDTF">2018-02-23T02:55:00Z</dcterms:created>
  <dcterms:modified xsi:type="dcterms:W3CDTF">2018-10-12T03:06:00Z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