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32"/>
          <w:szCs w:val="32"/>
        </w:rPr>
        <w:t>四川川投峨眉旅游开发有限公司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Tahoma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32"/>
          <w:szCs w:val="32"/>
        </w:rPr>
        <w:t>嘉阳·桫椤湖旅游景区芭蕉沟区域2018年竣工结算和工程施工过程造价控制中介机构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32"/>
          <w:szCs w:val="32"/>
          <w:lang w:val="en-US" w:eastAsia="zh-CN"/>
        </w:rPr>
        <w:t>(第二次)</w:t>
      </w:r>
    </w:p>
    <w:p>
      <w:pPr>
        <w:widowControl/>
        <w:shd w:val="clear" w:color="auto" w:fill="FFFFFF"/>
        <w:jc w:val="center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444444"/>
          <w:kern w:val="0"/>
          <w:szCs w:val="21"/>
        </w:rPr>
        <w:t>(CTEL2018-</w:t>
      </w:r>
      <w:r>
        <w:rPr>
          <w:rFonts w:hint="eastAsia" w:ascii="Times New Roman" w:hAnsi="Times New Roman" w:eastAsia="宋体" w:cs="Times New Roman"/>
          <w:b/>
          <w:bCs/>
          <w:color w:val="444444"/>
          <w:kern w:val="0"/>
          <w:szCs w:val="21"/>
        </w:rPr>
        <w:t>造价</w:t>
      </w:r>
      <w:r>
        <w:rPr>
          <w:rFonts w:ascii="Times New Roman" w:hAnsi="Times New Roman" w:eastAsia="宋体" w:cs="Times New Roman"/>
          <w:b/>
          <w:bCs/>
          <w:color w:val="444444"/>
          <w:kern w:val="0"/>
          <w:szCs w:val="21"/>
        </w:rPr>
        <w:t>-</w:t>
      </w:r>
      <w:r>
        <w:rPr>
          <w:rFonts w:hint="eastAsia" w:ascii="Times New Roman" w:hAnsi="Times New Roman" w:eastAsia="宋体" w:cs="Times New Roman"/>
          <w:b/>
          <w:bCs/>
          <w:color w:val="444444"/>
          <w:kern w:val="0"/>
          <w:szCs w:val="21"/>
          <w:lang w:val="en-US" w:eastAsia="zh-CN"/>
        </w:rPr>
        <w:t>18</w:t>
      </w:r>
      <w:r>
        <w:rPr>
          <w:rFonts w:ascii="Times New Roman" w:hAnsi="Times New Roman" w:eastAsia="宋体" w:cs="Times New Roman"/>
          <w:b/>
          <w:bCs/>
          <w:color w:val="444444"/>
          <w:kern w:val="0"/>
          <w:szCs w:val="21"/>
        </w:rPr>
        <w:t>)</w:t>
      </w:r>
    </w:p>
    <w:p>
      <w:pPr>
        <w:widowControl/>
        <w:shd w:val="clear" w:color="auto" w:fill="FFFFFF"/>
        <w:jc w:val="center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宋体" w:hAnsi="宋体" w:eastAsia="宋体" w:cs="Tahoma"/>
          <w:b/>
          <w:bCs/>
          <w:color w:val="000000"/>
          <w:kern w:val="0"/>
          <w:sz w:val="32"/>
          <w:szCs w:val="32"/>
        </w:rPr>
        <w:t>比选公告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b/>
          <w:bCs/>
          <w:color w:val="444444"/>
          <w:kern w:val="0"/>
          <w:szCs w:val="21"/>
        </w:rPr>
        <w:t>1. </w:t>
      </w:r>
      <w:r>
        <w:rPr>
          <w:rFonts w:ascii="宋体" w:hAnsi="宋体" w:eastAsia="宋体" w:cs="Tahoma"/>
          <w:b/>
          <w:bCs/>
          <w:color w:val="444444"/>
          <w:kern w:val="0"/>
          <w:szCs w:val="21"/>
        </w:rPr>
        <w:t>项目概况与比选范围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Cs w:val="21"/>
        </w:rPr>
        <w:t>1.1  </w:t>
      </w:r>
      <w:r>
        <w:rPr>
          <w:rFonts w:hint="eastAsia" w:ascii="Tahoma" w:hAnsi="Tahoma" w:eastAsia="宋体" w:cs="Tahoma"/>
          <w:color w:val="000000"/>
          <w:kern w:val="0"/>
          <w:szCs w:val="21"/>
        </w:rPr>
        <w:t>项目</w:t>
      </w:r>
      <w:r>
        <w:rPr>
          <w:rFonts w:ascii="宋体" w:hAnsi="宋体" w:eastAsia="宋体" w:cs="Tahoma"/>
          <w:color w:val="000000"/>
          <w:kern w:val="0"/>
          <w:szCs w:val="21"/>
        </w:rPr>
        <w:t>建设地点：</w:t>
      </w:r>
      <w:r>
        <w:rPr>
          <w:rFonts w:ascii="宋体" w:hAnsi="宋体" w:eastAsia="宋体" w:cs="Tahoma"/>
          <w:b/>
          <w:bCs/>
          <w:color w:val="000000"/>
          <w:kern w:val="0"/>
          <w:szCs w:val="21"/>
          <w:u w:val="single"/>
        </w:rPr>
        <w:t>犍为县芭沟镇</w:t>
      </w:r>
    </w:p>
    <w:p>
      <w:pPr>
        <w:widowControl/>
        <w:shd w:val="clear" w:color="auto" w:fill="FFFFFF"/>
        <w:jc w:val="left"/>
        <w:rPr>
          <w:rFonts w:ascii="宋体" w:hAnsi="宋体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Cs w:val="21"/>
        </w:rPr>
        <w:t>1.2  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比选项目名称：嘉阳·桫椤湖旅游景区芭蕉沟区域2</w:t>
      </w:r>
      <w:r>
        <w:rPr>
          <w:rFonts w:ascii="宋体" w:hAnsi="宋体" w:eastAsia="宋体" w:cs="Tahoma"/>
          <w:color w:val="000000"/>
          <w:kern w:val="0"/>
          <w:szCs w:val="21"/>
        </w:rPr>
        <w:t>018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年度竣工结算和工程施工过程造价控制。</w:t>
      </w:r>
    </w:p>
    <w:p>
      <w:pPr>
        <w:widowControl/>
        <w:shd w:val="clear" w:color="auto" w:fill="FFFFFF"/>
        <w:jc w:val="left"/>
        <w:rPr>
          <w:rFonts w:ascii="宋体" w:hAnsi="宋体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Cs w:val="21"/>
        </w:rPr>
        <w:t>1.3</w:t>
      </w:r>
      <w:r>
        <w:rPr>
          <w:rFonts w:hint="eastAsia" w:ascii="Tahoma" w:hAnsi="Tahoma" w:eastAsia="宋体" w:cs="Tahoma"/>
          <w:color w:val="000000"/>
          <w:kern w:val="0"/>
          <w:szCs w:val="21"/>
        </w:rPr>
        <w:t>承包时间范围</w:t>
      </w:r>
      <w:r>
        <w:rPr>
          <w:rFonts w:ascii="宋体" w:hAnsi="宋体" w:eastAsia="宋体" w:cs="Tahoma"/>
          <w:color w:val="000000"/>
          <w:kern w:val="0"/>
          <w:szCs w:val="21"/>
        </w:rPr>
        <w:t>：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自合同签订之日起计算3</w:t>
      </w:r>
      <w:r>
        <w:rPr>
          <w:rFonts w:ascii="宋体" w:hAnsi="宋体" w:eastAsia="宋体" w:cs="Tahoma"/>
          <w:color w:val="000000"/>
          <w:kern w:val="0"/>
          <w:szCs w:val="21"/>
        </w:rPr>
        <w:t>65</w:t>
      </w:r>
      <w:r>
        <w:rPr>
          <w:rFonts w:hint="eastAsia" w:ascii="宋体" w:hAnsi="宋体" w:eastAsia="宋体" w:cs="Tahoma"/>
          <w:color w:val="000000"/>
          <w:kern w:val="0"/>
          <w:szCs w:val="21"/>
        </w:rPr>
        <w:t>个日历天。</w:t>
      </w:r>
      <w:r>
        <w:rPr>
          <w:rFonts w:ascii="宋体" w:hAnsi="宋体" w:eastAsia="宋体" w:cs="Tahoma"/>
          <w:color w:val="000000"/>
          <w:kern w:val="0"/>
          <w:szCs w:val="21"/>
        </w:rPr>
        <w:t xml:space="preserve">  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b/>
          <w:bCs/>
          <w:color w:val="444444"/>
          <w:kern w:val="0"/>
          <w:szCs w:val="21"/>
        </w:rPr>
        <w:t>2</w:t>
      </w:r>
      <w:r>
        <w:rPr>
          <w:rFonts w:ascii="宋体" w:hAnsi="宋体" w:eastAsia="宋体" w:cs="Tahoma"/>
          <w:b/>
          <w:bCs/>
          <w:color w:val="444444"/>
          <w:kern w:val="0"/>
          <w:szCs w:val="21"/>
        </w:rPr>
        <w:t>．比选申请人资格要求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Cs w:val="21"/>
        </w:rPr>
        <w:t>1、比选申请人须具有中华人民共和国法人资格，持有国家工商行政管理部门核发的营业执照；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Tahoma"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Cs w:val="21"/>
        </w:rPr>
        <w:t>2、具有工程造价咨询甲级资质。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b/>
          <w:bCs/>
          <w:color w:val="444444"/>
          <w:kern w:val="0"/>
          <w:szCs w:val="21"/>
        </w:rPr>
        <w:t>3</w:t>
      </w:r>
      <w:r>
        <w:rPr>
          <w:rFonts w:ascii="宋体" w:hAnsi="宋体" w:eastAsia="宋体" w:cs="Tahoma"/>
          <w:b/>
          <w:bCs/>
          <w:color w:val="444444"/>
          <w:kern w:val="0"/>
          <w:szCs w:val="21"/>
        </w:rPr>
        <w:t>．</w:t>
      </w:r>
      <w:r>
        <w:rPr>
          <w:rFonts w:ascii="宋体" w:hAnsi="宋体" w:eastAsia="宋体" w:cs="Tahoma"/>
          <w:color w:val="000000"/>
          <w:kern w:val="0"/>
          <w:szCs w:val="21"/>
        </w:rPr>
        <w:t>比选文件获取</w:t>
      </w:r>
    </w:p>
    <w:p>
      <w:pPr>
        <w:widowControl/>
        <w:shd w:val="clear" w:color="auto" w:fill="FFFFFF"/>
        <w:jc w:val="left"/>
        <w:rPr>
          <w:rFonts w:ascii="新宋体" w:hAnsi="新宋体" w:eastAsia="新宋体" w:cs="Tahoma"/>
          <w:color w:val="444444"/>
          <w:kern w:val="0"/>
          <w:szCs w:val="21"/>
          <w:u w:val="single"/>
        </w:rPr>
      </w:pPr>
      <w:r>
        <w:rPr>
          <w:rFonts w:ascii="Tahoma" w:hAnsi="Tahoma" w:eastAsia="宋体" w:cs="Tahoma"/>
          <w:color w:val="444444"/>
          <w:kern w:val="0"/>
          <w:szCs w:val="21"/>
          <w:u w:val="single"/>
        </w:rPr>
        <w:t>3.1</w:t>
      </w:r>
      <w:r>
        <w:rPr>
          <w:rFonts w:ascii="新宋体" w:hAnsi="新宋体" w:eastAsia="新宋体" w:cs="Tahoma"/>
          <w:color w:val="444444"/>
          <w:kern w:val="0"/>
          <w:szCs w:val="21"/>
          <w:u w:val="single"/>
        </w:rPr>
        <w:t>比选文件发售时间：凡愿意参加本项目比选的比选申请人，请于</w:t>
      </w:r>
      <w:r>
        <w:rPr>
          <w:rFonts w:ascii="Tahoma" w:hAnsi="Tahoma" w:eastAsia="宋体" w:cs="Tahoma"/>
          <w:color w:val="444444"/>
          <w:kern w:val="0"/>
          <w:szCs w:val="21"/>
          <w:u w:val="single"/>
        </w:rPr>
        <w:t>2018年</w:t>
      </w:r>
      <w:r>
        <w:rPr>
          <w:rFonts w:hint="eastAsia" w:ascii="Tahoma" w:hAnsi="Tahoma" w:eastAsia="宋体" w:cs="Tahoma"/>
          <w:color w:val="444444"/>
          <w:kern w:val="0"/>
          <w:szCs w:val="21"/>
          <w:u w:val="single"/>
          <w:lang w:val="en-US" w:eastAsia="zh-CN"/>
        </w:rPr>
        <w:t>8</w:t>
      </w:r>
      <w:r>
        <w:rPr>
          <w:rFonts w:ascii="新宋体" w:hAnsi="新宋体" w:eastAsia="新宋体" w:cs="Tahoma"/>
          <w:color w:val="444444"/>
          <w:kern w:val="0"/>
          <w:szCs w:val="21"/>
          <w:u w:val="single"/>
        </w:rPr>
        <w:t>月</w:t>
      </w:r>
      <w:r>
        <w:rPr>
          <w:rFonts w:hint="eastAsia" w:ascii="Tahoma" w:hAnsi="Tahoma" w:eastAsia="宋体" w:cs="Tahoma"/>
          <w:color w:val="444444"/>
          <w:kern w:val="0"/>
          <w:szCs w:val="21"/>
          <w:u w:val="single"/>
          <w:lang w:val="en-US" w:eastAsia="zh-CN"/>
        </w:rPr>
        <w:t>3</w:t>
      </w:r>
      <w:r>
        <w:rPr>
          <w:rFonts w:ascii="新宋体" w:hAnsi="新宋体" w:eastAsia="新宋体" w:cs="Tahoma"/>
          <w:color w:val="444444"/>
          <w:kern w:val="0"/>
          <w:szCs w:val="21"/>
          <w:u w:val="single"/>
        </w:rPr>
        <w:t>日至</w:t>
      </w:r>
      <w:r>
        <w:rPr>
          <w:rFonts w:ascii="Tahoma" w:hAnsi="Tahoma" w:eastAsia="宋体" w:cs="Tahoma"/>
          <w:color w:val="444444"/>
          <w:kern w:val="0"/>
          <w:szCs w:val="21"/>
          <w:u w:val="single"/>
        </w:rPr>
        <w:t>2018年</w:t>
      </w:r>
      <w:r>
        <w:rPr>
          <w:rFonts w:hint="eastAsia" w:ascii="Tahoma" w:hAnsi="Tahoma" w:eastAsia="宋体" w:cs="Tahoma"/>
          <w:color w:val="444444"/>
          <w:kern w:val="0"/>
          <w:szCs w:val="21"/>
          <w:u w:val="single"/>
          <w:lang w:val="en-US" w:eastAsia="zh-CN"/>
        </w:rPr>
        <w:t>8</w:t>
      </w:r>
      <w:r>
        <w:rPr>
          <w:rFonts w:ascii="新宋体" w:hAnsi="新宋体" w:eastAsia="新宋体" w:cs="Tahoma"/>
          <w:color w:val="444444"/>
          <w:kern w:val="0"/>
          <w:szCs w:val="21"/>
          <w:u w:val="single"/>
        </w:rPr>
        <w:t>月</w:t>
      </w:r>
      <w:r>
        <w:rPr>
          <w:rFonts w:hint="eastAsia" w:ascii="Tahoma" w:hAnsi="Tahoma" w:eastAsia="宋体" w:cs="Tahoma"/>
          <w:color w:val="444444"/>
          <w:kern w:val="0"/>
          <w:szCs w:val="21"/>
          <w:u w:val="single"/>
          <w:lang w:val="en-US" w:eastAsia="zh-CN"/>
        </w:rPr>
        <w:t>9</w:t>
      </w:r>
      <w:r>
        <w:rPr>
          <w:rFonts w:ascii="新宋体" w:hAnsi="新宋体" w:eastAsia="新宋体" w:cs="Tahoma"/>
          <w:color w:val="444444"/>
          <w:kern w:val="0"/>
          <w:szCs w:val="21"/>
          <w:u w:val="single"/>
        </w:rPr>
        <w:t>日（工作日），</w:t>
      </w:r>
      <w:r>
        <w:rPr>
          <w:rFonts w:hint="eastAsia" w:ascii="新宋体" w:hAnsi="新宋体" w:eastAsia="新宋体" w:cs="Tahoma"/>
          <w:color w:val="444444"/>
          <w:kern w:val="0"/>
          <w:szCs w:val="21"/>
          <w:u w:val="single"/>
        </w:rPr>
        <w:t>每日上午09：00至11：3</w:t>
      </w:r>
      <w:r>
        <w:rPr>
          <w:rFonts w:ascii="新宋体" w:hAnsi="新宋体" w:eastAsia="新宋体" w:cs="Tahoma"/>
          <w:color w:val="444444"/>
          <w:kern w:val="0"/>
          <w:szCs w:val="21"/>
          <w:u w:val="single"/>
        </w:rPr>
        <w:t>0</w:t>
      </w:r>
      <w:r>
        <w:rPr>
          <w:rFonts w:hint="eastAsia" w:ascii="新宋体" w:hAnsi="新宋体" w:eastAsia="新宋体" w:cs="Tahoma"/>
          <w:color w:val="444444"/>
          <w:kern w:val="0"/>
          <w:szCs w:val="21"/>
          <w:u w:val="single"/>
        </w:rPr>
        <w:t>，下午13</w:t>
      </w:r>
      <w:r>
        <w:rPr>
          <w:rFonts w:ascii="新宋体" w:hAnsi="新宋体" w:eastAsia="新宋体" w:cs="Tahoma"/>
          <w:color w:val="444444"/>
          <w:kern w:val="0"/>
          <w:szCs w:val="21"/>
          <w:u w:val="single"/>
        </w:rPr>
        <w:t>：00</w:t>
      </w:r>
      <w:r>
        <w:rPr>
          <w:rFonts w:hint="eastAsia" w:ascii="新宋体" w:hAnsi="新宋体" w:eastAsia="新宋体" w:cs="Tahoma"/>
          <w:color w:val="444444"/>
          <w:kern w:val="0"/>
          <w:szCs w:val="21"/>
          <w:u w:val="single"/>
        </w:rPr>
        <w:t>至17</w:t>
      </w:r>
      <w:r>
        <w:rPr>
          <w:rFonts w:ascii="新宋体" w:hAnsi="新宋体" w:eastAsia="新宋体" w:cs="Tahoma"/>
          <w:color w:val="444444"/>
          <w:kern w:val="0"/>
          <w:szCs w:val="21"/>
          <w:u w:val="single"/>
        </w:rPr>
        <w:t>：00前</w:t>
      </w:r>
      <w:r>
        <w:rPr>
          <w:rFonts w:hint="eastAsia" w:ascii="新宋体" w:hAnsi="新宋体" w:eastAsia="新宋体" w:cs="Tahoma"/>
          <w:color w:val="444444"/>
          <w:kern w:val="0"/>
          <w:szCs w:val="21"/>
          <w:u w:val="single"/>
        </w:rPr>
        <w:t>携带单位营业执照(复印件)、执业资质(复印件)、法人委托书(复印件)及本人身份证(复印件)在四川川投峨眉旅游开发有限公司规划建设部现场报名（四川嘉阳集团有限责任公司116室）购买本比选文件；复印件加盖公司鲜章，携带原件备查。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  <w:u w:val="single"/>
        </w:rPr>
        <w:t>3.2</w:t>
      </w:r>
      <w:r>
        <w:rPr>
          <w:rFonts w:ascii="新宋体" w:hAnsi="新宋体" w:eastAsia="新宋体" w:cs="Tahoma"/>
          <w:color w:val="444444"/>
          <w:kern w:val="0"/>
          <w:szCs w:val="21"/>
          <w:u w:val="single"/>
        </w:rPr>
        <w:t>比选文件售价：</w:t>
      </w:r>
      <w:r>
        <w:rPr>
          <w:rFonts w:ascii="Tahoma" w:hAnsi="Tahoma" w:eastAsia="宋体" w:cs="Tahoma"/>
          <w:color w:val="444444"/>
          <w:kern w:val="0"/>
          <w:szCs w:val="21"/>
          <w:u w:val="single"/>
        </w:rPr>
        <w:t>100元/套，（比选文件售后不退）。未参与购买比选文件的比选申请人不予接受；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  <w:u w:val="single"/>
        </w:rPr>
        <w:t>3.3 比选人不得提供其他报名和比选文件获取的方式；</w:t>
      </w:r>
      <w:bookmarkStart w:id="0" w:name="_GoBack"/>
      <w:bookmarkEnd w:id="0"/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  <w:u w:val="single"/>
        </w:rPr>
        <w:t>3.4 比选人不提供邮购比选文件服务。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b/>
          <w:bCs/>
          <w:color w:val="444444"/>
          <w:kern w:val="0"/>
          <w:szCs w:val="21"/>
        </w:rPr>
        <w:t>4</w:t>
      </w:r>
      <w:r>
        <w:rPr>
          <w:rFonts w:ascii="宋体" w:hAnsi="宋体" w:eastAsia="宋体" w:cs="Tahoma"/>
          <w:b/>
          <w:bCs/>
          <w:color w:val="444444"/>
          <w:kern w:val="0"/>
          <w:szCs w:val="21"/>
        </w:rPr>
        <w:t>．比选申请文件的递交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4.1  </w:t>
      </w:r>
      <w:r>
        <w:rPr>
          <w:rFonts w:ascii="宋体" w:hAnsi="宋体" w:eastAsia="宋体" w:cs="Tahoma"/>
          <w:color w:val="444444"/>
          <w:kern w:val="0"/>
          <w:szCs w:val="21"/>
        </w:rPr>
        <w:t>比选申请文件递交的截止时间（比选截止时间，下同）为</w:t>
      </w:r>
      <w:r>
        <w:rPr>
          <w:rFonts w:ascii="Tahoma" w:hAnsi="Tahoma" w:eastAsia="宋体" w:cs="Tahoma"/>
          <w:color w:val="444444"/>
          <w:kern w:val="0"/>
          <w:szCs w:val="21"/>
        </w:rPr>
        <w:t>2018</w:t>
      </w:r>
      <w:r>
        <w:rPr>
          <w:rFonts w:ascii="宋体" w:hAnsi="宋体" w:eastAsia="宋体" w:cs="Tahoma"/>
          <w:color w:val="444444"/>
          <w:kern w:val="0"/>
          <w:szCs w:val="21"/>
        </w:rPr>
        <w:t>年</w:t>
      </w:r>
      <w:r>
        <w:rPr>
          <w:rFonts w:ascii="Tahoma" w:hAnsi="Tahoma" w:eastAsia="宋体" w:cs="Tahoma"/>
          <w:color w:val="444444"/>
          <w:kern w:val="0"/>
          <w:szCs w:val="21"/>
        </w:rPr>
        <w:t>8</w:t>
      </w:r>
      <w:r>
        <w:rPr>
          <w:rFonts w:ascii="宋体" w:hAnsi="宋体" w:eastAsia="宋体" w:cs="Tahoma"/>
          <w:color w:val="444444"/>
          <w:kern w:val="0"/>
          <w:szCs w:val="21"/>
        </w:rPr>
        <w:t>月</w:t>
      </w:r>
      <w:r>
        <w:rPr>
          <w:rFonts w:hint="eastAsia" w:ascii="Tahoma" w:hAnsi="Tahoma" w:eastAsia="宋体" w:cs="Tahoma"/>
          <w:color w:val="444444"/>
          <w:kern w:val="0"/>
          <w:szCs w:val="21"/>
          <w:lang w:val="en-US" w:eastAsia="zh-CN"/>
        </w:rPr>
        <w:t>16</w:t>
      </w:r>
      <w:r>
        <w:rPr>
          <w:rFonts w:ascii="宋体" w:hAnsi="宋体" w:eastAsia="宋体" w:cs="Tahoma"/>
          <w:color w:val="444444"/>
          <w:kern w:val="0"/>
          <w:szCs w:val="21"/>
        </w:rPr>
        <w:t>日</w:t>
      </w:r>
      <w:r>
        <w:rPr>
          <w:rFonts w:hint="eastAsia" w:ascii="宋体" w:hAnsi="宋体" w:eastAsia="宋体" w:cs="Tahoma"/>
          <w:color w:val="444444"/>
          <w:kern w:val="0"/>
          <w:szCs w:val="21"/>
          <w:lang w:eastAsia="zh-CN"/>
        </w:rPr>
        <w:t>上午</w:t>
      </w:r>
      <w:r>
        <w:rPr>
          <w:rFonts w:hint="eastAsia" w:ascii="宋体" w:hAnsi="宋体" w:eastAsia="宋体" w:cs="Tahoma"/>
          <w:color w:val="444444"/>
          <w:kern w:val="0"/>
          <w:szCs w:val="21"/>
          <w:lang w:val="en-US" w:eastAsia="zh-CN"/>
        </w:rPr>
        <w:t>10</w:t>
      </w:r>
      <w:r>
        <w:rPr>
          <w:rFonts w:ascii="宋体" w:hAnsi="宋体" w:eastAsia="宋体" w:cs="Tahoma"/>
          <w:color w:val="444444"/>
          <w:kern w:val="0"/>
          <w:szCs w:val="21"/>
        </w:rPr>
        <w:t>时</w:t>
      </w:r>
      <w:r>
        <w:rPr>
          <w:rFonts w:ascii="Tahoma" w:hAnsi="Tahoma" w:eastAsia="宋体" w:cs="Tahoma"/>
          <w:color w:val="444444"/>
          <w:kern w:val="0"/>
          <w:szCs w:val="21"/>
        </w:rPr>
        <w:t>00</w:t>
      </w:r>
      <w:r>
        <w:rPr>
          <w:rFonts w:ascii="宋体" w:hAnsi="宋体" w:eastAsia="宋体" w:cs="Tahoma"/>
          <w:color w:val="444444"/>
          <w:kern w:val="0"/>
          <w:szCs w:val="21"/>
        </w:rPr>
        <w:t>分，地点为：</w:t>
      </w:r>
      <w:r>
        <w:rPr>
          <w:rFonts w:ascii="宋体" w:hAnsi="宋体" w:eastAsia="宋体" w:cs="Tahoma"/>
          <w:b/>
          <w:bCs/>
          <w:color w:val="000000"/>
          <w:kern w:val="0"/>
          <w:szCs w:val="21"/>
          <w:u w:val="single"/>
        </w:rPr>
        <w:t>四川嘉阳集团有限责任公司办公楼二楼会议室</w:t>
      </w:r>
      <w:r>
        <w:rPr>
          <w:rFonts w:ascii="宋体" w:hAnsi="宋体" w:eastAsia="宋体" w:cs="Tahoma"/>
          <w:color w:val="000000"/>
          <w:kern w:val="0"/>
          <w:szCs w:val="21"/>
          <w:u w:val="single"/>
        </w:rPr>
        <w:t>。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color w:val="444444"/>
          <w:kern w:val="0"/>
          <w:szCs w:val="21"/>
        </w:rPr>
        <w:t>4.2  </w:t>
      </w:r>
      <w:r>
        <w:rPr>
          <w:rFonts w:ascii="宋体" w:hAnsi="宋体" w:eastAsia="宋体" w:cs="Tahoma"/>
          <w:color w:val="444444"/>
          <w:kern w:val="0"/>
          <w:szCs w:val="21"/>
        </w:rPr>
        <w:t>逾期送达的或者未送达指定地点的比选申请文件，比选人不予受理。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Tahoma" w:hAnsi="Tahoma" w:eastAsia="宋体" w:cs="Tahoma"/>
          <w:b/>
          <w:bCs/>
          <w:color w:val="444444"/>
          <w:kern w:val="0"/>
          <w:szCs w:val="21"/>
        </w:rPr>
        <w:t>5</w:t>
      </w:r>
      <w:r>
        <w:rPr>
          <w:rFonts w:ascii="宋体" w:hAnsi="宋体" w:eastAsia="宋体" w:cs="Tahoma"/>
          <w:b/>
          <w:bCs/>
          <w:color w:val="444444"/>
          <w:kern w:val="0"/>
          <w:szCs w:val="21"/>
        </w:rPr>
        <w:t>．联系方式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比选人：</w:t>
      </w:r>
      <w:r>
        <w:rPr>
          <w:rFonts w:ascii="宋体" w:hAnsi="宋体" w:eastAsia="宋体" w:cs="Tahoma"/>
          <w:b/>
          <w:bCs/>
          <w:color w:val="000000"/>
          <w:kern w:val="0"/>
          <w:szCs w:val="21"/>
          <w:u w:val="single"/>
        </w:rPr>
        <w:t>四川川投峨眉旅游开发有限公司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地址：</w:t>
      </w:r>
      <w:r>
        <w:rPr>
          <w:rFonts w:ascii="宋体" w:hAnsi="宋体" w:eastAsia="宋体" w:cs="Tahoma"/>
          <w:b/>
          <w:bCs/>
          <w:color w:val="000000"/>
          <w:kern w:val="0"/>
          <w:szCs w:val="21"/>
          <w:u w:val="single"/>
        </w:rPr>
        <w:t>四川省犍为县芭沟镇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邮编：</w:t>
      </w:r>
      <w:r>
        <w:rPr>
          <w:rFonts w:ascii="Tahoma" w:hAnsi="Tahoma" w:eastAsia="宋体" w:cs="Tahoma"/>
          <w:b/>
          <w:bCs/>
          <w:color w:val="000000"/>
          <w:kern w:val="0"/>
          <w:szCs w:val="21"/>
          <w:u w:val="single"/>
        </w:rPr>
        <w:t>614400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联系人：</w:t>
      </w:r>
      <w:r>
        <w:rPr>
          <w:rFonts w:ascii="宋体" w:hAnsi="宋体" w:eastAsia="宋体" w:cs="Tahoma"/>
          <w:b/>
          <w:bCs/>
          <w:color w:val="000000"/>
          <w:kern w:val="0"/>
          <w:szCs w:val="21"/>
          <w:u w:val="single"/>
        </w:rPr>
        <w:t>董先生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电话：</w:t>
      </w:r>
      <w:r>
        <w:rPr>
          <w:rFonts w:ascii="Tahoma" w:hAnsi="Tahoma" w:eastAsia="宋体" w:cs="Tahoma"/>
          <w:b/>
          <w:bCs/>
          <w:color w:val="000000"/>
          <w:kern w:val="0"/>
          <w:szCs w:val="21"/>
          <w:u w:val="single"/>
        </w:rPr>
        <w:t>0833-4092146   18181543718</w:t>
      </w:r>
    </w:p>
    <w:p>
      <w:pPr>
        <w:widowControl/>
        <w:shd w:val="clear" w:color="auto" w:fill="FFFFFF"/>
        <w:jc w:val="right"/>
        <w:rPr>
          <w:rFonts w:ascii="Tahoma" w:hAnsi="Tahoma" w:eastAsia="宋体" w:cs="Tahoma"/>
          <w:color w:val="444444"/>
          <w:kern w:val="0"/>
          <w:szCs w:val="21"/>
        </w:rPr>
      </w:pPr>
      <w:r>
        <w:rPr>
          <w:rFonts w:ascii="宋体" w:hAnsi="宋体" w:eastAsia="宋体" w:cs="Tahoma"/>
          <w:color w:val="000000"/>
          <w:kern w:val="0"/>
          <w:szCs w:val="21"/>
        </w:rPr>
        <w:t>四川川投峨眉旅游开发有限公司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MGD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3A"/>
    <w:rsid w:val="000B00E4"/>
    <w:rsid w:val="003B20FF"/>
    <w:rsid w:val="0061133A"/>
    <w:rsid w:val="0065212E"/>
    <w:rsid w:val="006F0926"/>
    <w:rsid w:val="009325D9"/>
    <w:rsid w:val="00AC0F1E"/>
    <w:rsid w:val="13333DF4"/>
    <w:rsid w:val="60EB739F"/>
    <w:rsid w:val="777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663</Characters>
  <Lines>5</Lines>
  <Paragraphs>1</Paragraphs>
  <TotalTime>0</TotalTime>
  <ScaleCrop>false</ScaleCrop>
  <LinksUpToDate>false</LinksUpToDate>
  <CharactersWithSpaces>778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2018-07-23T08:01:00Z</dcterms:created>
  <dc:creator>Administrator</dc:creator>
  <cp:lastModifiedBy>dell</cp:lastModifiedBy>
  <dcterms:modified xsi:type="dcterms:W3CDTF">2018-08-03T00:57:00Z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