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Tahoma" w:hAnsi="Tahoma" w:eastAsia="宋体" w:cs="Tahoma"/>
          <w:color w:val="444444"/>
          <w:kern w:val="0"/>
          <w:sz w:val="32"/>
          <w:szCs w:val="32"/>
        </w:rPr>
      </w:pPr>
      <w:r>
        <w:rPr>
          <w:rFonts w:ascii="Tahoma" w:hAnsi="Tahoma" w:eastAsia="宋体" w:cs="Tahoma"/>
          <w:color w:val="444444"/>
          <w:kern w:val="0"/>
          <w:sz w:val="32"/>
          <w:szCs w:val="32"/>
        </w:rPr>
        <w:t>四川川投峨眉旅游开发有限公司</w:t>
      </w:r>
    </w:p>
    <w:p>
      <w:pPr>
        <w:ind w:right="-197" w:rightChars="-94"/>
        <w:jc w:val="center"/>
        <w:rPr>
          <w:rFonts w:hint="eastAsia"/>
          <w:sz w:val="32"/>
          <w:szCs w:val="32"/>
        </w:rPr>
      </w:pPr>
      <w:r>
        <w:rPr>
          <w:rFonts w:hint="eastAsia"/>
          <w:sz w:val="32"/>
          <w:szCs w:val="32"/>
        </w:rPr>
        <w:t>芭蕉沟风情酒店消防设施工程施工</w:t>
      </w:r>
    </w:p>
    <w:p>
      <w:pPr>
        <w:widowControl/>
        <w:shd w:val="clear" w:color="auto" w:fill="FFFFFF"/>
        <w:jc w:val="center"/>
        <w:rPr>
          <w:rFonts w:hint="eastAsia" w:ascii="Tahoma" w:hAnsi="Tahoma" w:eastAsia="宋体" w:cs="Tahoma"/>
          <w:color w:val="444444"/>
          <w:kern w:val="0"/>
          <w:sz w:val="32"/>
          <w:szCs w:val="32"/>
          <w:lang w:eastAsia="zh-CN"/>
        </w:rPr>
      </w:pPr>
      <w:r>
        <w:rPr>
          <w:rFonts w:ascii="Tahoma" w:hAnsi="Tahoma" w:eastAsia="宋体" w:cs="Tahoma"/>
          <w:color w:val="444444"/>
          <w:kern w:val="0"/>
          <w:sz w:val="32"/>
          <w:szCs w:val="32"/>
        </w:rPr>
        <w:t>比选公告</w:t>
      </w:r>
      <w:r>
        <w:rPr>
          <w:rFonts w:hint="eastAsia" w:ascii="Tahoma" w:hAnsi="Tahoma" w:eastAsia="宋体" w:cs="Tahoma"/>
          <w:color w:val="444444"/>
          <w:kern w:val="0"/>
          <w:sz w:val="32"/>
          <w:szCs w:val="32"/>
          <w:lang w:eastAsia="zh-CN"/>
        </w:rPr>
        <w:t>（</w:t>
      </w:r>
      <w:r>
        <w:rPr>
          <w:rFonts w:hint="eastAsia" w:ascii="Tahoma" w:hAnsi="Tahoma" w:eastAsia="宋体" w:cs="Tahoma"/>
          <w:color w:val="444444"/>
          <w:kern w:val="0"/>
          <w:sz w:val="32"/>
          <w:szCs w:val="32"/>
          <w:lang w:val="en-US" w:eastAsia="zh-CN"/>
        </w:rPr>
        <w:t>第二次</w:t>
      </w:r>
      <w:r>
        <w:rPr>
          <w:rFonts w:hint="eastAsia" w:ascii="Tahoma" w:hAnsi="Tahoma" w:eastAsia="宋体" w:cs="Tahoma"/>
          <w:color w:val="444444"/>
          <w:kern w:val="0"/>
          <w:sz w:val="32"/>
          <w:szCs w:val="32"/>
          <w:lang w:eastAsia="zh-CN"/>
        </w:rPr>
        <w:t>）</w:t>
      </w:r>
    </w:p>
    <w:p>
      <w:pPr>
        <w:widowControl/>
        <w:jc w:val="left"/>
        <w:rPr>
          <w:rFonts w:ascii="宋体" w:hAnsi="宋体" w:eastAsia="宋体" w:cs="宋体"/>
          <w:kern w:val="0"/>
          <w:sz w:val="32"/>
          <w:szCs w:val="32"/>
        </w:rPr>
      </w:pPr>
    </w:p>
    <w:p>
      <w:pPr>
        <w:widowControl/>
        <w:shd w:val="clear" w:color="auto" w:fill="FFFFFF"/>
        <w:jc w:val="left"/>
        <w:rPr>
          <w:rFonts w:ascii="Tahoma" w:hAnsi="Tahoma" w:eastAsia="宋体" w:cs="Tahoma"/>
          <w:color w:val="444444"/>
          <w:kern w:val="0"/>
          <w:sz w:val="32"/>
          <w:szCs w:val="32"/>
        </w:rPr>
      </w:pPr>
      <w:r>
        <w:rPr>
          <w:rFonts w:ascii="Tahoma" w:hAnsi="Tahoma" w:eastAsia="宋体" w:cs="Tahoma"/>
          <w:color w:val="444444"/>
          <w:kern w:val="0"/>
          <w:sz w:val="32"/>
          <w:szCs w:val="32"/>
        </w:rPr>
        <w:t>    </w:t>
      </w:r>
      <w:r>
        <w:rPr>
          <w:rFonts w:hint="eastAsia" w:ascii="Tahoma" w:hAnsi="Tahoma" w:eastAsia="宋体" w:cs="Tahoma"/>
          <w:color w:val="444444"/>
          <w:kern w:val="0"/>
          <w:sz w:val="32"/>
          <w:szCs w:val="32"/>
        </w:rPr>
        <w:t xml:space="preserve">  </w:t>
      </w:r>
      <w:r>
        <w:rPr>
          <w:rFonts w:hint="eastAsia" w:ascii="宋体" w:hAnsi="宋体" w:cs="宋体"/>
          <w:kern w:val="0"/>
          <w:sz w:val="30"/>
          <w:szCs w:val="30"/>
        </w:rPr>
        <w:t>四川川投峨眉旅游开发有限公司拟实施芭蕉沟风情酒店装饰装修工程，按国家及公司相关规定，现比选确定该工程消防设施工程施工单位</w:t>
      </w:r>
      <w:r>
        <w:rPr>
          <w:rFonts w:ascii="宋体" w:hAnsi="宋体" w:cs="宋体"/>
          <w:kern w:val="0"/>
          <w:sz w:val="30"/>
          <w:szCs w:val="30"/>
        </w:rPr>
        <w:t>。凡愿意参加</w:t>
      </w:r>
      <w:r>
        <w:rPr>
          <w:rFonts w:hint="eastAsia" w:ascii="宋体" w:hAnsi="宋体" w:cs="宋体"/>
          <w:kern w:val="0"/>
          <w:sz w:val="30"/>
          <w:szCs w:val="30"/>
        </w:rPr>
        <w:t>比选申请的消防施工单位</w:t>
      </w:r>
      <w:r>
        <w:rPr>
          <w:rFonts w:ascii="宋体" w:hAnsi="宋体" w:cs="宋体"/>
          <w:kern w:val="0"/>
          <w:sz w:val="30"/>
          <w:szCs w:val="30"/>
        </w:rPr>
        <w:t>，请在规定时间内将</w:t>
      </w:r>
      <w:r>
        <w:rPr>
          <w:rFonts w:hint="eastAsia" w:ascii="宋体" w:hAnsi="宋体" w:cs="宋体"/>
          <w:kern w:val="0"/>
          <w:sz w:val="30"/>
          <w:szCs w:val="30"/>
        </w:rPr>
        <w:t>比选申请书</w:t>
      </w:r>
      <w:r>
        <w:rPr>
          <w:rFonts w:ascii="宋体" w:hAnsi="宋体" w:cs="宋体"/>
          <w:kern w:val="0"/>
          <w:sz w:val="30"/>
          <w:szCs w:val="30"/>
        </w:rPr>
        <w:t>密封盖章后送达</w:t>
      </w:r>
      <w:r>
        <w:rPr>
          <w:rFonts w:hint="eastAsia" w:ascii="宋体" w:hAnsi="宋体" w:cs="宋体"/>
          <w:kern w:val="0"/>
          <w:sz w:val="30"/>
          <w:szCs w:val="30"/>
        </w:rPr>
        <w:t>我公司，我公司将按规定程序公开比选择优选择消防施工承建单位</w:t>
      </w:r>
    </w:p>
    <w:p>
      <w:pPr>
        <w:widowControl/>
        <w:spacing w:before="100" w:beforeAutospacing="1" w:after="100" w:afterAutospacing="1" w:line="420" w:lineRule="exact"/>
        <w:ind w:left="540" w:leftChars="257"/>
        <w:jc w:val="left"/>
        <w:rPr>
          <w:rFonts w:hint="eastAsia" w:ascii="宋体" w:hAnsi="宋体" w:cs="宋体"/>
          <w:kern w:val="0"/>
          <w:sz w:val="30"/>
          <w:szCs w:val="30"/>
        </w:rPr>
      </w:pPr>
      <w:r>
        <w:rPr>
          <w:rFonts w:hint="eastAsia" w:ascii="宋体" w:hAnsi="宋体" w:cs="宋体"/>
          <w:kern w:val="0"/>
          <w:sz w:val="30"/>
          <w:szCs w:val="30"/>
        </w:rPr>
        <w:t xml:space="preserve"> (一)比选申请</w:t>
      </w:r>
      <w:r>
        <w:rPr>
          <w:rFonts w:ascii="宋体" w:hAnsi="宋体" w:cs="宋体"/>
          <w:kern w:val="0"/>
          <w:sz w:val="30"/>
          <w:szCs w:val="30"/>
        </w:rPr>
        <w:t>人资格</w:t>
      </w:r>
    </w:p>
    <w:p>
      <w:pPr>
        <w:widowControl/>
        <w:spacing w:before="100" w:beforeAutospacing="1" w:after="100" w:afterAutospacing="1" w:line="420" w:lineRule="exact"/>
        <w:ind w:firstLine="450" w:firstLineChars="150"/>
        <w:jc w:val="left"/>
        <w:rPr>
          <w:rFonts w:hint="eastAsia" w:ascii="宋体" w:hAnsi="宋体" w:cs="宋体"/>
          <w:kern w:val="0"/>
          <w:sz w:val="30"/>
          <w:szCs w:val="30"/>
        </w:rPr>
      </w:pPr>
      <w:r>
        <w:rPr>
          <w:rFonts w:hint="eastAsia" w:ascii="宋体" w:hAnsi="宋体" w:cs="宋体"/>
          <w:kern w:val="0"/>
          <w:sz w:val="30"/>
          <w:szCs w:val="30"/>
        </w:rPr>
        <w:t>1、</w:t>
      </w:r>
      <w:r>
        <w:rPr>
          <w:rFonts w:hint="eastAsia"/>
          <w:sz w:val="30"/>
          <w:szCs w:val="30"/>
        </w:rPr>
        <w:t>比选申请人须具有中华人民共和国法人资格，持有国家工商行政管理部门核发的营业执照</w:t>
      </w:r>
      <w:r>
        <w:rPr>
          <w:rFonts w:hint="eastAsia" w:ascii="宋体" w:hAnsi="宋体" w:cs="宋体"/>
          <w:kern w:val="0"/>
          <w:sz w:val="30"/>
          <w:szCs w:val="30"/>
        </w:rPr>
        <w:t>；</w:t>
      </w:r>
    </w:p>
    <w:p>
      <w:pPr>
        <w:widowControl/>
        <w:spacing w:before="100" w:beforeAutospacing="1" w:after="100" w:afterAutospacing="1" w:line="420" w:lineRule="exact"/>
        <w:ind w:firstLine="450" w:firstLineChars="150"/>
        <w:jc w:val="left"/>
        <w:rPr>
          <w:rFonts w:hint="eastAsia"/>
          <w:sz w:val="30"/>
          <w:szCs w:val="30"/>
        </w:rPr>
      </w:pPr>
      <w:r>
        <w:rPr>
          <w:rFonts w:hint="eastAsia"/>
          <w:sz w:val="30"/>
          <w:szCs w:val="30"/>
        </w:rPr>
        <w:t>2、消防设施工程专业承包三级及以上(含三级)；</w:t>
      </w:r>
    </w:p>
    <w:p>
      <w:pPr>
        <w:widowControl/>
        <w:spacing w:before="100" w:beforeAutospacing="1" w:after="100" w:afterAutospacing="1" w:line="420" w:lineRule="exact"/>
        <w:ind w:firstLine="450" w:firstLineChars="150"/>
        <w:jc w:val="left"/>
        <w:rPr>
          <w:rFonts w:hint="eastAsia"/>
          <w:sz w:val="30"/>
          <w:szCs w:val="30"/>
        </w:rPr>
      </w:pPr>
      <w:r>
        <w:rPr>
          <w:rFonts w:hint="eastAsia"/>
          <w:sz w:val="30"/>
          <w:szCs w:val="30"/>
        </w:rPr>
        <w:t>3、</w:t>
      </w:r>
      <w:r>
        <w:rPr>
          <w:sz w:val="30"/>
          <w:szCs w:val="30"/>
        </w:rPr>
        <w:t>具有安全生产许可证</w:t>
      </w:r>
      <w:r>
        <w:rPr>
          <w:rFonts w:hint="eastAsia"/>
          <w:sz w:val="30"/>
          <w:szCs w:val="30"/>
        </w:rPr>
        <w:t>。</w:t>
      </w:r>
    </w:p>
    <w:p>
      <w:pPr>
        <w:widowControl/>
        <w:shd w:val="clear" w:color="auto" w:fill="FFFFFF"/>
        <w:jc w:val="left"/>
        <w:rPr>
          <w:rFonts w:ascii="Tahoma" w:hAnsi="Tahoma" w:eastAsia="宋体" w:cs="Tahoma"/>
          <w:color w:val="444444"/>
          <w:kern w:val="0"/>
          <w:sz w:val="32"/>
          <w:szCs w:val="32"/>
        </w:rPr>
      </w:pPr>
      <w:r>
        <w:rPr>
          <w:rFonts w:ascii="Tahoma" w:hAnsi="Tahoma" w:eastAsia="宋体" w:cs="Tahoma"/>
          <w:color w:val="444444"/>
          <w:kern w:val="0"/>
          <w:sz w:val="32"/>
          <w:szCs w:val="32"/>
        </w:rPr>
        <w:t>本次比选不接受联合体投标。</w:t>
      </w:r>
    </w:p>
    <w:p>
      <w:pPr>
        <w:widowControl/>
        <w:shd w:val="clear" w:color="auto" w:fill="FFFFFF"/>
        <w:jc w:val="left"/>
        <w:rPr>
          <w:rFonts w:ascii="Tahoma" w:hAnsi="Tahoma" w:eastAsia="宋体" w:cs="Tahoma"/>
          <w:color w:val="444444"/>
          <w:kern w:val="0"/>
          <w:sz w:val="32"/>
          <w:szCs w:val="32"/>
        </w:rPr>
      </w:pPr>
      <w:r>
        <w:rPr>
          <w:rFonts w:ascii="Tahoma" w:hAnsi="Tahoma" w:eastAsia="宋体" w:cs="Tahoma"/>
          <w:color w:val="444444"/>
          <w:kern w:val="0"/>
          <w:sz w:val="32"/>
          <w:szCs w:val="32"/>
        </w:rPr>
        <w:t>（二）比选范围</w:t>
      </w:r>
    </w:p>
    <w:p>
      <w:pPr>
        <w:widowControl/>
        <w:shd w:val="clear" w:color="auto" w:fill="FFFFFF"/>
        <w:jc w:val="left"/>
        <w:rPr>
          <w:rFonts w:ascii="Tahoma" w:hAnsi="Tahoma" w:eastAsia="宋体" w:cs="Tahoma"/>
          <w:color w:val="444444"/>
          <w:kern w:val="0"/>
          <w:sz w:val="32"/>
          <w:szCs w:val="32"/>
        </w:rPr>
      </w:pPr>
      <w:r>
        <w:rPr>
          <w:rFonts w:hint="eastAsia" w:ascii="Tahoma" w:hAnsi="Tahoma" w:eastAsia="宋体" w:cs="Tahoma"/>
          <w:color w:val="444444"/>
          <w:kern w:val="0"/>
          <w:sz w:val="32"/>
          <w:szCs w:val="32"/>
        </w:rPr>
        <w:t xml:space="preserve">  </w:t>
      </w:r>
      <w:r>
        <w:rPr>
          <w:rFonts w:ascii="Tahoma" w:hAnsi="Tahoma" w:eastAsia="宋体" w:cs="Tahoma"/>
          <w:color w:val="444444"/>
          <w:kern w:val="0"/>
          <w:sz w:val="32"/>
          <w:szCs w:val="32"/>
        </w:rPr>
        <w:t>1 </w:t>
      </w:r>
      <w:r>
        <w:rPr>
          <w:rFonts w:hint="eastAsia" w:ascii="Tahoma" w:hAnsi="Tahoma" w:eastAsia="宋体" w:cs="Tahoma"/>
          <w:color w:val="444444"/>
          <w:kern w:val="0"/>
          <w:sz w:val="32"/>
          <w:szCs w:val="32"/>
        </w:rPr>
        <w:t>、芭蕉沟风情酒店消防设计图纸为准。</w:t>
      </w:r>
    </w:p>
    <w:p>
      <w:pPr>
        <w:widowControl/>
        <w:shd w:val="clear" w:color="auto" w:fill="FFFFFF"/>
        <w:jc w:val="left"/>
        <w:rPr>
          <w:rFonts w:ascii="Tahoma" w:hAnsi="Tahoma" w:eastAsia="宋体" w:cs="Tahoma"/>
          <w:color w:val="444444"/>
          <w:kern w:val="0"/>
          <w:sz w:val="32"/>
          <w:szCs w:val="32"/>
        </w:rPr>
      </w:pPr>
      <w:r>
        <w:rPr>
          <w:rFonts w:hint="eastAsia" w:ascii="Tahoma" w:hAnsi="Tahoma" w:eastAsia="宋体" w:cs="Tahoma"/>
          <w:color w:val="444444"/>
          <w:kern w:val="0"/>
          <w:sz w:val="32"/>
          <w:szCs w:val="32"/>
        </w:rPr>
        <w:t xml:space="preserve">  </w:t>
      </w:r>
      <w:r>
        <w:rPr>
          <w:rFonts w:ascii="Tahoma" w:hAnsi="Tahoma" w:eastAsia="宋体" w:cs="Tahoma"/>
          <w:color w:val="444444"/>
          <w:kern w:val="0"/>
          <w:sz w:val="32"/>
          <w:szCs w:val="32"/>
        </w:rPr>
        <w:t>2</w:t>
      </w:r>
      <w:r>
        <w:rPr>
          <w:rFonts w:hint="eastAsia" w:ascii="Tahoma" w:hAnsi="Tahoma" w:eastAsia="宋体" w:cs="Tahoma"/>
          <w:color w:val="444444"/>
          <w:kern w:val="0"/>
          <w:sz w:val="32"/>
          <w:szCs w:val="32"/>
        </w:rPr>
        <w:t>、</w:t>
      </w:r>
      <w:r>
        <w:rPr>
          <w:rFonts w:ascii="Tahoma" w:hAnsi="Tahoma" w:eastAsia="宋体" w:cs="Tahoma"/>
          <w:color w:val="444444"/>
          <w:kern w:val="0"/>
          <w:sz w:val="32"/>
          <w:szCs w:val="32"/>
        </w:rPr>
        <w:t>工期要求：</w:t>
      </w:r>
      <w:r>
        <w:rPr>
          <w:rFonts w:hint="eastAsia" w:ascii="Tahoma" w:hAnsi="Tahoma" w:eastAsia="宋体" w:cs="Tahoma"/>
          <w:color w:val="444444"/>
          <w:kern w:val="0"/>
          <w:sz w:val="32"/>
          <w:szCs w:val="32"/>
        </w:rPr>
        <w:t>90日历天，且按比选人时间节点进行施工</w:t>
      </w:r>
      <w:r>
        <w:rPr>
          <w:rFonts w:ascii="Tahoma" w:hAnsi="Tahoma" w:eastAsia="宋体" w:cs="Tahoma"/>
          <w:color w:val="444444"/>
          <w:kern w:val="0"/>
          <w:sz w:val="32"/>
          <w:szCs w:val="32"/>
        </w:rPr>
        <w:t>。</w:t>
      </w:r>
    </w:p>
    <w:p>
      <w:pPr>
        <w:widowControl/>
        <w:shd w:val="clear" w:color="auto" w:fill="FFFFFF"/>
        <w:jc w:val="left"/>
        <w:rPr>
          <w:rFonts w:ascii="Tahoma" w:hAnsi="Tahoma" w:eastAsia="宋体" w:cs="Tahoma"/>
          <w:color w:val="444444"/>
          <w:kern w:val="0"/>
          <w:sz w:val="32"/>
          <w:szCs w:val="32"/>
        </w:rPr>
      </w:pPr>
      <w:r>
        <w:rPr>
          <w:rFonts w:hint="eastAsia" w:ascii="Tahoma" w:hAnsi="Tahoma" w:eastAsia="宋体" w:cs="Tahoma"/>
          <w:color w:val="444444"/>
          <w:kern w:val="0"/>
          <w:sz w:val="32"/>
          <w:szCs w:val="32"/>
        </w:rPr>
        <w:t xml:space="preserve">  3、</w:t>
      </w:r>
      <w:r>
        <w:rPr>
          <w:rFonts w:ascii="Tahoma" w:hAnsi="Tahoma" w:eastAsia="宋体" w:cs="Tahoma"/>
          <w:color w:val="444444"/>
          <w:kern w:val="0"/>
          <w:sz w:val="32"/>
          <w:szCs w:val="32"/>
        </w:rPr>
        <w:t>承包方式：施工总承包（包工、包料）。</w:t>
      </w:r>
    </w:p>
    <w:p>
      <w:pPr>
        <w:widowControl/>
        <w:shd w:val="clear" w:color="auto" w:fill="FFFFFF"/>
        <w:jc w:val="left"/>
        <w:rPr>
          <w:rFonts w:ascii="Tahoma" w:hAnsi="Tahoma" w:eastAsia="宋体" w:cs="Tahoma"/>
          <w:color w:val="444444"/>
          <w:kern w:val="0"/>
          <w:sz w:val="32"/>
          <w:szCs w:val="32"/>
        </w:rPr>
      </w:pPr>
      <w:r>
        <w:rPr>
          <w:rFonts w:hint="eastAsia" w:ascii="Tahoma" w:hAnsi="Tahoma" w:eastAsia="宋体" w:cs="Tahoma"/>
          <w:color w:val="444444"/>
          <w:kern w:val="0"/>
          <w:sz w:val="32"/>
          <w:szCs w:val="32"/>
        </w:rPr>
        <w:t xml:space="preserve">  4、</w:t>
      </w:r>
      <w:r>
        <w:rPr>
          <w:rFonts w:ascii="Tahoma" w:hAnsi="Tahoma" w:eastAsia="宋体" w:cs="Tahoma"/>
          <w:color w:val="444444"/>
          <w:kern w:val="0"/>
          <w:sz w:val="32"/>
          <w:szCs w:val="32"/>
        </w:rPr>
        <w:t>质量标准：</w:t>
      </w:r>
      <w:r>
        <w:rPr>
          <w:rFonts w:hint="eastAsia" w:ascii="Tahoma" w:hAnsi="Tahoma" w:eastAsia="宋体" w:cs="Tahoma"/>
          <w:color w:val="444444"/>
          <w:kern w:val="0"/>
          <w:sz w:val="32"/>
          <w:szCs w:val="32"/>
        </w:rPr>
        <w:t>符合</w:t>
      </w:r>
      <w:r>
        <w:rPr>
          <w:rFonts w:hint="eastAsia" w:ascii="宋体" w:hAnsi="宋体" w:cs="宋体"/>
          <w:kern w:val="0"/>
          <w:sz w:val="30"/>
          <w:szCs w:val="30"/>
        </w:rPr>
        <w:t>国家消防相关法律法规和工程所在地消防等行政管理部门的验收合格标准。</w:t>
      </w:r>
    </w:p>
    <w:p>
      <w:pPr>
        <w:widowControl/>
        <w:shd w:val="clear" w:color="auto" w:fill="FFFFFF"/>
        <w:jc w:val="left"/>
        <w:rPr>
          <w:rFonts w:ascii="Tahoma" w:hAnsi="Tahoma" w:eastAsia="宋体" w:cs="Tahoma"/>
          <w:color w:val="444444"/>
          <w:kern w:val="0"/>
          <w:sz w:val="32"/>
          <w:szCs w:val="32"/>
        </w:rPr>
      </w:pPr>
      <w:r>
        <w:rPr>
          <w:rFonts w:ascii="Tahoma" w:hAnsi="Tahoma" w:eastAsia="宋体" w:cs="Tahoma"/>
          <w:color w:val="444444"/>
          <w:kern w:val="0"/>
          <w:sz w:val="32"/>
          <w:szCs w:val="32"/>
        </w:rPr>
        <w:t>（三）比选文件获取及比选时间</w:t>
      </w:r>
    </w:p>
    <w:p>
      <w:pPr>
        <w:widowControl/>
        <w:shd w:val="clear" w:color="auto" w:fill="FFFFFF"/>
        <w:jc w:val="left"/>
        <w:rPr>
          <w:rFonts w:ascii="Tahoma" w:hAnsi="Tahoma" w:eastAsia="宋体" w:cs="Tahoma"/>
          <w:color w:val="444444"/>
          <w:kern w:val="0"/>
          <w:sz w:val="32"/>
          <w:szCs w:val="32"/>
        </w:rPr>
      </w:pPr>
      <w:r>
        <w:rPr>
          <w:rFonts w:hint="eastAsia" w:ascii="Tahoma" w:hAnsi="Tahoma" w:eastAsia="宋体" w:cs="Tahoma"/>
          <w:color w:val="444444"/>
          <w:kern w:val="0"/>
          <w:sz w:val="32"/>
          <w:szCs w:val="32"/>
        </w:rPr>
        <w:t xml:space="preserve">    </w:t>
      </w:r>
      <w:r>
        <w:rPr>
          <w:rFonts w:ascii="Tahoma" w:hAnsi="Tahoma" w:eastAsia="宋体" w:cs="Tahoma"/>
          <w:color w:val="444444"/>
          <w:kern w:val="0"/>
          <w:sz w:val="32"/>
          <w:szCs w:val="32"/>
        </w:rPr>
        <w:t>1、凡愿意参加本项目比选的比选申请人，请于2018年</w:t>
      </w:r>
      <w:r>
        <w:rPr>
          <w:rFonts w:hint="eastAsia" w:ascii="Tahoma" w:hAnsi="Tahoma" w:eastAsia="宋体" w:cs="Tahoma"/>
          <w:color w:val="444444"/>
          <w:kern w:val="0"/>
          <w:sz w:val="32"/>
          <w:szCs w:val="32"/>
        </w:rPr>
        <w:t>5</w:t>
      </w:r>
      <w:r>
        <w:rPr>
          <w:rFonts w:ascii="Tahoma" w:hAnsi="Tahoma" w:eastAsia="宋体" w:cs="Tahoma"/>
          <w:color w:val="444444"/>
          <w:kern w:val="0"/>
          <w:sz w:val="32"/>
          <w:szCs w:val="32"/>
        </w:rPr>
        <w:t xml:space="preserve">月 </w:t>
      </w:r>
      <w:r>
        <w:rPr>
          <w:rFonts w:hint="eastAsia" w:ascii="Tahoma" w:hAnsi="Tahoma" w:eastAsia="宋体" w:cs="Tahoma"/>
          <w:color w:val="444444"/>
          <w:kern w:val="0"/>
          <w:sz w:val="32"/>
          <w:szCs w:val="32"/>
          <w:lang w:val="en-US" w:eastAsia="zh-CN"/>
        </w:rPr>
        <w:t>9</w:t>
      </w:r>
      <w:r>
        <w:rPr>
          <w:rFonts w:ascii="Tahoma" w:hAnsi="Tahoma" w:eastAsia="宋体" w:cs="Tahoma"/>
          <w:color w:val="444444"/>
          <w:kern w:val="0"/>
          <w:sz w:val="32"/>
          <w:szCs w:val="32"/>
        </w:rPr>
        <w:t xml:space="preserve"> 日至2018年</w:t>
      </w:r>
      <w:r>
        <w:rPr>
          <w:rFonts w:hint="eastAsia" w:ascii="Tahoma" w:hAnsi="Tahoma" w:eastAsia="宋体" w:cs="Tahoma"/>
          <w:color w:val="444444"/>
          <w:kern w:val="0"/>
          <w:sz w:val="32"/>
          <w:szCs w:val="32"/>
        </w:rPr>
        <w:t>5</w:t>
      </w:r>
      <w:r>
        <w:rPr>
          <w:rFonts w:ascii="Tahoma" w:hAnsi="Tahoma" w:eastAsia="宋体" w:cs="Tahoma"/>
          <w:color w:val="444444"/>
          <w:kern w:val="0"/>
          <w:sz w:val="32"/>
          <w:szCs w:val="32"/>
        </w:rPr>
        <w:t xml:space="preserve">月 </w:t>
      </w:r>
      <w:r>
        <w:rPr>
          <w:rFonts w:hint="eastAsia" w:ascii="Tahoma" w:hAnsi="Tahoma" w:eastAsia="宋体" w:cs="Tahoma"/>
          <w:color w:val="444444"/>
          <w:kern w:val="0"/>
          <w:sz w:val="32"/>
          <w:szCs w:val="32"/>
          <w:lang w:val="en-US" w:eastAsia="zh-CN"/>
        </w:rPr>
        <w:t>13</w:t>
      </w:r>
      <w:r>
        <w:rPr>
          <w:rFonts w:ascii="Tahoma" w:hAnsi="Tahoma" w:eastAsia="宋体" w:cs="Tahoma"/>
          <w:color w:val="444444"/>
          <w:kern w:val="0"/>
          <w:sz w:val="32"/>
          <w:szCs w:val="32"/>
        </w:rPr>
        <w:t>日（周末可以购买），每天</w:t>
      </w:r>
      <w:r>
        <w:rPr>
          <w:rFonts w:hint="eastAsia" w:ascii="Tahoma" w:hAnsi="Tahoma" w:eastAsia="宋体" w:cs="Tahoma"/>
          <w:color w:val="444444"/>
          <w:kern w:val="0"/>
          <w:sz w:val="32"/>
          <w:szCs w:val="32"/>
        </w:rPr>
        <w:t>9</w:t>
      </w:r>
      <w:r>
        <w:rPr>
          <w:rFonts w:ascii="Tahoma" w:hAnsi="Tahoma" w:eastAsia="宋体" w:cs="Tahoma"/>
          <w:color w:val="444444"/>
          <w:kern w:val="0"/>
          <w:sz w:val="32"/>
          <w:szCs w:val="32"/>
        </w:rPr>
        <w:t>:</w:t>
      </w:r>
      <w:r>
        <w:rPr>
          <w:rFonts w:hint="eastAsia" w:ascii="Tahoma" w:hAnsi="Tahoma" w:eastAsia="宋体" w:cs="Tahoma"/>
          <w:color w:val="444444"/>
          <w:kern w:val="0"/>
          <w:sz w:val="32"/>
          <w:szCs w:val="32"/>
        </w:rPr>
        <w:t>0</w:t>
      </w:r>
      <w:r>
        <w:rPr>
          <w:rFonts w:ascii="Tahoma" w:hAnsi="Tahoma" w:eastAsia="宋体" w:cs="Tahoma"/>
          <w:color w:val="444444"/>
          <w:kern w:val="0"/>
          <w:sz w:val="32"/>
          <w:szCs w:val="32"/>
        </w:rPr>
        <w:t>0时至17:00时前携带单位营业执照(原件)、资质证书(原件)、法人委托书(原件)及本人身份证(原件)及相关证件加盖公章的复印件一份（原件备查），在四川川投峨眉旅游开发有限公司规划建设部（四川乐山犍为县芭沟镇跃进桥办公大楼11</w:t>
      </w:r>
      <w:r>
        <w:rPr>
          <w:rFonts w:hint="eastAsia" w:ascii="Tahoma" w:hAnsi="Tahoma" w:eastAsia="宋体" w:cs="Tahoma"/>
          <w:color w:val="444444"/>
          <w:kern w:val="0"/>
          <w:sz w:val="32"/>
          <w:szCs w:val="32"/>
          <w:lang w:val="en-US" w:eastAsia="zh-CN"/>
        </w:rPr>
        <w:t>4</w:t>
      </w:r>
      <w:r>
        <w:rPr>
          <w:rFonts w:ascii="Tahoma" w:hAnsi="Tahoma" w:eastAsia="宋体" w:cs="Tahoma"/>
          <w:color w:val="444444"/>
          <w:kern w:val="0"/>
          <w:sz w:val="32"/>
          <w:szCs w:val="32"/>
        </w:rPr>
        <w:t>室）购买本比选文件；</w:t>
      </w:r>
    </w:p>
    <w:p>
      <w:pPr>
        <w:widowControl/>
        <w:shd w:val="clear" w:color="auto" w:fill="FFFFFF"/>
        <w:jc w:val="left"/>
        <w:rPr>
          <w:rFonts w:ascii="Tahoma" w:hAnsi="Tahoma" w:eastAsia="宋体" w:cs="Tahoma"/>
          <w:color w:val="444444"/>
          <w:kern w:val="0"/>
          <w:sz w:val="32"/>
          <w:szCs w:val="32"/>
        </w:rPr>
      </w:pPr>
      <w:r>
        <w:rPr>
          <w:rFonts w:hint="eastAsia" w:ascii="Tahoma" w:hAnsi="Tahoma" w:eastAsia="宋体" w:cs="Tahoma"/>
          <w:color w:val="444444"/>
          <w:kern w:val="0"/>
          <w:sz w:val="32"/>
          <w:szCs w:val="32"/>
        </w:rPr>
        <w:t xml:space="preserve">    </w:t>
      </w:r>
      <w:r>
        <w:rPr>
          <w:rFonts w:ascii="Tahoma" w:hAnsi="Tahoma" w:eastAsia="宋体" w:cs="Tahoma"/>
          <w:color w:val="444444"/>
          <w:kern w:val="0"/>
          <w:sz w:val="32"/>
          <w:szCs w:val="32"/>
        </w:rPr>
        <w:t>2、本比选文件售价200</w:t>
      </w:r>
      <w:r>
        <w:rPr>
          <w:rFonts w:ascii="宋体" w:hAnsi="宋体" w:eastAsia="宋体" w:cs="Tahoma"/>
          <w:color w:val="444444"/>
          <w:kern w:val="0"/>
          <w:sz w:val="32"/>
          <w:szCs w:val="32"/>
        </w:rPr>
        <w:t>元</w:t>
      </w:r>
      <w:r>
        <w:rPr>
          <w:rFonts w:ascii="Tahoma" w:hAnsi="Tahoma" w:eastAsia="宋体" w:cs="Tahoma"/>
          <w:color w:val="444444"/>
          <w:kern w:val="0"/>
          <w:sz w:val="32"/>
          <w:szCs w:val="32"/>
        </w:rPr>
        <w:t>/份，售后不退；</w:t>
      </w:r>
    </w:p>
    <w:p>
      <w:pPr>
        <w:widowControl/>
        <w:shd w:val="clear" w:color="auto" w:fill="FFFFFF"/>
        <w:jc w:val="left"/>
        <w:rPr>
          <w:rFonts w:ascii="Tahoma" w:hAnsi="Tahoma" w:eastAsia="宋体" w:cs="Tahoma"/>
          <w:color w:val="444444"/>
          <w:kern w:val="0"/>
          <w:sz w:val="32"/>
          <w:szCs w:val="32"/>
        </w:rPr>
      </w:pPr>
      <w:r>
        <w:rPr>
          <w:rFonts w:hint="eastAsia" w:ascii="Tahoma" w:hAnsi="Tahoma" w:eastAsia="宋体" w:cs="Tahoma"/>
          <w:color w:val="444444"/>
          <w:kern w:val="0"/>
          <w:sz w:val="32"/>
          <w:szCs w:val="32"/>
        </w:rPr>
        <w:t xml:space="preserve">    </w:t>
      </w:r>
      <w:r>
        <w:rPr>
          <w:rFonts w:ascii="Tahoma" w:hAnsi="Tahoma" w:eastAsia="宋体" w:cs="Tahoma"/>
          <w:color w:val="444444"/>
          <w:kern w:val="0"/>
          <w:sz w:val="32"/>
          <w:szCs w:val="32"/>
        </w:rPr>
        <w:t>3、比选申请文件递交截止时间及开标时间</w:t>
      </w:r>
      <w:r>
        <w:rPr>
          <w:rFonts w:hint="eastAsia" w:ascii="Tahoma" w:hAnsi="Tahoma" w:eastAsia="宋体" w:cs="Tahoma"/>
          <w:color w:val="444444"/>
          <w:kern w:val="0"/>
          <w:sz w:val="32"/>
          <w:szCs w:val="32"/>
        </w:rPr>
        <w:t>：</w:t>
      </w:r>
    </w:p>
    <w:p>
      <w:pPr>
        <w:widowControl/>
        <w:shd w:val="clear" w:color="auto" w:fill="FFFFFF"/>
        <w:jc w:val="left"/>
        <w:rPr>
          <w:rFonts w:ascii="Tahoma" w:hAnsi="Tahoma" w:eastAsia="宋体" w:cs="Tahoma"/>
          <w:color w:val="444444"/>
          <w:kern w:val="0"/>
          <w:sz w:val="32"/>
          <w:szCs w:val="32"/>
        </w:rPr>
      </w:pPr>
      <w:r>
        <w:rPr>
          <w:rFonts w:ascii="Tahoma" w:hAnsi="Tahoma" w:eastAsia="宋体" w:cs="Tahoma"/>
          <w:color w:val="444444"/>
          <w:kern w:val="0"/>
          <w:sz w:val="32"/>
          <w:szCs w:val="32"/>
        </w:rPr>
        <w:t>2018年</w:t>
      </w:r>
      <w:r>
        <w:rPr>
          <w:rFonts w:hint="eastAsia" w:ascii="Tahoma" w:hAnsi="Tahoma" w:eastAsia="宋体" w:cs="Tahoma"/>
          <w:color w:val="444444"/>
          <w:kern w:val="0"/>
          <w:sz w:val="32"/>
          <w:szCs w:val="32"/>
        </w:rPr>
        <w:t>5</w:t>
      </w:r>
      <w:r>
        <w:rPr>
          <w:rFonts w:ascii="Tahoma" w:hAnsi="Tahoma" w:eastAsia="宋体" w:cs="Tahoma"/>
          <w:color w:val="444444"/>
          <w:kern w:val="0"/>
          <w:sz w:val="32"/>
          <w:szCs w:val="32"/>
        </w:rPr>
        <w:t xml:space="preserve">月 </w:t>
      </w:r>
      <w:r>
        <w:rPr>
          <w:rFonts w:hint="eastAsia" w:ascii="Tahoma" w:hAnsi="Tahoma" w:eastAsia="宋体" w:cs="Tahoma"/>
          <w:color w:val="444444"/>
          <w:kern w:val="0"/>
          <w:sz w:val="32"/>
          <w:szCs w:val="32"/>
          <w:lang w:val="en-US" w:eastAsia="zh-CN"/>
        </w:rPr>
        <w:t>15</w:t>
      </w:r>
      <w:r>
        <w:rPr>
          <w:rFonts w:ascii="Tahoma" w:hAnsi="Tahoma" w:eastAsia="宋体" w:cs="Tahoma"/>
          <w:color w:val="444444"/>
          <w:kern w:val="0"/>
          <w:sz w:val="32"/>
          <w:szCs w:val="32"/>
        </w:rPr>
        <w:t xml:space="preserve"> 日 10 时正将比选申请文件密封送达四川嘉阳集团有限责任公司二楼会议室（地址：四川省犍为县芭沟镇（三井））比选人将在同一时间开标，截止时间后送达的比选申请不予接收。</w:t>
      </w:r>
    </w:p>
    <w:p>
      <w:pPr>
        <w:widowControl/>
        <w:shd w:val="clear" w:color="auto" w:fill="FFFFFF"/>
        <w:jc w:val="left"/>
        <w:rPr>
          <w:rFonts w:ascii="Tahoma" w:hAnsi="Tahoma" w:eastAsia="宋体" w:cs="Tahoma"/>
          <w:color w:val="444444"/>
          <w:kern w:val="0"/>
          <w:sz w:val="32"/>
          <w:szCs w:val="32"/>
        </w:rPr>
      </w:pPr>
      <w:r>
        <w:rPr>
          <w:rFonts w:ascii="Tahoma" w:hAnsi="Tahoma" w:eastAsia="宋体" w:cs="Tahoma"/>
          <w:color w:val="444444"/>
          <w:kern w:val="0"/>
          <w:sz w:val="32"/>
          <w:szCs w:val="32"/>
        </w:rPr>
        <w:t>（四）联系方式</w:t>
      </w:r>
    </w:p>
    <w:p>
      <w:pPr>
        <w:widowControl/>
        <w:shd w:val="clear" w:color="auto" w:fill="FFFFFF"/>
        <w:jc w:val="left"/>
        <w:rPr>
          <w:rFonts w:ascii="Tahoma" w:hAnsi="Tahoma" w:eastAsia="宋体" w:cs="Tahoma"/>
          <w:color w:val="444444"/>
          <w:kern w:val="0"/>
          <w:sz w:val="32"/>
          <w:szCs w:val="32"/>
        </w:rPr>
      </w:pPr>
      <w:r>
        <w:rPr>
          <w:rFonts w:ascii="宋体" w:hAnsi="宋体" w:eastAsia="宋体" w:cs="Tahoma"/>
          <w:color w:val="444444"/>
          <w:kern w:val="0"/>
          <w:sz w:val="32"/>
          <w:szCs w:val="32"/>
        </w:rPr>
        <w:t>　　联</w:t>
      </w:r>
      <w:r>
        <w:rPr>
          <w:rFonts w:ascii="Tahoma" w:hAnsi="Tahoma" w:eastAsia="宋体" w:cs="Tahoma"/>
          <w:color w:val="444444"/>
          <w:kern w:val="0"/>
          <w:sz w:val="32"/>
          <w:szCs w:val="32"/>
        </w:rPr>
        <w:t> </w:t>
      </w:r>
      <w:r>
        <w:rPr>
          <w:rFonts w:ascii="宋体" w:hAnsi="宋体" w:eastAsia="宋体" w:cs="Tahoma"/>
          <w:color w:val="444444"/>
          <w:kern w:val="0"/>
          <w:sz w:val="32"/>
          <w:szCs w:val="32"/>
        </w:rPr>
        <w:t>系</w:t>
      </w:r>
      <w:r>
        <w:rPr>
          <w:rFonts w:ascii="Tahoma" w:hAnsi="Tahoma" w:eastAsia="宋体" w:cs="Tahoma"/>
          <w:color w:val="444444"/>
          <w:kern w:val="0"/>
          <w:sz w:val="32"/>
          <w:szCs w:val="32"/>
        </w:rPr>
        <w:t> </w:t>
      </w:r>
      <w:r>
        <w:rPr>
          <w:rFonts w:ascii="宋体" w:hAnsi="宋体" w:eastAsia="宋体" w:cs="Tahoma"/>
          <w:color w:val="444444"/>
          <w:kern w:val="0"/>
          <w:sz w:val="32"/>
          <w:szCs w:val="32"/>
        </w:rPr>
        <w:t>人：</w:t>
      </w:r>
      <w:r>
        <w:rPr>
          <w:rFonts w:ascii="Tahoma" w:hAnsi="Tahoma" w:eastAsia="宋体" w:cs="Tahoma"/>
          <w:color w:val="444444"/>
          <w:kern w:val="0"/>
          <w:sz w:val="32"/>
          <w:szCs w:val="32"/>
        </w:rPr>
        <w:t> </w:t>
      </w:r>
      <w:r>
        <w:rPr>
          <w:rFonts w:ascii="宋体" w:hAnsi="宋体" w:eastAsia="宋体" w:cs="Tahoma"/>
          <w:color w:val="444444"/>
          <w:kern w:val="0"/>
          <w:sz w:val="32"/>
          <w:szCs w:val="32"/>
        </w:rPr>
        <w:t>董先生</w:t>
      </w:r>
    </w:p>
    <w:p>
      <w:pPr>
        <w:widowControl/>
        <w:shd w:val="clear" w:color="auto" w:fill="FFFFFF"/>
        <w:jc w:val="left"/>
        <w:rPr>
          <w:rFonts w:ascii="Tahoma" w:hAnsi="Tahoma" w:eastAsia="宋体" w:cs="Tahoma"/>
          <w:color w:val="444444"/>
          <w:kern w:val="0"/>
          <w:sz w:val="32"/>
          <w:szCs w:val="32"/>
        </w:rPr>
      </w:pPr>
      <w:r>
        <w:rPr>
          <w:rFonts w:ascii="Tahoma" w:hAnsi="Tahoma" w:eastAsia="宋体" w:cs="Tahoma"/>
          <w:color w:val="444444"/>
          <w:kern w:val="0"/>
          <w:sz w:val="32"/>
          <w:szCs w:val="32"/>
        </w:rPr>
        <w:t>　　联系电话：0833-4092146 18181543718</w:t>
      </w:r>
    </w:p>
    <w:p>
      <w:pPr>
        <w:rPr>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5429C"/>
    <w:rsid w:val="00213EFE"/>
    <w:rsid w:val="0035429C"/>
    <w:rsid w:val="006F2DC6"/>
    <w:rsid w:val="00F8053E"/>
    <w:rsid w:val="1A7D6568"/>
    <w:rsid w:val="1F8A6B71"/>
    <w:rsid w:val="54C05C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character" w:styleId="3">
    <w:name w:val="Strong"/>
    <w:basedOn w:val="2"/>
    <w:qFormat/>
    <w:uiPriority w:val="22"/>
    <w:rPr>
      <w:b/>
      <w:bCs/>
    </w:rPr>
  </w:style>
  <w:style w:type="character" w:customStyle="1" w:styleId="5">
    <w:name w:val="apple-converted-space"/>
    <w:basedOn w:val="2"/>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120</Words>
  <Characters>684</Characters>
  <Lines>5</Lines>
  <Paragraphs>1</Paragraphs>
  <TotalTime>11</TotalTime>
  <ScaleCrop>false</ScaleCrop>
  <LinksUpToDate>false</LinksUpToDate>
  <CharactersWithSpaces>803</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2018-05-04T09:22:00Z</dcterms:created>
  <dc:creator>DELL</dc:creator>
  <cp:lastModifiedBy>敏儿好学</cp:lastModifiedBy>
  <dcterms:modified xsi:type="dcterms:W3CDTF">2018-05-09T01:37:11Z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