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CE" w:rsidRPr="009122EE" w:rsidRDefault="007E00CE" w:rsidP="00D605B9">
      <w:pPr>
        <w:snapToGrid w:val="0"/>
        <w:jc w:val="center"/>
        <w:rPr>
          <w:rFonts w:ascii="黑体" w:eastAsia="黑体"/>
          <w:b/>
          <w:sz w:val="36"/>
          <w:szCs w:val="36"/>
        </w:rPr>
      </w:pPr>
      <w:r w:rsidRPr="009122EE">
        <w:rPr>
          <w:rFonts w:ascii="黑体" w:eastAsia="黑体" w:hint="eastAsia"/>
          <w:b/>
          <w:sz w:val="36"/>
          <w:szCs w:val="36"/>
        </w:rPr>
        <w:t>关于</w:t>
      </w:r>
      <w:r w:rsidR="00D605B9" w:rsidRPr="009122EE">
        <w:rPr>
          <w:rFonts w:ascii="黑体" w:eastAsia="黑体" w:hint="eastAsia"/>
          <w:b/>
          <w:sz w:val="36"/>
          <w:szCs w:val="36"/>
        </w:rPr>
        <w:t>川投国际有限</w:t>
      </w:r>
      <w:r w:rsidR="007833F9" w:rsidRPr="009122EE">
        <w:rPr>
          <w:rFonts w:ascii="黑体" w:eastAsia="黑体" w:hint="eastAsia"/>
          <w:b/>
          <w:sz w:val="36"/>
          <w:szCs w:val="36"/>
        </w:rPr>
        <w:t>公司</w:t>
      </w:r>
      <w:r w:rsidR="00D605B9" w:rsidRPr="009122EE">
        <w:rPr>
          <w:rFonts w:ascii="黑体" w:eastAsia="黑体" w:hint="eastAsia"/>
          <w:b/>
          <w:sz w:val="36"/>
          <w:szCs w:val="36"/>
        </w:rPr>
        <w:t>收购</w:t>
      </w:r>
      <w:r w:rsidR="00B431A8">
        <w:rPr>
          <w:rFonts w:ascii="黑体" w:eastAsia="黑体" w:hint="eastAsia"/>
          <w:b/>
          <w:sz w:val="36"/>
          <w:szCs w:val="36"/>
        </w:rPr>
        <w:t>尼泊尔</w:t>
      </w:r>
      <w:r w:rsidR="001B09E1">
        <w:rPr>
          <w:rFonts w:ascii="黑体" w:eastAsia="黑体" w:hint="eastAsia"/>
          <w:b/>
          <w:sz w:val="36"/>
          <w:szCs w:val="36"/>
        </w:rPr>
        <w:t>X</w:t>
      </w:r>
      <w:r w:rsidR="00B7289A">
        <w:rPr>
          <w:rFonts w:ascii="黑体" w:eastAsia="黑体" w:hint="eastAsia"/>
          <w:b/>
          <w:sz w:val="36"/>
          <w:szCs w:val="36"/>
        </w:rPr>
        <w:t>电站</w:t>
      </w:r>
      <w:r w:rsidR="00C437F7">
        <w:rPr>
          <w:rFonts w:ascii="黑体" w:eastAsia="黑体" w:hint="eastAsia"/>
          <w:b/>
          <w:sz w:val="36"/>
          <w:szCs w:val="36"/>
        </w:rPr>
        <w:br/>
      </w:r>
      <w:r w:rsidR="007833F9" w:rsidRPr="009122EE">
        <w:rPr>
          <w:rFonts w:ascii="黑体" w:eastAsia="黑体" w:hint="eastAsia"/>
          <w:b/>
          <w:sz w:val="36"/>
          <w:szCs w:val="36"/>
        </w:rPr>
        <w:t>资产评估</w:t>
      </w:r>
      <w:r w:rsidR="00C437F7">
        <w:rPr>
          <w:rFonts w:ascii="黑体" w:eastAsia="黑体" w:hint="eastAsia"/>
          <w:b/>
          <w:sz w:val="36"/>
          <w:szCs w:val="36"/>
        </w:rPr>
        <w:t>中介机构选聘</w:t>
      </w:r>
      <w:r w:rsidR="007E1B89" w:rsidRPr="009122EE">
        <w:rPr>
          <w:rFonts w:ascii="黑体" w:eastAsia="黑体" w:hint="eastAsia"/>
          <w:b/>
          <w:sz w:val="36"/>
          <w:szCs w:val="36"/>
        </w:rPr>
        <w:t>情况</w:t>
      </w:r>
      <w:r w:rsidR="007833F9" w:rsidRPr="009122EE">
        <w:rPr>
          <w:rFonts w:ascii="黑体" w:eastAsia="黑体" w:hint="eastAsia"/>
          <w:b/>
          <w:sz w:val="36"/>
          <w:szCs w:val="36"/>
        </w:rPr>
        <w:t>公示</w:t>
      </w:r>
    </w:p>
    <w:p w:rsidR="007E00CE" w:rsidRPr="008B201C" w:rsidRDefault="007E00CE" w:rsidP="007E00CE">
      <w:pPr>
        <w:rPr>
          <w:rFonts w:ascii="仿宋_GB2312" w:eastAsia="仿宋_GB2312" w:hAnsi="仿宋"/>
          <w:sz w:val="32"/>
          <w:szCs w:val="32"/>
        </w:rPr>
      </w:pPr>
    </w:p>
    <w:p w:rsidR="005C0771" w:rsidRDefault="007833F9" w:rsidP="005C0771">
      <w:pPr>
        <w:ind w:firstLine="645"/>
        <w:rPr>
          <w:rFonts w:ascii="仿宋_GB2312" w:eastAsia="仿宋_GB2312" w:hAnsi="仿宋_GB2312" w:cs="仿宋_GB2312"/>
          <w:sz w:val="32"/>
          <w:szCs w:val="32"/>
        </w:rPr>
      </w:pPr>
      <w:r w:rsidRPr="007833F9">
        <w:rPr>
          <w:rFonts w:ascii="仿宋_GB2312" w:eastAsia="仿宋_GB2312" w:hAnsi="仿宋_GB2312" w:cs="仿宋_GB2312" w:hint="eastAsia"/>
          <w:sz w:val="32"/>
          <w:szCs w:val="32"/>
        </w:rPr>
        <w:t>经川投集团</w:t>
      </w:r>
      <w:r w:rsidR="00D605B9">
        <w:rPr>
          <w:rFonts w:ascii="仿宋_GB2312" w:eastAsia="仿宋_GB2312" w:hAnsi="仿宋_GB2312" w:cs="仿宋_GB2312" w:hint="eastAsia"/>
          <w:sz w:val="32"/>
          <w:szCs w:val="32"/>
        </w:rPr>
        <w:t>批复同意</w:t>
      </w:r>
      <w:r w:rsidRPr="007833F9">
        <w:rPr>
          <w:rFonts w:ascii="仿宋_GB2312" w:eastAsia="仿宋_GB2312" w:hAnsi="仿宋_GB2312" w:cs="仿宋_GB2312" w:hint="eastAsia"/>
          <w:sz w:val="32"/>
          <w:szCs w:val="32"/>
        </w:rPr>
        <w:t>，</w:t>
      </w:r>
      <w:r w:rsidR="00D605B9">
        <w:rPr>
          <w:rFonts w:ascii="仿宋_GB2312" w:eastAsia="仿宋_GB2312" w:hAnsi="仿宋_GB2312" w:cs="仿宋_GB2312" w:hint="eastAsia"/>
          <w:sz w:val="32"/>
          <w:szCs w:val="32"/>
        </w:rPr>
        <w:t>川投国际有限公司</w:t>
      </w:r>
      <w:r w:rsidRPr="007833F9">
        <w:rPr>
          <w:rFonts w:ascii="仿宋_GB2312" w:eastAsia="仿宋_GB2312" w:hAnsi="仿宋_GB2312" w:cs="仿宋_GB2312" w:hint="eastAsia"/>
          <w:sz w:val="32"/>
          <w:szCs w:val="32"/>
        </w:rPr>
        <w:t>拟</w:t>
      </w:r>
      <w:r w:rsidR="00D605B9">
        <w:rPr>
          <w:rFonts w:ascii="仿宋_GB2312" w:eastAsia="仿宋_GB2312" w:hAnsi="仿宋_GB2312" w:cs="仿宋_GB2312" w:hint="eastAsia"/>
          <w:sz w:val="32"/>
          <w:szCs w:val="32"/>
        </w:rPr>
        <w:t>收购</w:t>
      </w:r>
      <w:r w:rsidR="009122EE">
        <w:rPr>
          <w:rFonts w:ascii="仿宋_GB2312" w:eastAsia="仿宋_GB2312" w:hAnsi="仿宋_GB2312" w:cs="仿宋_GB2312" w:hint="eastAsia"/>
          <w:sz w:val="32"/>
          <w:szCs w:val="32"/>
        </w:rPr>
        <w:t>尼泊尔</w:t>
      </w:r>
      <w:r w:rsidR="001B09E1">
        <w:rPr>
          <w:rFonts w:ascii="仿宋_GB2312" w:eastAsia="仿宋_GB2312" w:hAnsi="仿宋_GB2312" w:cs="仿宋_GB2312" w:hint="eastAsia"/>
          <w:sz w:val="32"/>
          <w:szCs w:val="32"/>
        </w:rPr>
        <w:t>X</w:t>
      </w:r>
      <w:bookmarkStart w:id="0" w:name="_GoBack"/>
      <w:bookmarkEnd w:id="0"/>
      <w:r w:rsidR="00B7289A">
        <w:rPr>
          <w:rFonts w:ascii="仿宋_GB2312" w:eastAsia="仿宋_GB2312" w:hAnsi="仿宋_GB2312" w:cs="仿宋_GB2312" w:hint="eastAsia"/>
          <w:sz w:val="32"/>
          <w:szCs w:val="32"/>
        </w:rPr>
        <w:t>电站</w:t>
      </w:r>
      <w:r w:rsidR="00D605B9">
        <w:rPr>
          <w:rFonts w:ascii="仿宋_GB2312" w:eastAsia="仿宋_GB2312" w:hAnsi="仿宋_GB2312" w:cs="仿宋_GB2312" w:hint="eastAsia"/>
          <w:sz w:val="32"/>
          <w:szCs w:val="32"/>
        </w:rPr>
        <w:t>项目公司</w:t>
      </w:r>
      <w:r w:rsidR="00B7289A">
        <w:rPr>
          <w:rFonts w:ascii="仿宋_GB2312" w:eastAsia="仿宋_GB2312" w:hAnsi="仿宋_GB2312" w:cs="仿宋_GB2312" w:hint="eastAsia"/>
          <w:sz w:val="32"/>
          <w:szCs w:val="32"/>
        </w:rPr>
        <w:t>H</w:t>
      </w:r>
      <w:r w:rsidR="00D605B9">
        <w:rPr>
          <w:rFonts w:ascii="仿宋_GB2312" w:eastAsia="仿宋_GB2312" w:hAnsi="仿宋_GB2312" w:cs="仿宋_GB2312" w:hint="eastAsia"/>
          <w:sz w:val="32"/>
          <w:szCs w:val="32"/>
        </w:rPr>
        <w:t>和</w:t>
      </w:r>
      <w:r w:rsidR="00B7289A">
        <w:rPr>
          <w:rFonts w:ascii="仿宋_GB2312" w:eastAsia="仿宋_GB2312" w:hAnsi="仿宋_GB2312" w:cs="仿宋_GB2312" w:hint="eastAsia"/>
          <w:sz w:val="32"/>
          <w:szCs w:val="32"/>
        </w:rPr>
        <w:t>M</w:t>
      </w:r>
      <w:r w:rsidR="00C03C2B">
        <w:rPr>
          <w:rFonts w:ascii="仿宋_GB2312" w:eastAsia="仿宋_GB2312" w:hAnsi="仿宋_GB2312" w:cs="仿宋_GB2312" w:hint="eastAsia"/>
          <w:sz w:val="32"/>
          <w:szCs w:val="32"/>
        </w:rPr>
        <w:t>，</w:t>
      </w:r>
      <w:r w:rsidR="00D6107E">
        <w:rPr>
          <w:rFonts w:ascii="仿宋_GB2312" w:eastAsia="仿宋_GB2312" w:hAnsi="仿宋_GB2312" w:cs="仿宋_GB2312" w:hint="eastAsia"/>
          <w:sz w:val="32"/>
          <w:szCs w:val="32"/>
        </w:rPr>
        <w:t>需</w:t>
      </w:r>
      <w:r w:rsidR="00C03C2B">
        <w:rPr>
          <w:rFonts w:ascii="仿宋_GB2312" w:eastAsia="仿宋_GB2312" w:hAnsi="仿宋_GB2312" w:cs="仿宋_GB2312" w:hint="eastAsia"/>
          <w:sz w:val="32"/>
          <w:szCs w:val="32"/>
        </w:rPr>
        <w:t>选聘资产评估机构开展资产评估工作</w:t>
      </w:r>
      <w:r>
        <w:rPr>
          <w:rFonts w:ascii="仿宋_GB2312" w:eastAsia="仿宋_GB2312" w:hAnsi="仿宋_GB2312" w:cs="仿宋_GB2312" w:hint="eastAsia"/>
          <w:sz w:val="32"/>
          <w:szCs w:val="32"/>
        </w:rPr>
        <w:t>。</w:t>
      </w:r>
      <w:r w:rsidR="003A718A">
        <w:rPr>
          <w:rFonts w:ascii="仿宋_GB2312" w:eastAsia="仿宋_GB2312" w:hAnsi="仿宋_GB2312" w:cs="仿宋_GB2312" w:hint="eastAsia"/>
          <w:sz w:val="32"/>
          <w:szCs w:val="32"/>
        </w:rPr>
        <w:t>201</w:t>
      </w:r>
      <w:r w:rsidR="003C04DB">
        <w:rPr>
          <w:rFonts w:ascii="仿宋_GB2312" w:eastAsia="仿宋_GB2312" w:hAnsi="仿宋_GB2312" w:cs="仿宋_GB2312" w:hint="eastAsia"/>
          <w:sz w:val="32"/>
          <w:szCs w:val="32"/>
        </w:rPr>
        <w:t>8</w:t>
      </w:r>
      <w:r w:rsidR="003A718A">
        <w:rPr>
          <w:rFonts w:ascii="仿宋_GB2312" w:eastAsia="仿宋_GB2312" w:hAnsi="仿宋_GB2312" w:cs="仿宋_GB2312" w:hint="eastAsia"/>
          <w:sz w:val="32"/>
          <w:szCs w:val="32"/>
        </w:rPr>
        <w:t>年</w:t>
      </w:r>
      <w:r w:rsidR="003C04DB">
        <w:rPr>
          <w:rFonts w:ascii="仿宋_GB2312" w:eastAsia="仿宋_GB2312" w:hAnsi="仿宋_GB2312" w:cs="仿宋_GB2312" w:hint="eastAsia"/>
          <w:sz w:val="32"/>
          <w:szCs w:val="32"/>
        </w:rPr>
        <w:t>3</w:t>
      </w:r>
      <w:r w:rsidR="003A718A">
        <w:rPr>
          <w:rFonts w:ascii="仿宋_GB2312" w:eastAsia="仿宋_GB2312" w:hAnsi="仿宋_GB2312" w:cs="仿宋_GB2312" w:hint="eastAsia"/>
          <w:sz w:val="32"/>
          <w:szCs w:val="32"/>
        </w:rPr>
        <w:t>月</w:t>
      </w:r>
      <w:r w:rsidR="003C04DB">
        <w:rPr>
          <w:rFonts w:ascii="仿宋_GB2312" w:eastAsia="仿宋_GB2312" w:hAnsi="仿宋_GB2312" w:cs="仿宋_GB2312" w:hint="eastAsia"/>
          <w:sz w:val="32"/>
          <w:szCs w:val="32"/>
        </w:rPr>
        <w:t>7</w:t>
      </w:r>
      <w:r w:rsidR="003A718A">
        <w:rPr>
          <w:rFonts w:ascii="仿宋_GB2312" w:eastAsia="仿宋_GB2312" w:hAnsi="仿宋_GB2312" w:cs="仿宋_GB2312" w:hint="eastAsia"/>
          <w:sz w:val="32"/>
          <w:szCs w:val="32"/>
        </w:rPr>
        <w:t>日,</w:t>
      </w:r>
      <w:r w:rsidRPr="00DE6749">
        <w:rPr>
          <w:rFonts w:ascii="仿宋_GB2312" w:eastAsia="仿宋_GB2312" w:hAnsi="仿宋_GB2312" w:cs="仿宋_GB2312" w:hint="eastAsia"/>
          <w:sz w:val="32"/>
          <w:szCs w:val="32"/>
        </w:rPr>
        <w:t>按照</w:t>
      </w:r>
      <w:r w:rsidRPr="00D57F3C">
        <w:rPr>
          <w:rFonts w:ascii="仿宋_GB2312" w:eastAsia="仿宋_GB2312" w:hAnsi="仿宋_GB2312" w:cs="仿宋_GB2312" w:hint="eastAsia"/>
          <w:sz w:val="32"/>
          <w:szCs w:val="32"/>
        </w:rPr>
        <w:t>《川投集团中介机构聘用管理办法》</w:t>
      </w:r>
      <w:r w:rsidR="00184BE2">
        <w:rPr>
          <w:rFonts w:ascii="仿宋_GB2312" w:eastAsia="仿宋_GB2312" w:hAnsi="仿宋_GB2312" w:cs="仿宋_GB2312" w:hint="eastAsia"/>
          <w:sz w:val="32"/>
          <w:szCs w:val="32"/>
        </w:rPr>
        <w:t>（</w:t>
      </w:r>
      <w:hyperlink r:id="rId8" w:history="1">
        <w:r w:rsidR="00184BE2" w:rsidRPr="00184BE2">
          <w:rPr>
            <w:rFonts w:ascii="仿宋_GB2312" w:eastAsia="仿宋_GB2312" w:hAnsi="仿宋_GB2312" w:cs="仿宋_GB2312"/>
            <w:sz w:val="32"/>
            <w:szCs w:val="32"/>
          </w:rPr>
          <w:t>川</w:t>
        </w:r>
        <w:proofErr w:type="gramStart"/>
        <w:r w:rsidR="00184BE2" w:rsidRPr="00184BE2">
          <w:rPr>
            <w:rFonts w:ascii="仿宋_GB2312" w:eastAsia="仿宋_GB2312" w:hAnsi="仿宋_GB2312" w:cs="仿宋_GB2312"/>
            <w:sz w:val="32"/>
            <w:szCs w:val="32"/>
          </w:rPr>
          <w:t>投集发</w:t>
        </w:r>
        <w:proofErr w:type="gramEnd"/>
        <w:r w:rsidR="00184BE2" w:rsidRPr="00184BE2">
          <w:rPr>
            <w:rFonts w:ascii="仿宋_GB2312" w:eastAsia="仿宋_GB2312" w:hAnsi="仿宋_GB2312" w:cs="仿宋_GB2312"/>
            <w:sz w:val="32"/>
            <w:szCs w:val="32"/>
          </w:rPr>
          <w:t>〔2011〕93号</w:t>
        </w:r>
      </w:hyperlink>
      <w:r w:rsidR="00197958" w:rsidRPr="00197958">
        <w:rPr>
          <w:rFonts w:ascii="仿宋_GB2312" w:eastAsia="仿宋_GB2312" w:hAnsi="仿宋_GB2312" w:cs="仿宋_GB2312" w:hint="eastAsia"/>
          <w:sz w:val="32"/>
          <w:szCs w:val="32"/>
        </w:rPr>
        <w:t>文</w:t>
      </w:r>
      <w:r w:rsidR="00184BE2">
        <w:rPr>
          <w:rFonts w:ascii="仿宋_GB2312" w:eastAsia="仿宋_GB2312" w:hAnsi="仿宋_GB2312" w:cs="仿宋_GB2312" w:hint="eastAsia"/>
          <w:sz w:val="32"/>
          <w:szCs w:val="32"/>
        </w:rPr>
        <w:t>）</w:t>
      </w:r>
      <w:r w:rsidRPr="00D57F3C">
        <w:rPr>
          <w:rFonts w:ascii="仿宋_GB2312" w:eastAsia="仿宋_GB2312" w:hAnsi="仿宋_GB2312" w:cs="仿宋_GB2312" w:hint="eastAsia"/>
          <w:sz w:val="32"/>
          <w:szCs w:val="32"/>
        </w:rPr>
        <w:t>，</w:t>
      </w:r>
      <w:r w:rsidR="00184BE2" w:rsidRPr="00184BE2">
        <w:rPr>
          <w:rFonts w:ascii="仿宋_GB2312" w:eastAsia="仿宋_GB2312" w:hAnsi="仿宋_GB2312" w:cs="仿宋_GB2312" w:hint="eastAsia"/>
          <w:sz w:val="32"/>
          <w:szCs w:val="32"/>
        </w:rPr>
        <w:t>由</w:t>
      </w:r>
      <w:r w:rsidR="00B431A8">
        <w:rPr>
          <w:rFonts w:ascii="仿宋_GB2312" w:eastAsia="仿宋_GB2312" w:hAnsi="仿宋_GB2312" w:cs="仿宋_GB2312" w:hint="eastAsia"/>
          <w:sz w:val="32"/>
          <w:szCs w:val="32"/>
        </w:rPr>
        <w:t>集团公司</w:t>
      </w:r>
      <w:r w:rsidR="003C04DB">
        <w:rPr>
          <w:rFonts w:ascii="仿宋_GB2312" w:eastAsia="仿宋_GB2312" w:hAnsi="仿宋_GB2312" w:cs="仿宋_GB2312" w:hint="eastAsia"/>
          <w:sz w:val="32"/>
          <w:szCs w:val="32"/>
        </w:rPr>
        <w:t>审计部、计划部、资产部、财务部、海外投资中心</w:t>
      </w:r>
      <w:r w:rsidR="00184BE2" w:rsidRPr="00184BE2">
        <w:rPr>
          <w:rFonts w:ascii="仿宋_GB2312" w:eastAsia="仿宋_GB2312" w:hAnsi="仿宋_GB2312" w:cs="仿宋_GB2312" w:hint="eastAsia"/>
          <w:sz w:val="32"/>
          <w:szCs w:val="32"/>
        </w:rPr>
        <w:t>组成选聘工作小组，在</w:t>
      </w:r>
      <w:r w:rsidR="00184BE2" w:rsidRPr="003C04DB">
        <w:rPr>
          <w:rFonts w:ascii="仿宋_GB2312" w:eastAsia="仿宋_GB2312" w:hAnsi="仿宋_GB2312" w:cs="仿宋_GB2312" w:hint="eastAsia"/>
          <w:sz w:val="32"/>
          <w:szCs w:val="32"/>
        </w:rPr>
        <w:t>纪委办公室全过程监督下，</w:t>
      </w:r>
      <w:r w:rsidRPr="003C04DB">
        <w:rPr>
          <w:rFonts w:ascii="仿宋_GB2312" w:eastAsia="仿宋_GB2312" w:hAnsi="仿宋_GB2312" w:cs="仿宋_GB2312" w:hint="eastAsia"/>
          <w:sz w:val="32"/>
          <w:szCs w:val="32"/>
        </w:rPr>
        <w:t>采用竞争性谈判方式选聘资产评</w:t>
      </w:r>
      <w:r w:rsidRPr="00D57F3C">
        <w:rPr>
          <w:rFonts w:ascii="仿宋_GB2312" w:eastAsia="仿宋_GB2312" w:hAnsi="仿宋_GB2312" w:cs="仿宋_GB2312" w:hint="eastAsia"/>
          <w:sz w:val="32"/>
          <w:szCs w:val="32"/>
        </w:rPr>
        <w:t>估机构对</w:t>
      </w:r>
      <w:r w:rsidR="00B7289A">
        <w:rPr>
          <w:rFonts w:ascii="仿宋_GB2312" w:eastAsia="仿宋_GB2312" w:hAnsi="仿宋_GB2312" w:cs="仿宋_GB2312" w:hint="eastAsia"/>
          <w:sz w:val="32"/>
          <w:szCs w:val="32"/>
        </w:rPr>
        <w:t>H</w:t>
      </w:r>
      <w:r w:rsidR="009122EE">
        <w:rPr>
          <w:rFonts w:ascii="仿宋_GB2312" w:eastAsia="仿宋_GB2312" w:hAnsi="仿宋_GB2312" w:cs="仿宋_GB2312" w:hint="eastAsia"/>
          <w:sz w:val="32"/>
          <w:szCs w:val="32"/>
        </w:rPr>
        <w:t>和</w:t>
      </w:r>
      <w:r w:rsidR="00B7289A">
        <w:rPr>
          <w:rFonts w:ascii="仿宋_GB2312" w:eastAsia="仿宋_GB2312" w:hAnsi="仿宋_GB2312" w:cs="仿宋_GB2312" w:hint="eastAsia"/>
          <w:sz w:val="32"/>
          <w:szCs w:val="32"/>
        </w:rPr>
        <w:t>M</w:t>
      </w:r>
      <w:r w:rsidR="00D57F3C" w:rsidRPr="00D57F3C">
        <w:rPr>
          <w:rFonts w:ascii="仿宋_GB2312" w:eastAsia="仿宋_GB2312" w:hAnsi="仿宋_GB2312" w:cs="仿宋_GB2312" w:hint="eastAsia"/>
          <w:sz w:val="32"/>
          <w:szCs w:val="32"/>
        </w:rPr>
        <w:t>公司</w:t>
      </w:r>
      <w:r w:rsidR="00C41644" w:rsidRPr="00D57F3C">
        <w:rPr>
          <w:rFonts w:ascii="仿宋_GB2312" w:eastAsia="仿宋_GB2312" w:hAnsi="仿宋_GB2312" w:cs="仿宋_GB2312"/>
          <w:sz w:val="32"/>
          <w:szCs w:val="32"/>
        </w:rPr>
        <w:t>在评估基准日的</w:t>
      </w:r>
      <w:r w:rsidR="00461014" w:rsidRPr="00C41644">
        <w:rPr>
          <w:rFonts w:ascii="仿宋_GB2312" w:eastAsia="仿宋_GB2312" w:hAnsi="仿宋_GB2312" w:cs="仿宋_GB2312"/>
          <w:sz w:val="32"/>
          <w:szCs w:val="32"/>
        </w:rPr>
        <w:t>股东全部权益价值</w:t>
      </w:r>
      <w:r w:rsidR="00D57F3C" w:rsidRPr="00D57F3C">
        <w:rPr>
          <w:rFonts w:ascii="仿宋_GB2312" w:eastAsia="仿宋_GB2312" w:hAnsi="仿宋_GB2312" w:cs="仿宋_GB2312"/>
          <w:sz w:val="32"/>
          <w:szCs w:val="32"/>
        </w:rPr>
        <w:t>进行评估</w:t>
      </w:r>
      <w:r w:rsidR="00BF39EB" w:rsidRPr="00BF39EB">
        <w:rPr>
          <w:rFonts w:ascii="仿宋_GB2312" w:eastAsia="仿宋_GB2312" w:hAnsi="仿宋_GB2312" w:cs="仿宋_GB2312" w:hint="eastAsia"/>
          <w:sz w:val="32"/>
          <w:szCs w:val="32"/>
        </w:rPr>
        <w:t>，</w:t>
      </w:r>
      <w:r w:rsidR="006D4AB6">
        <w:rPr>
          <w:rFonts w:ascii="仿宋_GB2312" w:eastAsia="仿宋_GB2312" w:hAnsi="仿宋_GB2312" w:cs="仿宋_GB2312" w:hint="eastAsia"/>
          <w:sz w:val="32"/>
          <w:szCs w:val="32"/>
        </w:rPr>
        <w:t>现将结果公示如下：</w:t>
      </w:r>
    </w:p>
    <w:p w:rsidR="006D4AB6" w:rsidRPr="005C0771" w:rsidRDefault="006D4AB6" w:rsidP="009122EE">
      <w:pPr>
        <w:ind w:firstLineChars="200" w:firstLine="640"/>
        <w:rPr>
          <w:rFonts w:ascii="仿宋_GB2312" w:eastAsia="仿宋_GB2312" w:hAnsi="仿宋_GB2312" w:cs="仿宋_GB2312"/>
          <w:sz w:val="32"/>
          <w:szCs w:val="32"/>
        </w:rPr>
      </w:pPr>
      <w:r w:rsidRPr="005C0771">
        <w:rPr>
          <w:rFonts w:ascii="仿宋_GB2312" w:eastAsia="仿宋_GB2312" w:hAnsi="仿宋_GB2312" w:cs="仿宋_GB2312" w:hint="eastAsia"/>
          <w:sz w:val="32"/>
          <w:szCs w:val="32"/>
        </w:rPr>
        <w:t>第一中选候选人：</w:t>
      </w:r>
      <w:r w:rsidR="00B54A30" w:rsidRPr="005C0771">
        <w:rPr>
          <w:rFonts w:ascii="仿宋_GB2312" w:eastAsia="仿宋_GB2312" w:hAnsi="仿宋_GB2312" w:cs="仿宋_GB2312"/>
          <w:sz w:val="32"/>
          <w:szCs w:val="32"/>
        </w:rPr>
        <w:t xml:space="preserve"> </w:t>
      </w:r>
      <w:r w:rsidR="009122EE" w:rsidRPr="009122EE">
        <w:rPr>
          <w:rFonts w:ascii="仿宋_GB2312" w:eastAsia="仿宋_GB2312" w:hAnsi="仿宋_GB2312" w:cs="仿宋_GB2312" w:hint="eastAsia"/>
          <w:sz w:val="32"/>
          <w:szCs w:val="32"/>
        </w:rPr>
        <w:t>银信资产评估有限公司</w:t>
      </w:r>
    </w:p>
    <w:p w:rsidR="006D4AB6" w:rsidRPr="005C0771" w:rsidRDefault="006D4AB6" w:rsidP="009122EE">
      <w:pPr>
        <w:ind w:firstLineChars="200" w:firstLine="640"/>
        <w:rPr>
          <w:rFonts w:ascii="仿宋_GB2312" w:eastAsia="仿宋_GB2312" w:hAnsi="仿宋_GB2312" w:cs="仿宋_GB2312"/>
          <w:sz w:val="32"/>
          <w:szCs w:val="32"/>
        </w:rPr>
      </w:pPr>
      <w:r w:rsidRPr="005C0771">
        <w:rPr>
          <w:rFonts w:ascii="仿宋_GB2312" w:eastAsia="仿宋_GB2312" w:hAnsi="仿宋_GB2312" w:cs="仿宋_GB2312" w:hint="eastAsia"/>
          <w:sz w:val="32"/>
          <w:szCs w:val="32"/>
        </w:rPr>
        <w:t>第二中选候选人：</w:t>
      </w:r>
      <w:r w:rsidR="00B54A30" w:rsidRPr="005C0771">
        <w:rPr>
          <w:rFonts w:ascii="仿宋_GB2312" w:eastAsia="仿宋_GB2312" w:hAnsi="仿宋_GB2312" w:cs="仿宋_GB2312"/>
          <w:sz w:val="32"/>
          <w:szCs w:val="32"/>
        </w:rPr>
        <w:t xml:space="preserve"> </w:t>
      </w:r>
      <w:r w:rsidR="00F20A87">
        <w:rPr>
          <w:rFonts w:ascii="仿宋_GB2312" w:eastAsia="仿宋_GB2312" w:hAnsi="仿宋_GB2312" w:cs="仿宋_GB2312" w:hint="eastAsia"/>
          <w:sz w:val="32"/>
          <w:szCs w:val="32"/>
        </w:rPr>
        <w:t>四川天健华衡资产评估有限公司</w:t>
      </w:r>
    </w:p>
    <w:p w:rsidR="00184BE2" w:rsidRPr="009122EE" w:rsidRDefault="003363A9" w:rsidP="009122EE">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根据四川省国资委《关于建立省属企业资产评估项目公示制度有关事项的通知》（川国资委</w:t>
      </w:r>
      <w:r w:rsidRPr="00817F8C">
        <w:rPr>
          <w:rFonts w:ascii="仿宋_GB2312" w:eastAsia="仿宋_GB2312" w:hAnsi="仿宋_GB2312" w:cs="仿宋_GB2312"/>
          <w:sz w:val="32"/>
          <w:szCs w:val="32"/>
        </w:rPr>
        <w:t>〔2016〕</w:t>
      </w:r>
      <w:r w:rsidRPr="00817F8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19</w:t>
      </w:r>
      <w:r w:rsidRPr="00817F8C">
        <w:rPr>
          <w:rFonts w:ascii="仿宋_GB2312" w:eastAsia="仿宋_GB2312" w:hAnsi="仿宋_GB2312" w:cs="仿宋_GB2312"/>
          <w:sz w:val="32"/>
          <w:szCs w:val="32"/>
        </w:rPr>
        <w:t>号</w:t>
      </w:r>
      <w:r>
        <w:rPr>
          <w:rFonts w:ascii="仿宋_GB2312" w:eastAsia="仿宋_GB2312" w:hAnsi="仿宋_GB2312" w:cs="仿宋_GB2312" w:hint="eastAsia"/>
          <w:sz w:val="32"/>
          <w:szCs w:val="32"/>
        </w:rPr>
        <w:t>文）</w:t>
      </w:r>
      <w:r w:rsidR="00F610DD">
        <w:rPr>
          <w:rFonts w:ascii="仿宋_GB2312" w:eastAsia="仿宋_GB2312" w:hAnsi="仿宋_GB2312" w:cs="仿宋_GB2312" w:hint="eastAsia"/>
          <w:sz w:val="32"/>
          <w:szCs w:val="32"/>
        </w:rPr>
        <w:t>、《</w:t>
      </w:r>
      <w:r w:rsidR="00F610DD" w:rsidRPr="00F610DD">
        <w:rPr>
          <w:rFonts w:ascii="仿宋_GB2312" w:eastAsia="仿宋_GB2312" w:hAnsi="仿宋_GB2312" w:cs="仿宋_GB2312" w:hint="eastAsia"/>
          <w:sz w:val="32"/>
          <w:szCs w:val="32"/>
        </w:rPr>
        <w:t>四川省投资集团有限责任公司企业国有资产评估项目公示管理暂行办法</w:t>
      </w:r>
      <w:r w:rsidR="00F610DD">
        <w:rPr>
          <w:rFonts w:ascii="仿宋_GB2312" w:eastAsia="仿宋_GB2312" w:hAnsi="仿宋_GB2312" w:cs="仿宋_GB2312" w:hint="eastAsia"/>
          <w:sz w:val="32"/>
          <w:szCs w:val="32"/>
        </w:rPr>
        <w:t>》（</w:t>
      </w:r>
      <w:r w:rsidR="00F610DD" w:rsidRPr="00F610DD">
        <w:rPr>
          <w:rFonts w:ascii="仿宋_GB2312" w:eastAsia="仿宋_GB2312" w:hAnsi="仿宋_GB2312" w:cs="仿宋_GB2312" w:hint="eastAsia"/>
          <w:sz w:val="32"/>
          <w:szCs w:val="32"/>
        </w:rPr>
        <w:t>川</w:t>
      </w:r>
      <w:proofErr w:type="gramStart"/>
      <w:r w:rsidR="00F610DD" w:rsidRPr="00F610DD">
        <w:rPr>
          <w:rFonts w:ascii="仿宋_GB2312" w:eastAsia="仿宋_GB2312" w:hAnsi="仿宋_GB2312" w:cs="仿宋_GB2312" w:hint="eastAsia"/>
          <w:sz w:val="32"/>
          <w:szCs w:val="32"/>
        </w:rPr>
        <w:t>投集发</w:t>
      </w:r>
      <w:proofErr w:type="gramEnd"/>
      <w:r w:rsidR="00F610DD" w:rsidRPr="00F610DD">
        <w:rPr>
          <w:rFonts w:ascii="仿宋_GB2312" w:eastAsia="仿宋_GB2312" w:hAnsi="仿宋_GB2312" w:cs="仿宋_GB2312" w:hint="eastAsia"/>
          <w:sz w:val="32"/>
          <w:szCs w:val="32"/>
        </w:rPr>
        <w:t>〔2017〕185号</w:t>
      </w:r>
      <w:r w:rsidR="00F610D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的规定要求，</w:t>
      </w:r>
      <w:r w:rsidR="00D025D3" w:rsidRPr="00817F8C">
        <w:rPr>
          <w:rFonts w:ascii="仿宋_GB2312" w:eastAsia="仿宋_GB2312" w:hAnsi="仿宋_GB2312" w:cs="仿宋_GB2312" w:hint="eastAsia"/>
          <w:sz w:val="32"/>
          <w:szCs w:val="32"/>
        </w:rPr>
        <w:t>现将</w:t>
      </w:r>
      <w:r w:rsidR="00D57F3C">
        <w:rPr>
          <w:rFonts w:ascii="仿宋_GB2312" w:eastAsia="仿宋_GB2312" w:hAnsi="仿宋_GB2312" w:cs="仿宋_GB2312" w:hint="eastAsia"/>
          <w:sz w:val="32"/>
          <w:szCs w:val="32"/>
        </w:rPr>
        <w:t>经济行为批准</w:t>
      </w:r>
      <w:r w:rsidR="006D4AB6">
        <w:rPr>
          <w:rFonts w:ascii="仿宋_GB2312" w:eastAsia="仿宋_GB2312" w:hAnsi="仿宋_GB2312" w:cs="仿宋_GB2312" w:hint="eastAsia"/>
          <w:sz w:val="32"/>
          <w:szCs w:val="32"/>
        </w:rPr>
        <w:t>、</w:t>
      </w:r>
      <w:r w:rsidR="00D57F3C">
        <w:rPr>
          <w:rFonts w:ascii="仿宋_GB2312" w:eastAsia="仿宋_GB2312" w:hAnsi="仿宋_GB2312" w:cs="仿宋_GB2312" w:hint="eastAsia"/>
          <w:sz w:val="32"/>
          <w:szCs w:val="32"/>
        </w:rPr>
        <w:t>评估机构选聘办法</w:t>
      </w:r>
      <w:r w:rsidR="006D4AB6">
        <w:rPr>
          <w:rFonts w:ascii="仿宋_GB2312" w:eastAsia="仿宋_GB2312" w:hAnsi="仿宋_GB2312" w:cs="仿宋_GB2312" w:hint="eastAsia"/>
          <w:sz w:val="32"/>
          <w:szCs w:val="32"/>
        </w:rPr>
        <w:t>及选聘结果</w:t>
      </w:r>
      <w:r w:rsidR="00D57F3C">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挂</w:t>
      </w:r>
      <w:r w:rsidR="00D025D3" w:rsidRPr="00817F8C">
        <w:rPr>
          <w:rFonts w:ascii="仿宋_GB2312" w:eastAsia="仿宋_GB2312" w:hAnsi="仿宋_GB2312" w:cs="仿宋_GB2312" w:hint="eastAsia"/>
          <w:sz w:val="32"/>
          <w:szCs w:val="32"/>
        </w:rPr>
        <w:t>至</w:t>
      </w:r>
      <w:r w:rsidR="005F327B">
        <w:rPr>
          <w:rFonts w:ascii="仿宋_GB2312" w:eastAsia="仿宋_GB2312" w:hAnsi="仿宋_GB2312" w:cs="仿宋_GB2312" w:hint="eastAsia"/>
          <w:sz w:val="32"/>
          <w:szCs w:val="32"/>
        </w:rPr>
        <w:t>集团公司</w:t>
      </w:r>
      <w:r w:rsidR="00B54A30">
        <w:rPr>
          <w:rFonts w:ascii="仿宋_GB2312" w:eastAsia="仿宋_GB2312" w:hAnsi="仿宋_GB2312" w:cs="仿宋_GB2312" w:hint="eastAsia"/>
          <w:sz w:val="32"/>
          <w:szCs w:val="32"/>
        </w:rPr>
        <w:t>网站</w:t>
      </w:r>
      <w:r w:rsidR="005F327B">
        <w:rPr>
          <w:rFonts w:ascii="仿宋_GB2312" w:eastAsia="仿宋_GB2312" w:hAnsi="仿宋_GB2312" w:cs="仿宋_GB2312" w:hint="eastAsia"/>
          <w:sz w:val="32"/>
          <w:szCs w:val="32"/>
        </w:rPr>
        <w:t>上</w:t>
      </w:r>
      <w:r w:rsidR="00552B98">
        <w:rPr>
          <w:rFonts w:ascii="仿宋_GB2312" w:eastAsia="仿宋_GB2312" w:hAnsi="仿宋_GB2312" w:cs="仿宋_GB2312" w:hint="eastAsia"/>
          <w:sz w:val="32"/>
          <w:szCs w:val="32"/>
        </w:rPr>
        <w:t>进行公示</w:t>
      </w:r>
      <w:r w:rsidR="00D025D3" w:rsidRPr="00817F8C">
        <w:rPr>
          <w:rFonts w:ascii="仿宋_GB2312" w:eastAsia="仿宋_GB2312" w:hAnsi="仿宋_GB2312" w:cs="仿宋_GB2312" w:hint="eastAsia"/>
          <w:sz w:val="32"/>
          <w:szCs w:val="32"/>
        </w:rPr>
        <w:t>，</w:t>
      </w:r>
      <w:r w:rsidR="00EF38F4">
        <w:rPr>
          <w:rFonts w:ascii="仿宋_GB2312" w:eastAsia="仿宋_GB2312" w:hAnsi="仿宋_GB2312" w:cs="仿宋_GB2312" w:hint="eastAsia"/>
          <w:sz w:val="32"/>
          <w:szCs w:val="32"/>
        </w:rPr>
        <w:t>如有</w:t>
      </w:r>
      <w:r w:rsidR="00EF38F4" w:rsidRPr="00817F8C">
        <w:rPr>
          <w:rFonts w:ascii="仿宋_GB2312" w:eastAsia="仿宋_GB2312" w:hAnsi="仿宋_GB2312" w:cs="仿宋_GB2312" w:hint="eastAsia"/>
          <w:sz w:val="32"/>
          <w:szCs w:val="32"/>
        </w:rPr>
        <w:t>意见和建议</w:t>
      </w:r>
      <w:r w:rsidR="00D025D3" w:rsidRPr="00817F8C">
        <w:rPr>
          <w:rFonts w:ascii="仿宋_GB2312" w:eastAsia="仿宋_GB2312" w:hAnsi="仿宋_GB2312" w:cs="仿宋_GB2312" w:hint="eastAsia"/>
          <w:sz w:val="32"/>
          <w:szCs w:val="32"/>
        </w:rPr>
        <w:t>请于201</w:t>
      </w:r>
      <w:r w:rsidR="009122EE">
        <w:rPr>
          <w:rFonts w:ascii="仿宋_GB2312" w:eastAsia="仿宋_GB2312" w:hAnsi="仿宋_GB2312" w:cs="仿宋_GB2312" w:hint="eastAsia"/>
          <w:sz w:val="32"/>
          <w:szCs w:val="32"/>
        </w:rPr>
        <w:t>8</w:t>
      </w:r>
      <w:r w:rsidR="00D025D3" w:rsidRPr="00817F8C">
        <w:rPr>
          <w:rFonts w:ascii="仿宋_GB2312" w:eastAsia="仿宋_GB2312" w:hAnsi="仿宋_GB2312" w:cs="仿宋_GB2312" w:hint="eastAsia"/>
          <w:sz w:val="32"/>
          <w:szCs w:val="32"/>
        </w:rPr>
        <w:t>年</w:t>
      </w:r>
      <w:r w:rsidR="009122EE">
        <w:rPr>
          <w:rFonts w:ascii="仿宋_GB2312" w:eastAsia="仿宋_GB2312" w:hAnsi="仿宋_GB2312" w:cs="仿宋_GB2312" w:hint="eastAsia"/>
          <w:sz w:val="32"/>
          <w:szCs w:val="32"/>
        </w:rPr>
        <w:t>3</w:t>
      </w:r>
      <w:r w:rsidR="00D025D3" w:rsidRPr="00817F8C">
        <w:rPr>
          <w:rFonts w:ascii="仿宋_GB2312" w:eastAsia="仿宋_GB2312" w:hAnsi="仿宋_GB2312" w:cs="仿宋_GB2312" w:hint="eastAsia"/>
          <w:sz w:val="32"/>
          <w:szCs w:val="32"/>
        </w:rPr>
        <w:t>月</w:t>
      </w:r>
      <w:r w:rsidR="009122EE">
        <w:rPr>
          <w:rFonts w:ascii="仿宋_GB2312" w:eastAsia="仿宋_GB2312" w:hAnsi="仿宋_GB2312" w:cs="仿宋_GB2312" w:hint="eastAsia"/>
          <w:sz w:val="32"/>
          <w:szCs w:val="32"/>
        </w:rPr>
        <w:t>19</w:t>
      </w:r>
      <w:r w:rsidR="00D025D3" w:rsidRPr="00817F8C">
        <w:rPr>
          <w:rFonts w:ascii="仿宋_GB2312" w:eastAsia="仿宋_GB2312" w:hAnsi="仿宋_GB2312" w:cs="仿宋_GB2312" w:hint="eastAsia"/>
          <w:sz w:val="32"/>
          <w:szCs w:val="32"/>
        </w:rPr>
        <w:t>日下午1</w:t>
      </w:r>
      <w:r w:rsidR="00D57F3C">
        <w:rPr>
          <w:rFonts w:ascii="仿宋_GB2312" w:eastAsia="仿宋_GB2312" w:hAnsi="仿宋_GB2312" w:cs="仿宋_GB2312" w:hint="eastAsia"/>
          <w:sz w:val="32"/>
          <w:szCs w:val="32"/>
        </w:rPr>
        <w:t>7</w:t>
      </w:r>
      <w:r w:rsidR="00D8472E" w:rsidRPr="00817F8C">
        <w:rPr>
          <w:rFonts w:ascii="仿宋_GB2312" w:eastAsia="仿宋_GB2312" w:hAnsi="仿宋_GB2312" w:cs="仿宋_GB2312" w:hint="eastAsia"/>
          <w:sz w:val="32"/>
          <w:szCs w:val="32"/>
        </w:rPr>
        <w:t>：</w:t>
      </w:r>
      <w:r w:rsidR="00D025D3" w:rsidRPr="00817F8C">
        <w:rPr>
          <w:rFonts w:ascii="仿宋_GB2312" w:eastAsia="仿宋_GB2312" w:hAnsi="仿宋_GB2312" w:cs="仿宋_GB2312" w:hint="eastAsia"/>
          <w:sz w:val="32"/>
          <w:szCs w:val="32"/>
        </w:rPr>
        <w:t>00前书面反馈</w:t>
      </w:r>
      <w:proofErr w:type="gramStart"/>
      <w:r w:rsidR="00D025D3" w:rsidRPr="00817F8C">
        <w:rPr>
          <w:rFonts w:ascii="仿宋_GB2312" w:eastAsia="仿宋_GB2312" w:hAnsi="仿宋_GB2312" w:cs="仿宋_GB2312" w:hint="eastAsia"/>
          <w:sz w:val="32"/>
          <w:szCs w:val="32"/>
        </w:rPr>
        <w:t>至以下</w:t>
      </w:r>
      <w:proofErr w:type="gramEnd"/>
      <w:r w:rsidR="00D025D3" w:rsidRPr="00817F8C">
        <w:rPr>
          <w:rFonts w:ascii="仿宋_GB2312" w:eastAsia="仿宋_GB2312" w:hAnsi="仿宋_GB2312" w:cs="仿宋_GB2312" w:hint="eastAsia"/>
          <w:sz w:val="32"/>
          <w:szCs w:val="32"/>
        </w:rPr>
        <w:t>邮箱：</w:t>
      </w:r>
      <w:r w:rsidR="009122EE">
        <w:rPr>
          <w:rFonts w:ascii="仿宋_GB2312" w:eastAsia="仿宋_GB2312" w:hAnsi="仿宋_GB2312" w:cs="仿宋_GB2312" w:hint="eastAsia"/>
          <w:sz w:val="32"/>
          <w:szCs w:val="32"/>
        </w:rPr>
        <w:t>wuaiyu@invest.com.cn，</w:t>
      </w:r>
      <w:r w:rsidR="006B3B4B" w:rsidRPr="008B201C">
        <w:rPr>
          <w:rFonts w:ascii="仿宋_GB2312" w:eastAsia="仿宋_GB2312" w:hAnsi="仿宋" w:hint="eastAsia"/>
          <w:sz w:val="32"/>
          <w:szCs w:val="32"/>
        </w:rPr>
        <w:t>联系人：</w:t>
      </w:r>
      <w:r w:rsidR="00B7289A">
        <w:rPr>
          <w:rFonts w:ascii="仿宋_GB2312" w:eastAsia="仿宋_GB2312" w:hAnsi="仿宋" w:hint="eastAsia"/>
          <w:sz w:val="32"/>
          <w:szCs w:val="32"/>
        </w:rPr>
        <w:t>吴爱宇</w:t>
      </w:r>
    </w:p>
    <w:p w:rsidR="00B54A30" w:rsidRDefault="00B54A30" w:rsidP="00F610DD">
      <w:pPr>
        <w:ind w:firstLineChars="600" w:firstLine="1920"/>
        <w:rPr>
          <w:rFonts w:ascii="仿宋_GB2312" w:eastAsia="仿宋_GB2312" w:hAnsi="仿宋_GB2312" w:cs="仿宋_GB2312"/>
          <w:sz w:val="32"/>
          <w:szCs w:val="32"/>
        </w:rPr>
      </w:pPr>
      <w:r>
        <w:rPr>
          <w:rFonts w:ascii="仿宋_GB2312" w:eastAsia="仿宋_GB2312" w:hAnsi="仿宋" w:hint="eastAsia"/>
          <w:sz w:val="32"/>
          <w:szCs w:val="32"/>
        </w:rPr>
        <w:t xml:space="preserve"> </w:t>
      </w:r>
    </w:p>
    <w:p w:rsidR="005C6E9E" w:rsidRPr="008B201C" w:rsidRDefault="005C6E9E" w:rsidP="00184BE2">
      <w:pPr>
        <w:ind w:right="800" w:firstLine="645"/>
        <w:jc w:val="right"/>
        <w:rPr>
          <w:rFonts w:ascii="仿宋_GB2312" w:eastAsia="仿宋_GB2312" w:hAnsi="仿宋"/>
          <w:sz w:val="32"/>
          <w:szCs w:val="32"/>
        </w:rPr>
      </w:pPr>
      <w:r>
        <w:rPr>
          <w:rFonts w:ascii="仿宋_GB2312" w:eastAsia="仿宋_GB2312" w:hAnsi="仿宋"/>
          <w:sz w:val="32"/>
          <w:szCs w:val="32"/>
        </w:rPr>
        <w:t>201</w:t>
      </w:r>
      <w:r w:rsidR="009122EE">
        <w:rPr>
          <w:rFonts w:ascii="仿宋_GB2312" w:eastAsia="仿宋_GB2312" w:hAnsi="仿宋"/>
          <w:sz w:val="32"/>
          <w:szCs w:val="32"/>
        </w:rPr>
        <w:t>8</w:t>
      </w:r>
      <w:r>
        <w:rPr>
          <w:rFonts w:ascii="仿宋_GB2312" w:eastAsia="仿宋_GB2312" w:hAnsi="仿宋"/>
          <w:sz w:val="32"/>
          <w:szCs w:val="32"/>
        </w:rPr>
        <w:t>年</w:t>
      </w:r>
      <w:r w:rsidR="009122EE">
        <w:rPr>
          <w:rFonts w:ascii="仿宋_GB2312" w:eastAsia="仿宋_GB2312" w:hAnsi="仿宋" w:hint="eastAsia"/>
          <w:sz w:val="32"/>
          <w:szCs w:val="32"/>
        </w:rPr>
        <w:t>3</w:t>
      </w:r>
      <w:r>
        <w:rPr>
          <w:rFonts w:ascii="仿宋_GB2312" w:eastAsia="仿宋_GB2312" w:hAnsi="仿宋"/>
          <w:sz w:val="32"/>
          <w:szCs w:val="32"/>
        </w:rPr>
        <w:t>月</w:t>
      </w:r>
      <w:r w:rsidR="009122EE">
        <w:rPr>
          <w:rFonts w:ascii="仿宋_GB2312" w:eastAsia="仿宋_GB2312" w:hAnsi="仿宋" w:hint="eastAsia"/>
          <w:sz w:val="32"/>
          <w:szCs w:val="32"/>
        </w:rPr>
        <w:t>12</w:t>
      </w:r>
      <w:r>
        <w:rPr>
          <w:rFonts w:ascii="仿宋_GB2312" w:eastAsia="仿宋_GB2312" w:hAnsi="仿宋"/>
          <w:sz w:val="32"/>
          <w:szCs w:val="32"/>
        </w:rPr>
        <w:t>日</w:t>
      </w:r>
    </w:p>
    <w:sectPr w:rsidR="005C6E9E" w:rsidRPr="008B201C" w:rsidSect="00F12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6D" w:rsidRDefault="00F4226D" w:rsidP="0042273D">
      <w:r>
        <w:separator/>
      </w:r>
    </w:p>
  </w:endnote>
  <w:endnote w:type="continuationSeparator" w:id="0">
    <w:p w:rsidR="00F4226D" w:rsidRDefault="00F4226D" w:rsidP="0042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6D" w:rsidRDefault="00F4226D" w:rsidP="0042273D">
      <w:r>
        <w:separator/>
      </w:r>
    </w:p>
  </w:footnote>
  <w:footnote w:type="continuationSeparator" w:id="0">
    <w:p w:rsidR="00F4226D" w:rsidRDefault="00F4226D" w:rsidP="0042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CFF"/>
    <w:multiLevelType w:val="hybridMultilevel"/>
    <w:tmpl w:val="863AD024"/>
    <w:lvl w:ilvl="0" w:tplc="E79E2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CE"/>
    <w:rsid w:val="00034D75"/>
    <w:rsid w:val="000C4969"/>
    <w:rsid w:val="000D05DD"/>
    <w:rsid w:val="000E79EE"/>
    <w:rsid w:val="001407C4"/>
    <w:rsid w:val="001513CE"/>
    <w:rsid w:val="00153DD8"/>
    <w:rsid w:val="001600D1"/>
    <w:rsid w:val="00165BDF"/>
    <w:rsid w:val="00184BE2"/>
    <w:rsid w:val="00197958"/>
    <w:rsid w:val="001A062F"/>
    <w:rsid w:val="001B09E1"/>
    <w:rsid w:val="001C4F00"/>
    <w:rsid w:val="001F2175"/>
    <w:rsid w:val="002753EF"/>
    <w:rsid w:val="002C54F0"/>
    <w:rsid w:val="002E0BDB"/>
    <w:rsid w:val="002E2F0D"/>
    <w:rsid w:val="00333C3E"/>
    <w:rsid w:val="003363A9"/>
    <w:rsid w:val="003A718A"/>
    <w:rsid w:val="003C04DB"/>
    <w:rsid w:val="003C730E"/>
    <w:rsid w:val="0042273D"/>
    <w:rsid w:val="0045053A"/>
    <w:rsid w:val="004522B1"/>
    <w:rsid w:val="00456A80"/>
    <w:rsid w:val="00461014"/>
    <w:rsid w:val="004A223D"/>
    <w:rsid w:val="004A226E"/>
    <w:rsid w:val="004A3057"/>
    <w:rsid w:val="004A359F"/>
    <w:rsid w:val="004B0642"/>
    <w:rsid w:val="004B7463"/>
    <w:rsid w:val="004E4603"/>
    <w:rsid w:val="004F0A06"/>
    <w:rsid w:val="005040D6"/>
    <w:rsid w:val="00513F46"/>
    <w:rsid w:val="005201BE"/>
    <w:rsid w:val="00552B98"/>
    <w:rsid w:val="00557AD0"/>
    <w:rsid w:val="00582D51"/>
    <w:rsid w:val="00594041"/>
    <w:rsid w:val="0059419D"/>
    <w:rsid w:val="005C0771"/>
    <w:rsid w:val="005C6E9E"/>
    <w:rsid w:val="005F327B"/>
    <w:rsid w:val="0065066E"/>
    <w:rsid w:val="006A3534"/>
    <w:rsid w:val="006B3B4B"/>
    <w:rsid w:val="006D4AB6"/>
    <w:rsid w:val="007013FB"/>
    <w:rsid w:val="007833F9"/>
    <w:rsid w:val="007A0163"/>
    <w:rsid w:val="007A0F1D"/>
    <w:rsid w:val="007C06D0"/>
    <w:rsid w:val="007D34E3"/>
    <w:rsid w:val="007E00CE"/>
    <w:rsid w:val="007E0CD6"/>
    <w:rsid w:val="007E1B89"/>
    <w:rsid w:val="00817F8C"/>
    <w:rsid w:val="008876FF"/>
    <w:rsid w:val="008B201C"/>
    <w:rsid w:val="008F18B3"/>
    <w:rsid w:val="009122EE"/>
    <w:rsid w:val="0091521D"/>
    <w:rsid w:val="00934A15"/>
    <w:rsid w:val="009B627E"/>
    <w:rsid w:val="00A21E3E"/>
    <w:rsid w:val="00A2684E"/>
    <w:rsid w:val="00A83DFB"/>
    <w:rsid w:val="00A953D3"/>
    <w:rsid w:val="00AB2097"/>
    <w:rsid w:val="00AD7916"/>
    <w:rsid w:val="00B431A8"/>
    <w:rsid w:val="00B54A30"/>
    <w:rsid w:val="00B618ED"/>
    <w:rsid w:val="00B7289A"/>
    <w:rsid w:val="00BA14F6"/>
    <w:rsid w:val="00BF39EB"/>
    <w:rsid w:val="00BF7BB0"/>
    <w:rsid w:val="00C03C2B"/>
    <w:rsid w:val="00C41644"/>
    <w:rsid w:val="00C437F7"/>
    <w:rsid w:val="00C43DD3"/>
    <w:rsid w:val="00CB25D9"/>
    <w:rsid w:val="00CB3B6D"/>
    <w:rsid w:val="00CD7F92"/>
    <w:rsid w:val="00D025D3"/>
    <w:rsid w:val="00D57F3C"/>
    <w:rsid w:val="00D605B9"/>
    <w:rsid w:val="00D6107E"/>
    <w:rsid w:val="00D8472E"/>
    <w:rsid w:val="00DA106E"/>
    <w:rsid w:val="00E06266"/>
    <w:rsid w:val="00E23D63"/>
    <w:rsid w:val="00E43551"/>
    <w:rsid w:val="00E95D4C"/>
    <w:rsid w:val="00EF38F4"/>
    <w:rsid w:val="00EF42F5"/>
    <w:rsid w:val="00F123AD"/>
    <w:rsid w:val="00F20A87"/>
    <w:rsid w:val="00F27A1C"/>
    <w:rsid w:val="00F4226D"/>
    <w:rsid w:val="00F610DD"/>
    <w:rsid w:val="00F879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72E"/>
    <w:pPr>
      <w:ind w:firstLineChars="200" w:firstLine="420"/>
    </w:pPr>
  </w:style>
  <w:style w:type="paragraph" w:styleId="a4">
    <w:name w:val="header"/>
    <w:basedOn w:val="a"/>
    <w:link w:val="Char"/>
    <w:uiPriority w:val="99"/>
    <w:unhideWhenUsed/>
    <w:rsid w:val="00422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273D"/>
    <w:rPr>
      <w:sz w:val="18"/>
      <w:szCs w:val="18"/>
    </w:rPr>
  </w:style>
  <w:style w:type="paragraph" w:styleId="a5">
    <w:name w:val="footer"/>
    <w:basedOn w:val="a"/>
    <w:link w:val="Char0"/>
    <w:uiPriority w:val="99"/>
    <w:unhideWhenUsed/>
    <w:rsid w:val="0042273D"/>
    <w:pPr>
      <w:tabs>
        <w:tab w:val="center" w:pos="4153"/>
        <w:tab w:val="right" w:pos="8306"/>
      </w:tabs>
      <w:snapToGrid w:val="0"/>
      <w:jc w:val="left"/>
    </w:pPr>
    <w:rPr>
      <w:sz w:val="18"/>
      <w:szCs w:val="18"/>
    </w:rPr>
  </w:style>
  <w:style w:type="character" w:customStyle="1" w:styleId="Char0">
    <w:name w:val="页脚 Char"/>
    <w:basedOn w:val="a0"/>
    <w:link w:val="a5"/>
    <w:uiPriority w:val="99"/>
    <w:rsid w:val="0042273D"/>
    <w:rPr>
      <w:sz w:val="18"/>
      <w:szCs w:val="18"/>
    </w:rPr>
  </w:style>
  <w:style w:type="character" w:styleId="a6">
    <w:name w:val="Hyperlink"/>
    <w:basedOn w:val="a0"/>
    <w:uiPriority w:val="99"/>
    <w:unhideWhenUsed/>
    <w:rsid w:val="007A0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72E"/>
    <w:pPr>
      <w:ind w:firstLineChars="200" w:firstLine="420"/>
    </w:pPr>
  </w:style>
  <w:style w:type="paragraph" w:styleId="a4">
    <w:name w:val="header"/>
    <w:basedOn w:val="a"/>
    <w:link w:val="Char"/>
    <w:uiPriority w:val="99"/>
    <w:unhideWhenUsed/>
    <w:rsid w:val="00422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273D"/>
    <w:rPr>
      <w:sz w:val="18"/>
      <w:szCs w:val="18"/>
    </w:rPr>
  </w:style>
  <w:style w:type="paragraph" w:styleId="a5">
    <w:name w:val="footer"/>
    <w:basedOn w:val="a"/>
    <w:link w:val="Char0"/>
    <w:uiPriority w:val="99"/>
    <w:unhideWhenUsed/>
    <w:rsid w:val="0042273D"/>
    <w:pPr>
      <w:tabs>
        <w:tab w:val="center" w:pos="4153"/>
        <w:tab w:val="right" w:pos="8306"/>
      </w:tabs>
      <w:snapToGrid w:val="0"/>
      <w:jc w:val="left"/>
    </w:pPr>
    <w:rPr>
      <w:sz w:val="18"/>
      <w:szCs w:val="18"/>
    </w:rPr>
  </w:style>
  <w:style w:type="character" w:customStyle="1" w:styleId="Char0">
    <w:name w:val="页脚 Char"/>
    <w:basedOn w:val="a0"/>
    <w:link w:val="a5"/>
    <w:uiPriority w:val="99"/>
    <w:rsid w:val="0042273D"/>
    <w:rPr>
      <w:sz w:val="18"/>
      <w:szCs w:val="18"/>
    </w:rPr>
  </w:style>
  <w:style w:type="character" w:styleId="a6">
    <w:name w:val="Hyperlink"/>
    <w:basedOn w:val="a0"/>
    <w:uiPriority w:val="99"/>
    <w:unhideWhenUsed/>
    <w:rsid w:val="007A0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7232">
      <w:bodyDiv w:val="1"/>
      <w:marLeft w:val="0"/>
      <w:marRight w:val="0"/>
      <w:marTop w:val="0"/>
      <w:marBottom w:val="0"/>
      <w:divBdr>
        <w:top w:val="none" w:sz="0" w:space="0" w:color="auto"/>
        <w:left w:val="none" w:sz="0" w:space="0" w:color="auto"/>
        <w:bottom w:val="none" w:sz="0" w:space="0" w:color="auto"/>
        <w:right w:val="none" w:sz="0" w:space="0" w:color="auto"/>
      </w:divBdr>
      <w:divsChild>
        <w:div w:id="422386216">
          <w:marLeft w:val="1267"/>
          <w:marRight w:val="0"/>
          <w:marTop w:val="0"/>
          <w:marBottom w:val="0"/>
          <w:divBdr>
            <w:top w:val="none" w:sz="0" w:space="0" w:color="auto"/>
            <w:left w:val="none" w:sz="0" w:space="0" w:color="auto"/>
            <w:bottom w:val="none" w:sz="0" w:space="0" w:color="auto"/>
            <w:right w:val="none" w:sz="0" w:space="0" w:color="auto"/>
          </w:divBdr>
        </w:div>
        <w:div w:id="2140344716">
          <w:marLeft w:val="1267"/>
          <w:marRight w:val="0"/>
          <w:marTop w:val="0"/>
          <w:marBottom w:val="0"/>
          <w:divBdr>
            <w:top w:val="none" w:sz="0" w:space="0" w:color="auto"/>
            <w:left w:val="none" w:sz="0" w:space="0" w:color="auto"/>
            <w:bottom w:val="none" w:sz="0" w:space="0" w:color="auto"/>
            <w:right w:val="none" w:sz="0" w:space="0" w:color="auto"/>
          </w:divBdr>
        </w:div>
        <w:div w:id="598367948">
          <w:marLeft w:val="1267"/>
          <w:marRight w:val="0"/>
          <w:marTop w:val="0"/>
          <w:marBottom w:val="0"/>
          <w:divBdr>
            <w:top w:val="none" w:sz="0" w:space="0" w:color="auto"/>
            <w:left w:val="none" w:sz="0" w:space="0" w:color="auto"/>
            <w:bottom w:val="none" w:sz="0" w:space="0" w:color="auto"/>
            <w:right w:val="none" w:sz="0" w:space="0" w:color="auto"/>
          </w:divBdr>
        </w:div>
      </w:divsChild>
    </w:div>
    <w:div w:id="1363289205">
      <w:bodyDiv w:val="1"/>
      <w:marLeft w:val="0"/>
      <w:marRight w:val="0"/>
      <w:marTop w:val="0"/>
      <w:marBottom w:val="0"/>
      <w:divBdr>
        <w:top w:val="none" w:sz="0" w:space="0" w:color="auto"/>
        <w:left w:val="none" w:sz="0" w:space="0" w:color="auto"/>
        <w:bottom w:val="none" w:sz="0" w:space="0" w:color="auto"/>
        <w:right w:val="none" w:sz="0" w:space="0" w:color="auto"/>
      </w:divBdr>
    </w:div>
    <w:div w:id="2067676494">
      <w:bodyDiv w:val="1"/>
      <w:marLeft w:val="0"/>
      <w:marRight w:val="0"/>
      <w:marTop w:val="0"/>
      <w:marBottom w:val="0"/>
      <w:divBdr>
        <w:top w:val="none" w:sz="0" w:space="0" w:color="auto"/>
        <w:left w:val="none" w:sz="0" w:space="0" w:color="auto"/>
        <w:bottom w:val="none" w:sz="0" w:space="0" w:color="auto"/>
        <w:right w:val="none" w:sz="0" w:space="0" w:color="auto"/>
      </w:divBdr>
      <w:divsChild>
        <w:div w:id="781147088">
          <w:marLeft w:val="1267"/>
          <w:marRight w:val="0"/>
          <w:marTop w:val="0"/>
          <w:marBottom w:val="0"/>
          <w:divBdr>
            <w:top w:val="none" w:sz="0" w:space="0" w:color="auto"/>
            <w:left w:val="none" w:sz="0" w:space="0" w:color="auto"/>
            <w:bottom w:val="none" w:sz="0" w:space="0" w:color="auto"/>
            <w:right w:val="none" w:sz="0" w:space="0" w:color="auto"/>
          </w:divBdr>
        </w:div>
        <w:div w:id="203083266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罗琪</dc:creator>
  <cp:lastModifiedBy>Windows 用户</cp:lastModifiedBy>
  <cp:revision>5</cp:revision>
  <cp:lastPrinted>2018-03-12T03:00:00Z</cp:lastPrinted>
  <dcterms:created xsi:type="dcterms:W3CDTF">2018-03-12T03:08:00Z</dcterms:created>
  <dcterms:modified xsi:type="dcterms:W3CDTF">2018-03-12T03:16:00Z</dcterms:modified>
</cp:coreProperties>
</file>